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B" w:rsidRPr="0072001B" w:rsidRDefault="00FD4BAB">
      <w:pPr>
        <w:rPr>
          <w:lang w:val="en-US"/>
        </w:rPr>
      </w:pPr>
    </w:p>
    <w:tbl>
      <w:tblPr>
        <w:tblStyle w:val="34"/>
        <w:tblW w:w="10490" w:type="dxa"/>
        <w:tblInd w:w="-82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tblPr>
      <w:tblGrid>
        <w:gridCol w:w="10490"/>
      </w:tblGrid>
      <w:tr w:rsidR="00FD4BAB">
        <w:trPr>
          <w:trHeight w:val="14286"/>
        </w:trPr>
        <w:tc>
          <w:tcPr>
            <w:tcW w:w="10490" w:type="dxa"/>
          </w:tcPr>
          <w:p w:rsidR="00FD4BAB" w:rsidRDefault="00F830E5">
            <w:pPr>
              <w:spacing w:line="300" w:lineRule="auto"/>
              <w:jc w:val="center"/>
            </w:pPr>
            <w:r>
              <w:t xml:space="preserve">                                                                                                                                             </w:t>
            </w:r>
          </w:p>
          <w:p w:rsidR="00FD4BAB" w:rsidRDefault="00F830E5">
            <w:pPr>
              <w:spacing w:line="300" w:lineRule="auto"/>
              <w:jc w:val="center"/>
            </w:pPr>
            <w:r>
              <w:rPr>
                <w:noProof/>
                <w:lang w:val="en-GB" w:eastAsia="en-GB"/>
              </w:rPr>
              <w:drawing>
                <wp:inline distT="0" distB="0" distL="0" distR="0">
                  <wp:extent cx="1750920" cy="1382954"/>
                  <wp:effectExtent l="0" t="0" r="0" b="0"/>
                  <wp:docPr id="55" name="image8.jpg" descr="ΓΝΩΣΤΟΠΟΙΗΣΗ ΑΠΟΤΕΛΕΣΜΑΤΩΝ ΓΡΑΠΤΗΣ ΕΞΕΤΑΣΗΣ ΤΗΣ ΔΗΜΟΣΙΑΣ ΥΠΗΡΕΣΙΑΣ ΓΙΑ ΤΗΝ  ΚΛΙΜΑΚΑ Α8 - ΙΕΚ ΜΙΧΑΛΗ ΒΑΣΙΛΕΙΟΥ"/>
                  <wp:cNvGraphicFramePr/>
                  <a:graphic xmlns:a="http://schemas.openxmlformats.org/drawingml/2006/main">
                    <a:graphicData uri="http://schemas.openxmlformats.org/drawingml/2006/picture">
                      <pic:pic xmlns:pic="http://schemas.openxmlformats.org/drawingml/2006/picture">
                        <pic:nvPicPr>
                          <pic:cNvPr id="0" name="image8.jpg" descr="ΓΝΩΣΤΟΠΟΙΗΣΗ ΑΠΟΤΕΛΕΣΜΑΤΩΝ ΓΡΑΠΤΗΣ ΕΞΕΤΑΣΗΣ ΤΗΣ ΔΗΜΟΣΙΑΣ ΥΠΗΡΕΣΙΑΣ ΓΙΑ ΤΗΝ  ΚΛΙΜΑΚΑ Α8 - ΙΕΚ ΜΙΧΑΛΗ ΒΑΣΙΛΕΙΟΥ"/>
                          <pic:cNvPicPr preferRelativeResize="0"/>
                        </pic:nvPicPr>
                        <pic:blipFill>
                          <a:blip r:embed="rId9" cstate="print"/>
                          <a:srcRect/>
                          <a:stretch>
                            <a:fillRect/>
                          </a:stretch>
                        </pic:blipFill>
                        <pic:spPr>
                          <a:xfrm>
                            <a:off x="0" y="0"/>
                            <a:ext cx="1750920" cy="1382954"/>
                          </a:xfrm>
                          <a:prstGeom prst="rect">
                            <a:avLst/>
                          </a:prstGeom>
                          <a:ln/>
                        </pic:spPr>
                      </pic:pic>
                    </a:graphicData>
                  </a:graphic>
                </wp:inline>
              </w:drawing>
            </w:r>
          </w:p>
          <w:p w:rsidR="00FD4BAB" w:rsidRDefault="00F830E5">
            <w:pPr>
              <w:spacing w:line="300" w:lineRule="auto"/>
              <w:jc w:val="center"/>
            </w:pPr>
            <w:r>
              <w:t xml:space="preserve"> </w:t>
            </w:r>
          </w:p>
          <w:tbl>
            <w:tblPr>
              <w:tblStyle w:val="33"/>
              <w:tblW w:w="10264" w:type="dxa"/>
              <w:tblBorders>
                <w:top w:val="nil"/>
                <w:left w:val="nil"/>
                <w:bottom w:val="nil"/>
                <w:right w:val="nil"/>
                <w:insideH w:val="nil"/>
                <w:insideV w:val="nil"/>
              </w:tblBorders>
              <w:tblLayout w:type="fixed"/>
              <w:tblLook w:val="0400"/>
            </w:tblPr>
            <w:tblGrid>
              <w:gridCol w:w="5132"/>
              <w:gridCol w:w="5132"/>
            </w:tblGrid>
            <w:tr w:rsidR="00FD4BAB">
              <w:tc>
                <w:tcPr>
                  <w:tcW w:w="5132" w:type="dxa"/>
                </w:tcPr>
                <w:p w:rsidR="00FD4BAB" w:rsidRDefault="00F830E5">
                  <w:pPr>
                    <w:spacing w:line="300" w:lineRule="auto"/>
                    <w:jc w:val="center"/>
                  </w:pPr>
                  <w:r>
                    <w:rPr>
                      <w:noProof/>
                      <w:lang w:val="en-GB" w:eastAsia="en-GB"/>
                    </w:rPr>
                    <w:drawing>
                      <wp:inline distT="0" distB="0" distL="0" distR="0">
                        <wp:extent cx="2971201" cy="544396"/>
                        <wp:effectExtent l="0" t="0" r="0" b="0"/>
                        <wp:docPr id="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2971201" cy="544396"/>
                                </a:xfrm>
                                <a:prstGeom prst="rect">
                                  <a:avLst/>
                                </a:prstGeom>
                                <a:ln/>
                              </pic:spPr>
                            </pic:pic>
                          </a:graphicData>
                        </a:graphic>
                      </wp:inline>
                    </w:drawing>
                  </w:r>
                </w:p>
              </w:tc>
              <w:tc>
                <w:tcPr>
                  <w:tcW w:w="5132" w:type="dxa"/>
                </w:tcPr>
                <w:p w:rsidR="00FD4BAB" w:rsidRDefault="00F830E5">
                  <w:pPr>
                    <w:spacing w:line="300" w:lineRule="auto"/>
                    <w:jc w:val="center"/>
                  </w:pPr>
                  <w:r>
                    <w:rPr>
                      <w:noProof/>
                      <w:lang w:val="en-GB" w:eastAsia="en-GB"/>
                    </w:rPr>
                    <w:drawing>
                      <wp:inline distT="0" distB="0" distL="0" distR="0">
                        <wp:extent cx="3054628" cy="725474"/>
                        <wp:effectExtent l="0" t="0" r="0" b="0"/>
                        <wp:docPr id="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3054628" cy="725474"/>
                                </a:xfrm>
                                <a:prstGeom prst="rect">
                                  <a:avLst/>
                                </a:prstGeom>
                                <a:ln/>
                              </pic:spPr>
                            </pic:pic>
                          </a:graphicData>
                        </a:graphic>
                      </wp:inline>
                    </w:drawing>
                  </w:r>
                </w:p>
              </w:tc>
            </w:tr>
          </w:tbl>
          <w:p w:rsidR="00FD4BAB" w:rsidRDefault="00FD4BAB">
            <w:pPr>
              <w:spacing w:line="300" w:lineRule="auto"/>
              <w:jc w:val="center"/>
            </w:pPr>
          </w:p>
          <w:p w:rsidR="00FD4BAB" w:rsidRDefault="00FD4BAB">
            <w:pPr>
              <w:spacing w:line="300" w:lineRule="auto"/>
            </w:pPr>
          </w:p>
          <w:p w:rsidR="00FD4BAB" w:rsidRDefault="00FD4BAB">
            <w:pPr>
              <w:spacing w:line="300" w:lineRule="auto"/>
              <w:jc w:val="center"/>
            </w:pPr>
          </w:p>
          <w:p w:rsidR="00FD4BAB" w:rsidRDefault="00F830E5">
            <w:pPr>
              <w:spacing w:line="300" w:lineRule="auto"/>
              <w:jc w:val="center"/>
              <w:rPr>
                <w:rFonts w:ascii="Arial" w:eastAsia="Arial" w:hAnsi="Arial" w:cs="Arial"/>
                <w:b/>
                <w:sz w:val="28"/>
                <w:szCs w:val="28"/>
              </w:rPr>
            </w:pPr>
            <w:r>
              <w:rPr>
                <w:rFonts w:ascii="Arial" w:eastAsia="Arial" w:hAnsi="Arial" w:cs="Arial"/>
                <w:b/>
                <w:sz w:val="28"/>
                <w:szCs w:val="28"/>
              </w:rPr>
              <w:t>ΣΧΕΔΙΟ ΑΝΑΚΑ</w:t>
            </w:r>
            <w:sdt>
              <w:sdtPr>
                <w:tag w:val="goog_rdk_0"/>
                <w:id w:val="35789467"/>
              </w:sdtPr>
              <w:sdtContent>
                <w:r>
                  <w:rPr>
                    <w:rFonts w:ascii="Arial" w:eastAsia="Arial" w:hAnsi="Arial" w:cs="Arial"/>
                    <w:b/>
                    <w:sz w:val="28"/>
                    <w:szCs w:val="28"/>
                  </w:rPr>
                  <w:t>Μ</w:t>
                </w:r>
              </w:sdtContent>
            </w:sdt>
            <w:r>
              <w:rPr>
                <w:rFonts w:ascii="Arial" w:eastAsia="Arial" w:hAnsi="Arial" w:cs="Arial"/>
                <w:b/>
                <w:sz w:val="28"/>
                <w:szCs w:val="28"/>
              </w:rPr>
              <w:t>ΨΗΣ ΚΑΙ ΑΝΘΕΚΤΙΚΟΤΗΤΑΣ</w:t>
            </w:r>
          </w:p>
          <w:p w:rsidR="00FD4BAB" w:rsidRDefault="00F830E5">
            <w:pPr>
              <w:spacing w:line="300" w:lineRule="auto"/>
              <w:jc w:val="center"/>
              <w:rPr>
                <w:rFonts w:ascii="Arial" w:eastAsia="Arial" w:hAnsi="Arial" w:cs="Arial"/>
                <w:b/>
                <w:sz w:val="28"/>
                <w:szCs w:val="28"/>
              </w:rPr>
            </w:pPr>
            <w:r>
              <w:rPr>
                <w:rFonts w:ascii="Arial" w:eastAsia="Arial" w:hAnsi="Arial" w:cs="Arial"/>
                <w:b/>
                <w:sz w:val="28"/>
                <w:szCs w:val="28"/>
              </w:rPr>
              <w:t>2021-2026</w:t>
            </w:r>
          </w:p>
          <w:p w:rsidR="00FD4BAB" w:rsidRDefault="00FD4BAB">
            <w:pPr>
              <w:spacing w:line="300" w:lineRule="auto"/>
              <w:jc w:val="center"/>
              <w:rPr>
                <w:rFonts w:ascii="Arial" w:eastAsia="Arial" w:hAnsi="Arial" w:cs="Arial"/>
                <w:b/>
                <w:sz w:val="28"/>
                <w:szCs w:val="28"/>
              </w:rPr>
            </w:pPr>
          </w:p>
          <w:p w:rsidR="00FD4BAB" w:rsidRDefault="00FD4BAB">
            <w:pPr>
              <w:spacing w:line="300" w:lineRule="auto"/>
              <w:jc w:val="center"/>
              <w:rPr>
                <w:rFonts w:ascii="Arial" w:eastAsia="Arial" w:hAnsi="Arial" w:cs="Arial"/>
                <w:b/>
                <w:sz w:val="28"/>
                <w:szCs w:val="28"/>
              </w:rPr>
            </w:pPr>
          </w:p>
          <w:p w:rsidR="00FD4BAB" w:rsidRDefault="00FD4BAB">
            <w:pPr>
              <w:spacing w:line="300" w:lineRule="auto"/>
              <w:jc w:val="center"/>
              <w:rPr>
                <w:rFonts w:ascii="Arial" w:eastAsia="Arial" w:hAnsi="Arial" w:cs="Arial"/>
                <w:b/>
                <w:sz w:val="28"/>
                <w:szCs w:val="28"/>
              </w:rPr>
            </w:pPr>
          </w:p>
          <w:p w:rsidR="00FD4BAB" w:rsidRDefault="00F830E5">
            <w:pPr>
              <w:spacing w:line="300" w:lineRule="auto"/>
              <w:jc w:val="center"/>
              <w:rPr>
                <w:rFonts w:ascii="Arial" w:eastAsia="Arial" w:hAnsi="Arial" w:cs="Arial"/>
                <w:b/>
                <w:sz w:val="28"/>
                <w:szCs w:val="28"/>
              </w:rPr>
            </w:pPr>
            <w:r>
              <w:rPr>
                <w:rFonts w:ascii="Arial" w:eastAsia="Arial" w:hAnsi="Arial" w:cs="Arial"/>
                <w:b/>
                <w:sz w:val="28"/>
                <w:szCs w:val="28"/>
              </w:rPr>
              <w:t>ΣΧΕΔΙΟ ΠΑΡΟΧΗΣ ΚΥΒΕΡΝΗΤΙΚΩΝ ΧΟΡΗΓΙΩΝ ΣΕ ΙΔΙΩΤΙΚΑ ΚΑΙ ΔΗΜΟΣΙΑ ΝΟΣΗΛΕΥΤΗΡΙΑ ΜΕ ΣΚΟΠΟ ΤΗ ΔΙΑΠΙΣΤΕΥΣΗ (ACCREDITATION)</w:t>
            </w:r>
          </w:p>
          <w:p w:rsidR="00FD4BAB" w:rsidRDefault="00FD4BAB">
            <w:pPr>
              <w:spacing w:line="300" w:lineRule="auto"/>
              <w:jc w:val="center"/>
              <w:rPr>
                <w:rFonts w:ascii="Arial" w:eastAsia="Arial" w:hAnsi="Arial" w:cs="Arial"/>
                <w:b/>
                <w:sz w:val="28"/>
                <w:szCs w:val="28"/>
              </w:rPr>
            </w:pPr>
          </w:p>
          <w:p w:rsidR="00FD4BAB" w:rsidRDefault="00FD4BAB">
            <w:pPr>
              <w:spacing w:line="300" w:lineRule="auto"/>
              <w:jc w:val="center"/>
              <w:rPr>
                <w:rFonts w:ascii="Arial" w:eastAsia="Arial" w:hAnsi="Arial" w:cs="Arial"/>
                <w:b/>
                <w:sz w:val="28"/>
                <w:szCs w:val="28"/>
              </w:rPr>
            </w:pPr>
          </w:p>
          <w:p w:rsidR="00FD4BAB" w:rsidRDefault="00FD4BAB">
            <w:pPr>
              <w:spacing w:line="300" w:lineRule="auto"/>
              <w:jc w:val="center"/>
              <w:rPr>
                <w:rFonts w:ascii="Arial" w:eastAsia="Arial" w:hAnsi="Arial" w:cs="Arial"/>
                <w:b/>
                <w:sz w:val="28"/>
                <w:szCs w:val="28"/>
              </w:rPr>
            </w:pPr>
          </w:p>
          <w:tbl>
            <w:tblPr>
              <w:tblStyle w:val="32"/>
              <w:tblW w:w="10264" w:type="dxa"/>
              <w:tblBorders>
                <w:top w:val="nil"/>
                <w:left w:val="nil"/>
                <w:bottom w:val="nil"/>
                <w:right w:val="nil"/>
                <w:insideH w:val="nil"/>
                <w:insideV w:val="nil"/>
              </w:tblBorders>
              <w:tblLayout w:type="fixed"/>
              <w:tblLook w:val="0400"/>
            </w:tblPr>
            <w:tblGrid>
              <w:gridCol w:w="3421"/>
              <w:gridCol w:w="3421"/>
              <w:gridCol w:w="3422"/>
            </w:tblGrid>
            <w:tr w:rsidR="00FD4BAB">
              <w:trPr>
                <w:trHeight w:val="680"/>
              </w:trPr>
              <w:tc>
                <w:tcPr>
                  <w:tcW w:w="3421" w:type="dxa"/>
                  <w:tcBorders>
                    <w:right w:val="single" w:sz="4" w:space="0" w:color="000000"/>
                  </w:tcBorders>
                </w:tcPr>
                <w:p w:rsidR="00FD4BAB" w:rsidRDefault="00FD4BAB">
                  <w:pPr>
                    <w:spacing w:line="300" w:lineRule="auto"/>
                    <w:jc w:val="center"/>
                    <w:rPr>
                      <w:rFonts w:ascii="Arial" w:eastAsia="Arial" w:hAnsi="Arial" w:cs="Arial"/>
                      <w:b/>
                      <w:sz w:val="28"/>
                      <w:szCs w:val="28"/>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FD4BAB" w:rsidRDefault="00F830E5">
                  <w:pPr>
                    <w:spacing w:line="300" w:lineRule="auto"/>
                    <w:jc w:val="center"/>
                    <w:rPr>
                      <w:rFonts w:ascii="Arial" w:eastAsia="Arial" w:hAnsi="Arial" w:cs="Arial"/>
                      <w:b/>
                      <w:sz w:val="28"/>
                      <w:szCs w:val="28"/>
                    </w:rPr>
                  </w:pPr>
                  <w:r>
                    <w:rPr>
                      <w:rFonts w:ascii="Arial" w:eastAsia="Arial" w:hAnsi="Arial" w:cs="Arial"/>
                      <w:b/>
                      <w:sz w:val="28"/>
                      <w:szCs w:val="28"/>
                    </w:rPr>
                    <w:t>ΟΔΗΓΟΣ ΣΧΕΔΙΟΥ</w:t>
                  </w:r>
                </w:p>
              </w:tc>
              <w:tc>
                <w:tcPr>
                  <w:tcW w:w="3422" w:type="dxa"/>
                  <w:tcBorders>
                    <w:left w:val="single" w:sz="4" w:space="0" w:color="000000"/>
                  </w:tcBorders>
                </w:tcPr>
                <w:p w:rsidR="00FD4BAB" w:rsidRDefault="00FD4BAB">
                  <w:pPr>
                    <w:spacing w:line="300" w:lineRule="auto"/>
                    <w:jc w:val="center"/>
                    <w:rPr>
                      <w:rFonts w:ascii="Arial" w:eastAsia="Arial" w:hAnsi="Arial" w:cs="Arial"/>
                      <w:b/>
                      <w:sz w:val="28"/>
                      <w:szCs w:val="28"/>
                    </w:rPr>
                  </w:pPr>
                </w:p>
              </w:tc>
            </w:tr>
          </w:tbl>
          <w:p w:rsidR="00FD4BAB" w:rsidRDefault="00FD4BAB">
            <w:pPr>
              <w:spacing w:line="300" w:lineRule="auto"/>
              <w:jc w:val="center"/>
              <w:rPr>
                <w:rFonts w:ascii="Arial" w:eastAsia="Arial" w:hAnsi="Arial" w:cs="Arial"/>
                <w:b/>
                <w:sz w:val="28"/>
                <w:szCs w:val="28"/>
              </w:rPr>
            </w:pPr>
          </w:p>
          <w:p w:rsidR="00FD4BAB" w:rsidRDefault="00FD4BAB">
            <w:pPr>
              <w:spacing w:line="300" w:lineRule="auto"/>
            </w:pPr>
          </w:p>
          <w:p w:rsidR="00FD4BAB" w:rsidRDefault="00FD4BAB">
            <w:pPr>
              <w:spacing w:line="300" w:lineRule="auto"/>
              <w:jc w:val="center"/>
            </w:pPr>
          </w:p>
          <w:p w:rsidR="00FD4BAB" w:rsidRDefault="00FD4BAB">
            <w:pPr>
              <w:spacing w:line="300" w:lineRule="auto"/>
              <w:jc w:val="center"/>
            </w:pPr>
          </w:p>
          <w:p w:rsidR="00FD4BAB" w:rsidRDefault="00FD4BAB">
            <w:pPr>
              <w:spacing w:line="300" w:lineRule="auto"/>
              <w:jc w:val="center"/>
            </w:pPr>
          </w:p>
          <w:p w:rsidR="00FD4BAB" w:rsidRDefault="00FD4BAB">
            <w:pPr>
              <w:spacing w:line="300" w:lineRule="auto"/>
              <w:jc w:val="center"/>
            </w:pPr>
          </w:p>
          <w:p w:rsidR="00FD4BAB" w:rsidRDefault="00FD4BAB">
            <w:pPr>
              <w:spacing w:line="300" w:lineRule="auto"/>
              <w:jc w:val="center"/>
            </w:pPr>
          </w:p>
          <w:p w:rsidR="00FD4BAB" w:rsidRDefault="00FD4BAB">
            <w:pPr>
              <w:spacing w:line="300" w:lineRule="auto"/>
              <w:jc w:val="center"/>
            </w:pPr>
          </w:p>
          <w:p w:rsidR="00FD4BAB" w:rsidRDefault="00FD4BAB">
            <w:pPr>
              <w:spacing w:line="300" w:lineRule="auto"/>
            </w:pPr>
          </w:p>
          <w:p w:rsidR="00FD4BAB" w:rsidRDefault="00F830E5">
            <w:pPr>
              <w:spacing w:line="300" w:lineRule="auto"/>
              <w:jc w:val="center"/>
              <w:rPr>
                <w:rFonts w:ascii="Arial" w:eastAsia="Arial" w:hAnsi="Arial" w:cs="Arial"/>
                <w:b/>
                <w:sz w:val="28"/>
                <w:szCs w:val="28"/>
              </w:rPr>
            </w:pPr>
            <w:r>
              <w:rPr>
                <w:rFonts w:ascii="Arial" w:eastAsia="Arial" w:hAnsi="Arial" w:cs="Arial"/>
                <w:b/>
                <w:sz w:val="28"/>
                <w:szCs w:val="28"/>
              </w:rPr>
              <w:t>ΥΠΟΥΡΓΕΙΟ ΥΓΕΙΑΣ</w:t>
            </w:r>
          </w:p>
          <w:p w:rsidR="00FD4BAB" w:rsidRDefault="00F830E5">
            <w:pPr>
              <w:spacing w:line="300" w:lineRule="auto"/>
              <w:jc w:val="center"/>
              <w:rPr>
                <w:rFonts w:ascii="Arial" w:eastAsia="Arial" w:hAnsi="Arial" w:cs="Arial"/>
                <w:b/>
                <w:sz w:val="28"/>
                <w:szCs w:val="28"/>
              </w:rPr>
            </w:pPr>
            <w:r>
              <w:rPr>
                <w:rFonts w:ascii="Arial" w:eastAsia="Arial" w:hAnsi="Arial" w:cs="Arial"/>
                <w:b/>
                <w:sz w:val="28"/>
                <w:szCs w:val="28"/>
              </w:rPr>
              <w:t>ΙΑΤΡΙΚΕΣ ΥΠΗΡΕΣΙΕΣ ΚΑΙ ΥΠΗΡΕΣΙΕΣ ΔΗΜΟΣΙΑΣ ΥΓΕΙΑΣ</w:t>
            </w:r>
          </w:p>
          <w:p w:rsidR="00FD4BAB" w:rsidRDefault="00FD4BAB">
            <w:pPr>
              <w:spacing w:line="300" w:lineRule="auto"/>
              <w:jc w:val="center"/>
            </w:pPr>
          </w:p>
          <w:p w:rsidR="00FD4BAB" w:rsidRPr="002368F1" w:rsidRDefault="002368F1">
            <w:pPr>
              <w:spacing w:line="300" w:lineRule="auto"/>
              <w:jc w:val="center"/>
              <w:rPr>
                <w:rFonts w:ascii="Arial" w:eastAsia="Arial" w:hAnsi="Arial" w:cs="Arial"/>
                <w:b/>
                <w:sz w:val="28"/>
                <w:szCs w:val="28"/>
              </w:rPr>
            </w:pPr>
            <w:r>
              <w:rPr>
                <w:rFonts w:ascii="Arial" w:eastAsia="Arial" w:hAnsi="Arial" w:cs="Arial"/>
                <w:b/>
                <w:sz w:val="28"/>
                <w:szCs w:val="28"/>
              </w:rPr>
              <w:t>Φεβρουάριος 2023</w:t>
            </w:r>
          </w:p>
          <w:p w:rsidR="00FD4BAB" w:rsidRDefault="00F830E5">
            <w:pPr>
              <w:spacing w:line="300" w:lineRule="auto"/>
              <w:jc w:val="center"/>
              <w:rPr>
                <w:rFonts w:ascii="Arial" w:eastAsia="Arial" w:hAnsi="Arial" w:cs="Arial"/>
                <w:sz w:val="24"/>
                <w:szCs w:val="24"/>
              </w:rPr>
            </w:pPr>
            <w:r>
              <w:t xml:space="preserve">                                                                                                                                    </w:t>
            </w:r>
          </w:p>
        </w:tc>
      </w:tr>
    </w:tbl>
    <w:p w:rsidR="00FD4BAB" w:rsidRDefault="00FD4BAB"/>
    <w:p w:rsidR="00FD4BAB" w:rsidRDefault="00FD4BAB">
      <w:pPr>
        <w:rPr>
          <w:rFonts w:ascii="Arial" w:eastAsia="Arial" w:hAnsi="Arial" w:cs="Arial"/>
          <w:b/>
          <w:sz w:val="28"/>
          <w:szCs w:val="28"/>
          <w:u w:val="single"/>
        </w:rPr>
      </w:pPr>
    </w:p>
    <w:sdt>
      <w:sdtPr>
        <w:rPr>
          <w:rFonts w:ascii="Times New Roman" w:eastAsia="Times New Roman" w:hAnsi="Times New Roman" w:cs="Times New Roman"/>
          <w:b w:val="0"/>
          <w:bCs w:val="0"/>
          <w:sz w:val="20"/>
          <w:szCs w:val="20"/>
          <w:lang w:val="el-GR"/>
        </w:rPr>
        <w:id w:val="210040116"/>
        <w:docPartObj>
          <w:docPartGallery w:val="Table of Contents"/>
          <w:docPartUnique/>
        </w:docPartObj>
      </w:sdtPr>
      <w:sdtContent>
        <w:p w:rsidR="005E4B1F" w:rsidRPr="005E4B1F" w:rsidRDefault="005E4B1F">
          <w:pPr>
            <w:pStyle w:val="TOCHeading"/>
            <w:rPr>
              <w:lang w:val="el-GR"/>
            </w:rPr>
          </w:pPr>
          <w:r>
            <w:rPr>
              <w:lang w:val="el-GR"/>
            </w:rPr>
            <w:t>Περιεχόμενα</w:t>
          </w:r>
        </w:p>
        <w:p w:rsidR="00F90196" w:rsidRDefault="00FF5038">
          <w:pPr>
            <w:pStyle w:val="TOC1"/>
            <w:rPr>
              <w:noProof/>
              <w:lang w:val="en-GB" w:eastAsia="en-GB"/>
            </w:rPr>
          </w:pPr>
          <w:r w:rsidRPr="00FF5038">
            <w:fldChar w:fldCharType="begin"/>
          </w:r>
          <w:r w:rsidR="005E4B1F">
            <w:instrText xml:space="preserve"> TOC \o "1-3" \h \z \u </w:instrText>
          </w:r>
          <w:r w:rsidRPr="00FF5038">
            <w:fldChar w:fldCharType="separate"/>
          </w:r>
          <w:hyperlink w:anchor="_Toc126750341" w:history="1">
            <w:r w:rsidR="00F90196" w:rsidRPr="00233EC4">
              <w:rPr>
                <w:rStyle w:val="Hyperlink"/>
                <w:rFonts w:eastAsia="Arial" w:cs="Arial"/>
                <w:noProof/>
              </w:rPr>
              <w:t>1.  Σκοπός</w:t>
            </w:r>
            <w:r w:rsidR="00F90196">
              <w:rPr>
                <w:noProof/>
                <w:webHidden/>
              </w:rPr>
              <w:tab/>
            </w:r>
            <w:r w:rsidR="00F90196">
              <w:rPr>
                <w:noProof/>
                <w:webHidden/>
              </w:rPr>
              <w:fldChar w:fldCharType="begin"/>
            </w:r>
            <w:r w:rsidR="00F90196">
              <w:rPr>
                <w:noProof/>
                <w:webHidden/>
              </w:rPr>
              <w:instrText xml:space="preserve"> PAGEREF _Toc126750341 \h </w:instrText>
            </w:r>
            <w:r w:rsidR="00F90196">
              <w:rPr>
                <w:noProof/>
                <w:webHidden/>
              </w:rPr>
            </w:r>
            <w:r w:rsidR="00F90196">
              <w:rPr>
                <w:noProof/>
                <w:webHidden/>
              </w:rPr>
              <w:fldChar w:fldCharType="separate"/>
            </w:r>
            <w:r w:rsidR="009405FF">
              <w:rPr>
                <w:noProof/>
                <w:webHidden/>
              </w:rPr>
              <w:t>5</w:t>
            </w:r>
            <w:r w:rsidR="00F90196">
              <w:rPr>
                <w:noProof/>
                <w:webHidden/>
              </w:rPr>
              <w:fldChar w:fldCharType="end"/>
            </w:r>
          </w:hyperlink>
        </w:p>
        <w:p w:rsidR="00F90196" w:rsidRDefault="00F90196">
          <w:pPr>
            <w:pStyle w:val="TOC1"/>
            <w:rPr>
              <w:noProof/>
              <w:lang w:val="en-GB" w:eastAsia="en-GB"/>
            </w:rPr>
          </w:pPr>
          <w:hyperlink w:anchor="_Toc126750342" w:history="1">
            <w:r w:rsidRPr="00233EC4">
              <w:rPr>
                <w:rStyle w:val="Hyperlink"/>
                <w:rFonts w:eastAsia="Arial"/>
                <w:noProof/>
              </w:rPr>
              <w:t>2. Νομική Βάση του Σχεδίου</w:t>
            </w:r>
            <w:r>
              <w:rPr>
                <w:noProof/>
                <w:webHidden/>
              </w:rPr>
              <w:tab/>
            </w:r>
            <w:r>
              <w:rPr>
                <w:noProof/>
                <w:webHidden/>
              </w:rPr>
              <w:fldChar w:fldCharType="begin"/>
            </w:r>
            <w:r>
              <w:rPr>
                <w:noProof/>
                <w:webHidden/>
              </w:rPr>
              <w:instrText xml:space="preserve"> PAGEREF _Toc126750342 \h </w:instrText>
            </w:r>
            <w:r>
              <w:rPr>
                <w:noProof/>
                <w:webHidden/>
              </w:rPr>
            </w:r>
            <w:r>
              <w:rPr>
                <w:noProof/>
                <w:webHidden/>
              </w:rPr>
              <w:fldChar w:fldCharType="separate"/>
            </w:r>
            <w:r w:rsidR="009405FF">
              <w:rPr>
                <w:noProof/>
                <w:webHidden/>
              </w:rPr>
              <w:t>5</w:t>
            </w:r>
            <w:r>
              <w:rPr>
                <w:noProof/>
                <w:webHidden/>
              </w:rPr>
              <w:fldChar w:fldCharType="end"/>
            </w:r>
          </w:hyperlink>
        </w:p>
        <w:p w:rsidR="00F90196" w:rsidRDefault="00F90196">
          <w:pPr>
            <w:pStyle w:val="TOC1"/>
            <w:rPr>
              <w:noProof/>
              <w:lang w:val="en-GB" w:eastAsia="en-GB"/>
            </w:rPr>
          </w:pPr>
          <w:hyperlink w:anchor="_Toc126750343" w:history="1">
            <w:r w:rsidRPr="00233EC4">
              <w:rPr>
                <w:rStyle w:val="Hyperlink"/>
                <w:rFonts w:eastAsia="Arial"/>
                <w:noProof/>
              </w:rPr>
              <w:t>3.  Δικαιούχοι</w:t>
            </w:r>
            <w:r>
              <w:rPr>
                <w:noProof/>
                <w:webHidden/>
              </w:rPr>
              <w:tab/>
            </w:r>
            <w:r>
              <w:rPr>
                <w:noProof/>
                <w:webHidden/>
              </w:rPr>
              <w:fldChar w:fldCharType="begin"/>
            </w:r>
            <w:r>
              <w:rPr>
                <w:noProof/>
                <w:webHidden/>
              </w:rPr>
              <w:instrText xml:space="preserve"> PAGEREF _Toc126750343 \h </w:instrText>
            </w:r>
            <w:r>
              <w:rPr>
                <w:noProof/>
                <w:webHidden/>
              </w:rPr>
            </w:r>
            <w:r>
              <w:rPr>
                <w:noProof/>
                <w:webHidden/>
              </w:rPr>
              <w:fldChar w:fldCharType="separate"/>
            </w:r>
            <w:r w:rsidR="009405FF">
              <w:rPr>
                <w:noProof/>
                <w:webHidden/>
              </w:rPr>
              <w:t>6</w:t>
            </w:r>
            <w:r>
              <w:rPr>
                <w:noProof/>
                <w:webHidden/>
              </w:rPr>
              <w:fldChar w:fldCharType="end"/>
            </w:r>
          </w:hyperlink>
        </w:p>
        <w:p w:rsidR="00F90196" w:rsidRDefault="00F90196">
          <w:pPr>
            <w:pStyle w:val="TOC2"/>
            <w:rPr>
              <w:noProof/>
              <w:lang w:val="en-GB" w:eastAsia="en-GB"/>
            </w:rPr>
          </w:pPr>
          <w:hyperlink w:anchor="_Toc126750344" w:history="1">
            <w:r w:rsidRPr="00233EC4">
              <w:rPr>
                <w:rStyle w:val="Hyperlink"/>
                <w:noProof/>
              </w:rPr>
              <w:t>3</w:t>
            </w:r>
            <w:r w:rsidRPr="00233EC4">
              <w:rPr>
                <w:rStyle w:val="Hyperlink"/>
                <w:rFonts w:eastAsia="Arial"/>
                <w:noProof/>
              </w:rPr>
              <w:t xml:space="preserve">.1 . </w:t>
            </w:r>
            <w:r w:rsidRPr="00233EC4">
              <w:rPr>
                <w:rStyle w:val="Hyperlink"/>
                <w:noProof/>
              </w:rPr>
              <w:t xml:space="preserve">     </w:t>
            </w:r>
            <w:r w:rsidRPr="00233EC4">
              <w:rPr>
                <w:rStyle w:val="Hyperlink"/>
                <w:rFonts w:eastAsia="Arial"/>
                <w:noProof/>
              </w:rPr>
              <w:t>Προϋποθέσεις συμμετοχής και αποκλεισμοί</w:t>
            </w:r>
            <w:r>
              <w:rPr>
                <w:noProof/>
                <w:webHidden/>
              </w:rPr>
              <w:tab/>
            </w:r>
            <w:r>
              <w:rPr>
                <w:noProof/>
                <w:webHidden/>
              </w:rPr>
              <w:fldChar w:fldCharType="begin"/>
            </w:r>
            <w:r>
              <w:rPr>
                <w:noProof/>
                <w:webHidden/>
              </w:rPr>
              <w:instrText xml:space="preserve"> PAGEREF _Toc126750344 \h </w:instrText>
            </w:r>
            <w:r>
              <w:rPr>
                <w:noProof/>
                <w:webHidden/>
              </w:rPr>
            </w:r>
            <w:r>
              <w:rPr>
                <w:noProof/>
                <w:webHidden/>
              </w:rPr>
              <w:fldChar w:fldCharType="separate"/>
            </w:r>
            <w:r w:rsidR="009405FF">
              <w:rPr>
                <w:noProof/>
                <w:webHidden/>
              </w:rPr>
              <w:t>6</w:t>
            </w:r>
            <w:r>
              <w:rPr>
                <w:noProof/>
                <w:webHidden/>
              </w:rPr>
              <w:fldChar w:fldCharType="end"/>
            </w:r>
          </w:hyperlink>
        </w:p>
        <w:p w:rsidR="00F90196" w:rsidRDefault="00F90196">
          <w:pPr>
            <w:pStyle w:val="TOC1"/>
            <w:rPr>
              <w:noProof/>
              <w:lang w:val="en-GB" w:eastAsia="en-GB"/>
            </w:rPr>
          </w:pPr>
          <w:hyperlink w:anchor="_Toc126750345" w:history="1">
            <w:r w:rsidRPr="00233EC4">
              <w:rPr>
                <w:rStyle w:val="Hyperlink"/>
                <w:rFonts w:eastAsia="Arial"/>
                <w:noProof/>
              </w:rPr>
              <w:t>4.  Σώματα και Φορείς Διαπίστευσης</w:t>
            </w:r>
            <w:r>
              <w:rPr>
                <w:noProof/>
                <w:webHidden/>
              </w:rPr>
              <w:tab/>
            </w:r>
            <w:r>
              <w:rPr>
                <w:noProof/>
                <w:webHidden/>
              </w:rPr>
              <w:fldChar w:fldCharType="begin"/>
            </w:r>
            <w:r>
              <w:rPr>
                <w:noProof/>
                <w:webHidden/>
              </w:rPr>
              <w:instrText xml:space="preserve"> PAGEREF _Toc126750345 \h </w:instrText>
            </w:r>
            <w:r>
              <w:rPr>
                <w:noProof/>
                <w:webHidden/>
              </w:rPr>
            </w:r>
            <w:r>
              <w:rPr>
                <w:noProof/>
                <w:webHidden/>
              </w:rPr>
              <w:fldChar w:fldCharType="separate"/>
            </w:r>
            <w:r w:rsidR="009405FF">
              <w:rPr>
                <w:noProof/>
                <w:webHidden/>
              </w:rPr>
              <w:t>8</w:t>
            </w:r>
            <w:r>
              <w:rPr>
                <w:noProof/>
                <w:webHidden/>
              </w:rPr>
              <w:fldChar w:fldCharType="end"/>
            </w:r>
          </w:hyperlink>
        </w:p>
        <w:p w:rsidR="00F90196" w:rsidRDefault="00F90196">
          <w:pPr>
            <w:pStyle w:val="TOC1"/>
            <w:rPr>
              <w:noProof/>
              <w:lang w:val="en-GB" w:eastAsia="en-GB"/>
            </w:rPr>
          </w:pPr>
          <w:hyperlink w:anchor="_Toc126750346" w:history="1">
            <w:r w:rsidRPr="00233EC4">
              <w:rPr>
                <w:rStyle w:val="Hyperlink"/>
                <w:rFonts w:eastAsia="Arial"/>
                <w:noProof/>
              </w:rPr>
              <w:t>5.  Αρμόδιοι Φορείς / Αρχές</w:t>
            </w:r>
            <w:r>
              <w:rPr>
                <w:noProof/>
                <w:webHidden/>
              </w:rPr>
              <w:tab/>
            </w:r>
            <w:r>
              <w:rPr>
                <w:noProof/>
                <w:webHidden/>
              </w:rPr>
              <w:fldChar w:fldCharType="begin"/>
            </w:r>
            <w:r>
              <w:rPr>
                <w:noProof/>
                <w:webHidden/>
              </w:rPr>
              <w:instrText xml:space="preserve"> PAGEREF _Toc126750346 \h </w:instrText>
            </w:r>
            <w:r>
              <w:rPr>
                <w:noProof/>
                <w:webHidden/>
              </w:rPr>
            </w:r>
            <w:r>
              <w:rPr>
                <w:noProof/>
                <w:webHidden/>
              </w:rPr>
              <w:fldChar w:fldCharType="separate"/>
            </w:r>
            <w:r w:rsidR="009405FF">
              <w:rPr>
                <w:noProof/>
                <w:webHidden/>
              </w:rPr>
              <w:t>9</w:t>
            </w:r>
            <w:r>
              <w:rPr>
                <w:noProof/>
                <w:webHidden/>
              </w:rPr>
              <w:fldChar w:fldCharType="end"/>
            </w:r>
          </w:hyperlink>
        </w:p>
        <w:p w:rsidR="00F90196" w:rsidRDefault="00F90196">
          <w:pPr>
            <w:pStyle w:val="TOC2"/>
            <w:rPr>
              <w:noProof/>
              <w:lang w:val="en-GB" w:eastAsia="en-GB"/>
            </w:rPr>
          </w:pPr>
          <w:hyperlink w:anchor="_Toc126750347" w:history="1">
            <w:r w:rsidRPr="00233EC4">
              <w:rPr>
                <w:rStyle w:val="Hyperlink"/>
                <w:rFonts w:eastAsia="Arial"/>
                <w:noProof/>
              </w:rPr>
              <w:t>5.1. Φορέας Υλοποίησης</w:t>
            </w:r>
            <w:r>
              <w:rPr>
                <w:noProof/>
                <w:webHidden/>
              </w:rPr>
              <w:tab/>
            </w:r>
            <w:r>
              <w:rPr>
                <w:noProof/>
                <w:webHidden/>
              </w:rPr>
              <w:fldChar w:fldCharType="begin"/>
            </w:r>
            <w:r>
              <w:rPr>
                <w:noProof/>
                <w:webHidden/>
              </w:rPr>
              <w:instrText xml:space="preserve"> PAGEREF _Toc126750347 \h </w:instrText>
            </w:r>
            <w:r>
              <w:rPr>
                <w:noProof/>
                <w:webHidden/>
              </w:rPr>
            </w:r>
            <w:r>
              <w:rPr>
                <w:noProof/>
                <w:webHidden/>
              </w:rPr>
              <w:fldChar w:fldCharType="separate"/>
            </w:r>
            <w:r w:rsidR="009405FF">
              <w:rPr>
                <w:noProof/>
                <w:webHidden/>
              </w:rPr>
              <w:t>9</w:t>
            </w:r>
            <w:r>
              <w:rPr>
                <w:noProof/>
                <w:webHidden/>
              </w:rPr>
              <w:fldChar w:fldCharType="end"/>
            </w:r>
          </w:hyperlink>
        </w:p>
        <w:p w:rsidR="00F90196" w:rsidRDefault="00F90196">
          <w:pPr>
            <w:pStyle w:val="TOC2"/>
            <w:rPr>
              <w:noProof/>
              <w:lang w:val="en-GB" w:eastAsia="en-GB"/>
            </w:rPr>
          </w:pPr>
          <w:hyperlink w:anchor="_Toc126750348" w:history="1">
            <w:r w:rsidRPr="00233EC4">
              <w:rPr>
                <w:rStyle w:val="Hyperlink"/>
                <w:rFonts w:eastAsia="Arial"/>
                <w:noProof/>
              </w:rPr>
              <w:t>5.2 Συντονιστική Αρχή</w:t>
            </w:r>
            <w:r>
              <w:rPr>
                <w:noProof/>
                <w:webHidden/>
              </w:rPr>
              <w:tab/>
            </w:r>
            <w:r>
              <w:rPr>
                <w:noProof/>
                <w:webHidden/>
              </w:rPr>
              <w:fldChar w:fldCharType="begin"/>
            </w:r>
            <w:r>
              <w:rPr>
                <w:noProof/>
                <w:webHidden/>
              </w:rPr>
              <w:instrText xml:space="preserve"> PAGEREF _Toc126750348 \h </w:instrText>
            </w:r>
            <w:r>
              <w:rPr>
                <w:noProof/>
                <w:webHidden/>
              </w:rPr>
            </w:r>
            <w:r>
              <w:rPr>
                <w:noProof/>
                <w:webHidden/>
              </w:rPr>
              <w:fldChar w:fldCharType="separate"/>
            </w:r>
            <w:r w:rsidR="009405FF">
              <w:rPr>
                <w:noProof/>
                <w:webHidden/>
              </w:rPr>
              <w:t>9</w:t>
            </w:r>
            <w:r>
              <w:rPr>
                <w:noProof/>
                <w:webHidden/>
              </w:rPr>
              <w:fldChar w:fldCharType="end"/>
            </w:r>
          </w:hyperlink>
        </w:p>
        <w:p w:rsidR="00F90196" w:rsidRDefault="00F90196">
          <w:pPr>
            <w:pStyle w:val="TOC1"/>
            <w:rPr>
              <w:noProof/>
              <w:lang w:val="en-GB" w:eastAsia="en-GB"/>
            </w:rPr>
          </w:pPr>
          <w:hyperlink w:anchor="_Toc126750349" w:history="1">
            <w:r w:rsidRPr="00233EC4">
              <w:rPr>
                <w:rStyle w:val="Hyperlink"/>
                <w:rFonts w:eastAsia="Arial"/>
                <w:noProof/>
              </w:rPr>
              <w:t>6. Επιλέξιμες Δαπάνες - Ένταση ενίσχυσης</w:t>
            </w:r>
            <w:r>
              <w:rPr>
                <w:noProof/>
                <w:webHidden/>
              </w:rPr>
              <w:tab/>
            </w:r>
            <w:r>
              <w:rPr>
                <w:noProof/>
                <w:webHidden/>
              </w:rPr>
              <w:fldChar w:fldCharType="begin"/>
            </w:r>
            <w:r>
              <w:rPr>
                <w:noProof/>
                <w:webHidden/>
              </w:rPr>
              <w:instrText xml:space="preserve"> PAGEREF _Toc126750349 \h </w:instrText>
            </w:r>
            <w:r>
              <w:rPr>
                <w:noProof/>
                <w:webHidden/>
              </w:rPr>
            </w:r>
            <w:r>
              <w:rPr>
                <w:noProof/>
                <w:webHidden/>
              </w:rPr>
              <w:fldChar w:fldCharType="separate"/>
            </w:r>
            <w:r w:rsidR="009405FF">
              <w:rPr>
                <w:noProof/>
                <w:webHidden/>
              </w:rPr>
              <w:t>10</w:t>
            </w:r>
            <w:r>
              <w:rPr>
                <w:noProof/>
                <w:webHidden/>
              </w:rPr>
              <w:fldChar w:fldCharType="end"/>
            </w:r>
          </w:hyperlink>
        </w:p>
        <w:p w:rsidR="00F90196" w:rsidRDefault="00F90196">
          <w:pPr>
            <w:pStyle w:val="TOC2"/>
            <w:rPr>
              <w:noProof/>
              <w:lang w:val="en-GB" w:eastAsia="en-GB"/>
            </w:rPr>
          </w:pPr>
          <w:hyperlink w:anchor="_Toc126750350" w:history="1">
            <w:r w:rsidRPr="00233EC4">
              <w:rPr>
                <w:rStyle w:val="Hyperlink"/>
                <w:rFonts w:eastAsia="Arial"/>
                <w:noProof/>
              </w:rPr>
              <w:t>6.1  Συμβουλευτικές Υπηρεσίες</w:t>
            </w:r>
            <w:r>
              <w:rPr>
                <w:noProof/>
                <w:webHidden/>
              </w:rPr>
              <w:tab/>
            </w:r>
            <w:r>
              <w:rPr>
                <w:noProof/>
                <w:webHidden/>
              </w:rPr>
              <w:fldChar w:fldCharType="begin"/>
            </w:r>
            <w:r>
              <w:rPr>
                <w:noProof/>
                <w:webHidden/>
              </w:rPr>
              <w:instrText xml:space="preserve"> PAGEREF _Toc126750350 \h </w:instrText>
            </w:r>
            <w:r>
              <w:rPr>
                <w:noProof/>
                <w:webHidden/>
              </w:rPr>
            </w:r>
            <w:r>
              <w:rPr>
                <w:noProof/>
                <w:webHidden/>
              </w:rPr>
              <w:fldChar w:fldCharType="separate"/>
            </w:r>
            <w:r w:rsidR="009405FF">
              <w:rPr>
                <w:noProof/>
                <w:webHidden/>
              </w:rPr>
              <w:t>10</w:t>
            </w:r>
            <w:r>
              <w:rPr>
                <w:noProof/>
                <w:webHidden/>
              </w:rPr>
              <w:fldChar w:fldCharType="end"/>
            </w:r>
          </w:hyperlink>
        </w:p>
        <w:p w:rsidR="00F90196" w:rsidRDefault="00F90196">
          <w:pPr>
            <w:pStyle w:val="TOC2"/>
            <w:rPr>
              <w:noProof/>
              <w:lang w:val="en-GB" w:eastAsia="en-GB"/>
            </w:rPr>
          </w:pPr>
          <w:hyperlink w:anchor="_Toc126750351" w:history="1">
            <w:r w:rsidRPr="00233EC4">
              <w:rPr>
                <w:rStyle w:val="Hyperlink"/>
                <w:rFonts w:eastAsia="Arial"/>
                <w:noProof/>
              </w:rPr>
              <w:t>6.2 Απόκτηση διαπιστευτηρίου ποιότητας (accreditation)</w:t>
            </w:r>
            <w:r>
              <w:rPr>
                <w:noProof/>
                <w:webHidden/>
              </w:rPr>
              <w:tab/>
            </w:r>
            <w:r>
              <w:rPr>
                <w:noProof/>
                <w:webHidden/>
              </w:rPr>
              <w:fldChar w:fldCharType="begin"/>
            </w:r>
            <w:r>
              <w:rPr>
                <w:noProof/>
                <w:webHidden/>
              </w:rPr>
              <w:instrText xml:space="preserve"> PAGEREF _Toc126750351 \h </w:instrText>
            </w:r>
            <w:r>
              <w:rPr>
                <w:noProof/>
                <w:webHidden/>
              </w:rPr>
            </w:r>
            <w:r>
              <w:rPr>
                <w:noProof/>
                <w:webHidden/>
              </w:rPr>
              <w:fldChar w:fldCharType="separate"/>
            </w:r>
            <w:r w:rsidR="009405FF">
              <w:rPr>
                <w:noProof/>
                <w:webHidden/>
              </w:rPr>
              <w:t>11</w:t>
            </w:r>
            <w:r>
              <w:rPr>
                <w:noProof/>
                <w:webHidden/>
              </w:rPr>
              <w:fldChar w:fldCharType="end"/>
            </w:r>
          </w:hyperlink>
        </w:p>
        <w:p w:rsidR="00F90196" w:rsidRDefault="00F90196">
          <w:pPr>
            <w:pStyle w:val="TOC1"/>
            <w:rPr>
              <w:noProof/>
              <w:lang w:val="en-GB" w:eastAsia="en-GB"/>
            </w:rPr>
          </w:pPr>
          <w:hyperlink w:anchor="_Toc126750352" w:history="1">
            <w:r w:rsidRPr="00233EC4">
              <w:rPr>
                <w:rStyle w:val="Hyperlink"/>
                <w:rFonts w:eastAsia="Arial"/>
                <w:noProof/>
              </w:rPr>
              <w:t>7. Περίοδος Εφαρμογής του Σχεδίου</w:t>
            </w:r>
            <w:r>
              <w:rPr>
                <w:noProof/>
                <w:webHidden/>
              </w:rPr>
              <w:tab/>
            </w:r>
            <w:r>
              <w:rPr>
                <w:noProof/>
                <w:webHidden/>
              </w:rPr>
              <w:fldChar w:fldCharType="begin"/>
            </w:r>
            <w:r>
              <w:rPr>
                <w:noProof/>
                <w:webHidden/>
              </w:rPr>
              <w:instrText xml:space="preserve"> PAGEREF _Toc126750352 \h </w:instrText>
            </w:r>
            <w:r>
              <w:rPr>
                <w:noProof/>
                <w:webHidden/>
              </w:rPr>
            </w:r>
            <w:r>
              <w:rPr>
                <w:noProof/>
                <w:webHidden/>
              </w:rPr>
              <w:fldChar w:fldCharType="separate"/>
            </w:r>
            <w:r w:rsidR="009405FF">
              <w:rPr>
                <w:noProof/>
                <w:webHidden/>
              </w:rPr>
              <w:t>12</w:t>
            </w:r>
            <w:r>
              <w:rPr>
                <w:noProof/>
                <w:webHidden/>
              </w:rPr>
              <w:fldChar w:fldCharType="end"/>
            </w:r>
          </w:hyperlink>
        </w:p>
        <w:p w:rsidR="00F90196" w:rsidRDefault="00F90196">
          <w:pPr>
            <w:pStyle w:val="TOC1"/>
            <w:rPr>
              <w:noProof/>
              <w:lang w:val="en-GB" w:eastAsia="en-GB"/>
            </w:rPr>
          </w:pPr>
          <w:hyperlink w:anchor="_Toc126750353" w:history="1">
            <w:r w:rsidRPr="00233EC4">
              <w:rPr>
                <w:rStyle w:val="Hyperlink"/>
                <w:rFonts w:eastAsia="Arial"/>
                <w:noProof/>
              </w:rPr>
              <w:t>8. Γενικό Πλαίσιο υλοποίησης του Σχεδίου</w:t>
            </w:r>
            <w:r>
              <w:rPr>
                <w:noProof/>
                <w:webHidden/>
              </w:rPr>
              <w:tab/>
            </w:r>
            <w:r>
              <w:rPr>
                <w:noProof/>
                <w:webHidden/>
              </w:rPr>
              <w:fldChar w:fldCharType="begin"/>
            </w:r>
            <w:r>
              <w:rPr>
                <w:noProof/>
                <w:webHidden/>
              </w:rPr>
              <w:instrText xml:space="preserve"> PAGEREF _Toc126750353 \h </w:instrText>
            </w:r>
            <w:r>
              <w:rPr>
                <w:noProof/>
                <w:webHidden/>
              </w:rPr>
            </w:r>
            <w:r>
              <w:rPr>
                <w:noProof/>
                <w:webHidden/>
              </w:rPr>
              <w:fldChar w:fldCharType="separate"/>
            </w:r>
            <w:r w:rsidR="009405FF">
              <w:rPr>
                <w:noProof/>
                <w:webHidden/>
              </w:rPr>
              <w:t>12</w:t>
            </w:r>
            <w:r>
              <w:rPr>
                <w:noProof/>
                <w:webHidden/>
              </w:rPr>
              <w:fldChar w:fldCharType="end"/>
            </w:r>
          </w:hyperlink>
        </w:p>
        <w:p w:rsidR="00F90196" w:rsidRDefault="00F90196">
          <w:pPr>
            <w:pStyle w:val="TOC1"/>
            <w:rPr>
              <w:noProof/>
              <w:lang w:val="en-GB" w:eastAsia="en-GB"/>
            </w:rPr>
          </w:pPr>
          <w:hyperlink w:anchor="_Toc126750354" w:history="1">
            <w:r w:rsidRPr="00233EC4">
              <w:rPr>
                <w:rStyle w:val="Hyperlink"/>
                <w:rFonts w:eastAsia="Arial"/>
                <w:noProof/>
              </w:rPr>
              <w:t>9. Υποβολή Αιτήσεων</w:t>
            </w:r>
            <w:r>
              <w:rPr>
                <w:noProof/>
                <w:webHidden/>
              </w:rPr>
              <w:tab/>
            </w:r>
            <w:r>
              <w:rPr>
                <w:noProof/>
                <w:webHidden/>
              </w:rPr>
              <w:fldChar w:fldCharType="begin"/>
            </w:r>
            <w:r>
              <w:rPr>
                <w:noProof/>
                <w:webHidden/>
              </w:rPr>
              <w:instrText xml:space="preserve"> PAGEREF _Toc126750354 \h </w:instrText>
            </w:r>
            <w:r>
              <w:rPr>
                <w:noProof/>
                <w:webHidden/>
              </w:rPr>
            </w:r>
            <w:r>
              <w:rPr>
                <w:noProof/>
                <w:webHidden/>
              </w:rPr>
              <w:fldChar w:fldCharType="separate"/>
            </w:r>
            <w:r w:rsidR="009405FF">
              <w:rPr>
                <w:noProof/>
                <w:webHidden/>
              </w:rPr>
              <w:t>13</w:t>
            </w:r>
            <w:r>
              <w:rPr>
                <w:noProof/>
                <w:webHidden/>
              </w:rPr>
              <w:fldChar w:fldCharType="end"/>
            </w:r>
          </w:hyperlink>
        </w:p>
        <w:p w:rsidR="00F90196" w:rsidRDefault="00F90196">
          <w:pPr>
            <w:pStyle w:val="TOC1"/>
            <w:rPr>
              <w:noProof/>
              <w:lang w:val="en-GB" w:eastAsia="en-GB"/>
            </w:rPr>
          </w:pPr>
          <w:hyperlink w:anchor="_Toc126750355" w:history="1">
            <w:r w:rsidRPr="00233EC4">
              <w:rPr>
                <w:rStyle w:val="Hyperlink"/>
                <w:rFonts w:eastAsia="Arial"/>
                <w:noProof/>
              </w:rPr>
              <w:t>10. Αξιολόγηση Αιτήσεων</w:t>
            </w:r>
            <w:r>
              <w:rPr>
                <w:noProof/>
                <w:webHidden/>
              </w:rPr>
              <w:tab/>
            </w:r>
            <w:r>
              <w:rPr>
                <w:noProof/>
                <w:webHidden/>
              </w:rPr>
              <w:fldChar w:fldCharType="begin"/>
            </w:r>
            <w:r>
              <w:rPr>
                <w:noProof/>
                <w:webHidden/>
              </w:rPr>
              <w:instrText xml:space="preserve"> PAGEREF _Toc126750355 \h </w:instrText>
            </w:r>
            <w:r>
              <w:rPr>
                <w:noProof/>
                <w:webHidden/>
              </w:rPr>
            </w:r>
            <w:r>
              <w:rPr>
                <w:noProof/>
                <w:webHidden/>
              </w:rPr>
              <w:fldChar w:fldCharType="separate"/>
            </w:r>
            <w:r w:rsidR="009405FF">
              <w:rPr>
                <w:noProof/>
                <w:webHidden/>
              </w:rPr>
              <w:t>14</w:t>
            </w:r>
            <w:r>
              <w:rPr>
                <w:noProof/>
                <w:webHidden/>
              </w:rPr>
              <w:fldChar w:fldCharType="end"/>
            </w:r>
          </w:hyperlink>
        </w:p>
        <w:p w:rsidR="00F90196" w:rsidRDefault="00F90196">
          <w:pPr>
            <w:pStyle w:val="TOC2"/>
            <w:rPr>
              <w:noProof/>
              <w:lang w:val="en-GB" w:eastAsia="en-GB"/>
            </w:rPr>
          </w:pPr>
          <w:hyperlink w:anchor="_Toc126750356" w:history="1">
            <w:r w:rsidRPr="00233EC4">
              <w:rPr>
                <w:rStyle w:val="Hyperlink"/>
                <w:rFonts w:eastAsia="Arial"/>
                <w:noProof/>
              </w:rPr>
              <w:t xml:space="preserve">Α. </w:t>
            </w:r>
            <w:r w:rsidRPr="00233EC4">
              <w:rPr>
                <w:rStyle w:val="Hyperlink"/>
                <w:noProof/>
              </w:rPr>
              <w:t xml:space="preserve">     </w:t>
            </w:r>
            <w:r w:rsidRPr="00233EC4">
              <w:rPr>
                <w:rStyle w:val="Hyperlink"/>
                <w:rFonts w:eastAsia="Arial"/>
                <w:noProof/>
              </w:rPr>
              <w:t>Απαιτούμενα έγγραφα για αξιολόγηση αιτήσεων από ιδιωτικά και δημόσια νοσηλευτήρια:</w:t>
            </w:r>
            <w:r>
              <w:rPr>
                <w:noProof/>
                <w:webHidden/>
              </w:rPr>
              <w:tab/>
            </w:r>
            <w:r>
              <w:rPr>
                <w:noProof/>
                <w:webHidden/>
              </w:rPr>
              <w:fldChar w:fldCharType="begin"/>
            </w:r>
            <w:r>
              <w:rPr>
                <w:noProof/>
                <w:webHidden/>
              </w:rPr>
              <w:instrText xml:space="preserve"> PAGEREF _Toc126750356 \h </w:instrText>
            </w:r>
            <w:r>
              <w:rPr>
                <w:noProof/>
                <w:webHidden/>
              </w:rPr>
            </w:r>
            <w:r>
              <w:rPr>
                <w:noProof/>
                <w:webHidden/>
              </w:rPr>
              <w:fldChar w:fldCharType="separate"/>
            </w:r>
            <w:r w:rsidR="009405FF">
              <w:rPr>
                <w:noProof/>
                <w:webHidden/>
              </w:rPr>
              <w:t>14</w:t>
            </w:r>
            <w:r>
              <w:rPr>
                <w:noProof/>
                <w:webHidden/>
              </w:rPr>
              <w:fldChar w:fldCharType="end"/>
            </w:r>
          </w:hyperlink>
        </w:p>
        <w:p w:rsidR="00F90196" w:rsidRDefault="00F90196">
          <w:pPr>
            <w:pStyle w:val="TOC2"/>
            <w:rPr>
              <w:noProof/>
              <w:lang w:val="en-GB" w:eastAsia="en-GB"/>
            </w:rPr>
          </w:pPr>
          <w:hyperlink w:anchor="_Toc126750357" w:history="1">
            <w:r w:rsidRPr="00233EC4">
              <w:rPr>
                <w:rStyle w:val="Hyperlink"/>
                <w:rFonts w:eastAsia="Arial"/>
                <w:noProof/>
              </w:rPr>
              <w:t>Β. Πρόσθετα απαιτούμενα έγγραφα για την αξιολόγηση αιτήσεων από ιδιωτικά νοσηλευτήρια (μόνο):</w:t>
            </w:r>
            <w:r>
              <w:rPr>
                <w:noProof/>
                <w:webHidden/>
              </w:rPr>
              <w:tab/>
            </w:r>
            <w:r>
              <w:rPr>
                <w:noProof/>
                <w:webHidden/>
              </w:rPr>
              <w:fldChar w:fldCharType="begin"/>
            </w:r>
            <w:r>
              <w:rPr>
                <w:noProof/>
                <w:webHidden/>
              </w:rPr>
              <w:instrText xml:space="preserve"> PAGEREF _Toc126750357 \h </w:instrText>
            </w:r>
            <w:r>
              <w:rPr>
                <w:noProof/>
                <w:webHidden/>
              </w:rPr>
            </w:r>
            <w:r>
              <w:rPr>
                <w:noProof/>
                <w:webHidden/>
              </w:rPr>
              <w:fldChar w:fldCharType="separate"/>
            </w:r>
            <w:r w:rsidR="009405FF">
              <w:rPr>
                <w:noProof/>
                <w:webHidden/>
              </w:rPr>
              <w:t>14</w:t>
            </w:r>
            <w:r>
              <w:rPr>
                <w:noProof/>
                <w:webHidden/>
              </w:rPr>
              <w:fldChar w:fldCharType="end"/>
            </w:r>
          </w:hyperlink>
        </w:p>
        <w:p w:rsidR="00F90196" w:rsidRDefault="00F90196">
          <w:pPr>
            <w:pStyle w:val="TOC2"/>
            <w:rPr>
              <w:noProof/>
              <w:lang w:val="en-GB" w:eastAsia="en-GB"/>
            </w:rPr>
          </w:pPr>
          <w:hyperlink w:anchor="_Toc126750358" w:history="1">
            <w:r w:rsidRPr="00233EC4">
              <w:rPr>
                <w:rStyle w:val="Hyperlink"/>
                <w:rFonts w:eastAsia="Arial"/>
                <w:noProof/>
              </w:rPr>
              <w:t>Γ. Πρόσθετα απαιτούμενα έγγραφα για την αξιολόγηση αιτήσεων από δημόσια νοσηλευτήρια (μόνο):</w:t>
            </w:r>
            <w:r>
              <w:rPr>
                <w:noProof/>
                <w:webHidden/>
              </w:rPr>
              <w:tab/>
            </w:r>
            <w:r>
              <w:rPr>
                <w:noProof/>
                <w:webHidden/>
              </w:rPr>
              <w:fldChar w:fldCharType="begin"/>
            </w:r>
            <w:r>
              <w:rPr>
                <w:noProof/>
                <w:webHidden/>
              </w:rPr>
              <w:instrText xml:space="preserve"> PAGEREF _Toc126750358 \h </w:instrText>
            </w:r>
            <w:r>
              <w:rPr>
                <w:noProof/>
                <w:webHidden/>
              </w:rPr>
            </w:r>
            <w:r>
              <w:rPr>
                <w:noProof/>
                <w:webHidden/>
              </w:rPr>
              <w:fldChar w:fldCharType="separate"/>
            </w:r>
            <w:r w:rsidR="009405FF">
              <w:rPr>
                <w:noProof/>
                <w:webHidden/>
              </w:rPr>
              <w:t>15</w:t>
            </w:r>
            <w:r>
              <w:rPr>
                <w:noProof/>
                <w:webHidden/>
              </w:rPr>
              <w:fldChar w:fldCharType="end"/>
            </w:r>
          </w:hyperlink>
        </w:p>
        <w:p w:rsidR="00F90196" w:rsidRDefault="00F90196">
          <w:pPr>
            <w:pStyle w:val="TOC1"/>
            <w:rPr>
              <w:noProof/>
              <w:lang w:val="en-GB" w:eastAsia="en-GB"/>
            </w:rPr>
          </w:pPr>
          <w:hyperlink w:anchor="_Toc126750359" w:history="1">
            <w:r w:rsidRPr="00233EC4">
              <w:rPr>
                <w:rStyle w:val="Hyperlink"/>
                <w:rFonts w:eastAsia="Arial"/>
                <w:noProof/>
              </w:rPr>
              <w:t xml:space="preserve">11. </w:t>
            </w:r>
            <w:r w:rsidRPr="00233EC4">
              <w:rPr>
                <w:rStyle w:val="Hyperlink"/>
                <w:noProof/>
              </w:rPr>
              <w:t xml:space="preserve">     </w:t>
            </w:r>
            <w:r w:rsidRPr="00233EC4">
              <w:rPr>
                <w:rStyle w:val="Hyperlink"/>
                <w:rFonts w:eastAsia="Arial"/>
                <w:noProof/>
              </w:rPr>
              <w:t>Καταβολή χορηγίας</w:t>
            </w:r>
            <w:r>
              <w:rPr>
                <w:noProof/>
                <w:webHidden/>
              </w:rPr>
              <w:tab/>
            </w:r>
            <w:r>
              <w:rPr>
                <w:noProof/>
                <w:webHidden/>
              </w:rPr>
              <w:fldChar w:fldCharType="begin"/>
            </w:r>
            <w:r>
              <w:rPr>
                <w:noProof/>
                <w:webHidden/>
              </w:rPr>
              <w:instrText xml:space="preserve"> PAGEREF _Toc126750359 \h </w:instrText>
            </w:r>
            <w:r>
              <w:rPr>
                <w:noProof/>
                <w:webHidden/>
              </w:rPr>
            </w:r>
            <w:r>
              <w:rPr>
                <w:noProof/>
                <w:webHidden/>
              </w:rPr>
              <w:fldChar w:fldCharType="separate"/>
            </w:r>
            <w:r w:rsidR="009405FF">
              <w:rPr>
                <w:noProof/>
                <w:webHidden/>
              </w:rPr>
              <w:t>15</w:t>
            </w:r>
            <w:r>
              <w:rPr>
                <w:noProof/>
                <w:webHidden/>
              </w:rPr>
              <w:fldChar w:fldCharType="end"/>
            </w:r>
          </w:hyperlink>
        </w:p>
        <w:p w:rsidR="00F90196" w:rsidRDefault="00F90196">
          <w:pPr>
            <w:pStyle w:val="TOC2"/>
            <w:rPr>
              <w:noProof/>
              <w:lang w:val="en-GB" w:eastAsia="en-GB"/>
            </w:rPr>
          </w:pPr>
          <w:hyperlink w:anchor="_Toc126750362" w:history="1">
            <w:r w:rsidRPr="00233EC4">
              <w:rPr>
                <w:rStyle w:val="Hyperlink"/>
                <w:rFonts w:eastAsia="Arial"/>
                <w:noProof/>
              </w:rPr>
              <w:t>A. Καταβολή χορηγίας 1</w:t>
            </w:r>
            <w:r w:rsidRPr="00233EC4">
              <w:rPr>
                <w:rStyle w:val="Hyperlink"/>
                <w:rFonts w:eastAsia="Arial"/>
                <w:noProof/>
                <w:vertAlign w:val="superscript"/>
              </w:rPr>
              <w:t>ου</w:t>
            </w:r>
            <w:r w:rsidRPr="00233EC4">
              <w:rPr>
                <w:rStyle w:val="Hyperlink"/>
                <w:rFonts w:eastAsia="Arial"/>
                <w:noProof/>
              </w:rPr>
              <w:t xml:space="preserve"> σταδίου (βάσει εντάσεων ενίσχυσης και ανώτατων ορίων που καθορίζονται στις Παραγράφους 6.1 &amp; 6.2)</w:t>
            </w:r>
            <w:r>
              <w:rPr>
                <w:noProof/>
                <w:webHidden/>
              </w:rPr>
              <w:tab/>
            </w:r>
            <w:r>
              <w:rPr>
                <w:noProof/>
                <w:webHidden/>
              </w:rPr>
              <w:fldChar w:fldCharType="begin"/>
            </w:r>
            <w:r>
              <w:rPr>
                <w:noProof/>
                <w:webHidden/>
              </w:rPr>
              <w:instrText xml:space="preserve"> PAGEREF _Toc126750362 \h </w:instrText>
            </w:r>
            <w:r>
              <w:rPr>
                <w:noProof/>
                <w:webHidden/>
              </w:rPr>
            </w:r>
            <w:r>
              <w:rPr>
                <w:noProof/>
                <w:webHidden/>
              </w:rPr>
              <w:fldChar w:fldCharType="separate"/>
            </w:r>
            <w:r w:rsidR="009405FF">
              <w:rPr>
                <w:noProof/>
                <w:webHidden/>
              </w:rPr>
              <w:t>16</w:t>
            </w:r>
            <w:r>
              <w:rPr>
                <w:noProof/>
                <w:webHidden/>
              </w:rPr>
              <w:fldChar w:fldCharType="end"/>
            </w:r>
          </w:hyperlink>
        </w:p>
        <w:p w:rsidR="00F90196" w:rsidRDefault="00F90196">
          <w:pPr>
            <w:pStyle w:val="TOC2"/>
            <w:rPr>
              <w:noProof/>
              <w:lang w:val="en-GB" w:eastAsia="en-GB"/>
            </w:rPr>
          </w:pPr>
          <w:hyperlink w:anchor="_Toc126750363" w:history="1">
            <w:r w:rsidRPr="00233EC4">
              <w:rPr>
                <w:rStyle w:val="Hyperlink"/>
                <w:rFonts w:eastAsia="Arial"/>
                <w:noProof/>
              </w:rPr>
              <w:t xml:space="preserve">Β. </w:t>
            </w:r>
            <w:r w:rsidRPr="00233EC4">
              <w:rPr>
                <w:rStyle w:val="Hyperlink"/>
                <w:noProof/>
              </w:rPr>
              <w:t>Καταβολή χορηγίας 2</w:t>
            </w:r>
            <w:r w:rsidRPr="00233EC4">
              <w:rPr>
                <w:rStyle w:val="Hyperlink"/>
                <w:noProof/>
                <w:vertAlign w:val="superscript"/>
              </w:rPr>
              <w:t>ου</w:t>
            </w:r>
            <w:r w:rsidRPr="00233EC4">
              <w:rPr>
                <w:rStyle w:val="Hyperlink"/>
                <w:noProof/>
              </w:rPr>
              <w:t xml:space="preserve"> σταδίου - εξόφληση (βάσει εντάσεων ενίσχυσης και ανώτατων ορίων Παραγράφου 6.2)</w:t>
            </w:r>
            <w:r>
              <w:rPr>
                <w:noProof/>
                <w:webHidden/>
              </w:rPr>
              <w:tab/>
            </w:r>
            <w:r>
              <w:rPr>
                <w:noProof/>
                <w:webHidden/>
              </w:rPr>
              <w:fldChar w:fldCharType="begin"/>
            </w:r>
            <w:r>
              <w:rPr>
                <w:noProof/>
                <w:webHidden/>
              </w:rPr>
              <w:instrText xml:space="preserve"> PAGEREF _Toc126750363 \h </w:instrText>
            </w:r>
            <w:r>
              <w:rPr>
                <w:noProof/>
                <w:webHidden/>
              </w:rPr>
            </w:r>
            <w:r>
              <w:rPr>
                <w:noProof/>
                <w:webHidden/>
              </w:rPr>
              <w:fldChar w:fldCharType="separate"/>
            </w:r>
            <w:r w:rsidR="009405FF">
              <w:rPr>
                <w:noProof/>
                <w:webHidden/>
              </w:rPr>
              <w:t>17</w:t>
            </w:r>
            <w:r>
              <w:rPr>
                <w:noProof/>
                <w:webHidden/>
              </w:rPr>
              <w:fldChar w:fldCharType="end"/>
            </w:r>
          </w:hyperlink>
        </w:p>
        <w:p w:rsidR="00F90196" w:rsidRDefault="00F90196">
          <w:pPr>
            <w:pStyle w:val="TOC1"/>
            <w:rPr>
              <w:noProof/>
              <w:lang w:val="en-GB" w:eastAsia="en-GB"/>
            </w:rPr>
          </w:pPr>
          <w:hyperlink w:anchor="_Toc126750364" w:history="1">
            <w:r w:rsidRPr="00233EC4">
              <w:rPr>
                <w:rStyle w:val="Hyperlink"/>
                <w:rFonts w:eastAsia="Arial" w:cs="Arial"/>
                <w:noProof/>
              </w:rPr>
              <w:t>12. Άλλες Υποχρεώσεις Δικαιούχων</w:t>
            </w:r>
            <w:r>
              <w:rPr>
                <w:noProof/>
                <w:webHidden/>
              </w:rPr>
              <w:tab/>
            </w:r>
            <w:r>
              <w:rPr>
                <w:noProof/>
                <w:webHidden/>
              </w:rPr>
              <w:fldChar w:fldCharType="begin"/>
            </w:r>
            <w:r>
              <w:rPr>
                <w:noProof/>
                <w:webHidden/>
              </w:rPr>
              <w:instrText xml:space="preserve"> PAGEREF _Toc126750364 \h </w:instrText>
            </w:r>
            <w:r>
              <w:rPr>
                <w:noProof/>
                <w:webHidden/>
              </w:rPr>
            </w:r>
            <w:r>
              <w:rPr>
                <w:noProof/>
                <w:webHidden/>
              </w:rPr>
              <w:fldChar w:fldCharType="separate"/>
            </w:r>
            <w:r w:rsidR="009405FF">
              <w:rPr>
                <w:noProof/>
                <w:webHidden/>
              </w:rPr>
              <w:t>19</w:t>
            </w:r>
            <w:r>
              <w:rPr>
                <w:noProof/>
                <w:webHidden/>
              </w:rPr>
              <w:fldChar w:fldCharType="end"/>
            </w:r>
          </w:hyperlink>
        </w:p>
        <w:p w:rsidR="00F90196" w:rsidRDefault="00F90196">
          <w:pPr>
            <w:pStyle w:val="TOC1"/>
            <w:rPr>
              <w:noProof/>
              <w:lang w:val="en-GB" w:eastAsia="en-GB"/>
            </w:rPr>
          </w:pPr>
          <w:hyperlink w:anchor="_Toc126750365" w:history="1">
            <w:r w:rsidRPr="00233EC4">
              <w:rPr>
                <w:rStyle w:val="Hyperlink"/>
                <w:rFonts w:eastAsia="Arial"/>
                <w:noProof/>
              </w:rPr>
              <w:t>13. Κριτήρια Τεχνικών και Επαγγελματικών ικανοτήτων εταιρείας/ συμβούλου για σκοπό παροχής συμβουλευτικών υπηρεσιών για σκοπούς διαπίστευσης.</w:t>
            </w:r>
            <w:r>
              <w:rPr>
                <w:noProof/>
                <w:webHidden/>
              </w:rPr>
              <w:tab/>
            </w:r>
            <w:r>
              <w:rPr>
                <w:noProof/>
                <w:webHidden/>
              </w:rPr>
              <w:fldChar w:fldCharType="begin"/>
            </w:r>
            <w:r>
              <w:rPr>
                <w:noProof/>
                <w:webHidden/>
              </w:rPr>
              <w:instrText xml:space="preserve"> PAGEREF _Toc126750365 \h </w:instrText>
            </w:r>
            <w:r>
              <w:rPr>
                <w:noProof/>
                <w:webHidden/>
              </w:rPr>
            </w:r>
            <w:r>
              <w:rPr>
                <w:noProof/>
                <w:webHidden/>
              </w:rPr>
              <w:fldChar w:fldCharType="separate"/>
            </w:r>
            <w:r w:rsidR="009405FF">
              <w:rPr>
                <w:noProof/>
                <w:webHidden/>
              </w:rPr>
              <w:t>22</w:t>
            </w:r>
            <w:r>
              <w:rPr>
                <w:noProof/>
                <w:webHidden/>
              </w:rPr>
              <w:fldChar w:fldCharType="end"/>
            </w:r>
          </w:hyperlink>
        </w:p>
        <w:p w:rsidR="00F90196" w:rsidRDefault="00F90196">
          <w:pPr>
            <w:pStyle w:val="TOC2"/>
            <w:rPr>
              <w:noProof/>
              <w:lang w:val="en-GB" w:eastAsia="en-GB"/>
            </w:rPr>
          </w:pPr>
          <w:hyperlink w:anchor="_Toc126750366" w:history="1">
            <w:r w:rsidRPr="00233EC4">
              <w:rPr>
                <w:rStyle w:val="Hyperlink"/>
                <w:rFonts w:eastAsia="Arial"/>
                <w:noProof/>
              </w:rPr>
              <w:t>13.1 Προσόντα Συμβούλου ή/ και Εταιρείας</w:t>
            </w:r>
            <w:r>
              <w:rPr>
                <w:noProof/>
                <w:webHidden/>
              </w:rPr>
              <w:tab/>
            </w:r>
            <w:r>
              <w:rPr>
                <w:noProof/>
                <w:webHidden/>
              </w:rPr>
              <w:fldChar w:fldCharType="begin"/>
            </w:r>
            <w:r>
              <w:rPr>
                <w:noProof/>
                <w:webHidden/>
              </w:rPr>
              <w:instrText xml:space="preserve"> PAGEREF _Toc126750366 \h </w:instrText>
            </w:r>
            <w:r>
              <w:rPr>
                <w:noProof/>
                <w:webHidden/>
              </w:rPr>
            </w:r>
            <w:r>
              <w:rPr>
                <w:noProof/>
                <w:webHidden/>
              </w:rPr>
              <w:fldChar w:fldCharType="separate"/>
            </w:r>
            <w:r w:rsidR="009405FF">
              <w:rPr>
                <w:noProof/>
                <w:webHidden/>
              </w:rPr>
              <w:t>22</w:t>
            </w:r>
            <w:r>
              <w:rPr>
                <w:noProof/>
                <w:webHidden/>
              </w:rPr>
              <w:fldChar w:fldCharType="end"/>
            </w:r>
          </w:hyperlink>
        </w:p>
        <w:p w:rsidR="00F90196" w:rsidRDefault="00F90196">
          <w:pPr>
            <w:pStyle w:val="TOC2"/>
            <w:rPr>
              <w:noProof/>
              <w:lang w:val="en-GB" w:eastAsia="en-GB"/>
            </w:rPr>
          </w:pPr>
          <w:hyperlink w:anchor="_Toc126750367" w:history="1">
            <w:r w:rsidRPr="00233EC4">
              <w:rPr>
                <w:rStyle w:val="Hyperlink"/>
                <w:rFonts w:eastAsia="Arial"/>
                <w:noProof/>
              </w:rPr>
              <w:t>13.2 Εμπειρία Συμβούλου ή/ και Εταιρείας</w:t>
            </w:r>
            <w:r>
              <w:rPr>
                <w:noProof/>
                <w:webHidden/>
              </w:rPr>
              <w:tab/>
            </w:r>
            <w:r>
              <w:rPr>
                <w:noProof/>
                <w:webHidden/>
              </w:rPr>
              <w:fldChar w:fldCharType="begin"/>
            </w:r>
            <w:r>
              <w:rPr>
                <w:noProof/>
                <w:webHidden/>
              </w:rPr>
              <w:instrText xml:space="preserve"> PAGEREF _Toc126750367 \h </w:instrText>
            </w:r>
            <w:r>
              <w:rPr>
                <w:noProof/>
                <w:webHidden/>
              </w:rPr>
            </w:r>
            <w:r>
              <w:rPr>
                <w:noProof/>
                <w:webHidden/>
              </w:rPr>
              <w:fldChar w:fldCharType="separate"/>
            </w:r>
            <w:r w:rsidR="009405FF">
              <w:rPr>
                <w:noProof/>
                <w:webHidden/>
              </w:rPr>
              <w:t>22</w:t>
            </w:r>
            <w:r>
              <w:rPr>
                <w:noProof/>
                <w:webHidden/>
              </w:rPr>
              <w:fldChar w:fldCharType="end"/>
            </w:r>
          </w:hyperlink>
        </w:p>
        <w:p w:rsidR="00F90196" w:rsidRDefault="00F90196">
          <w:pPr>
            <w:pStyle w:val="TOC1"/>
            <w:rPr>
              <w:noProof/>
              <w:lang w:val="en-GB" w:eastAsia="en-GB"/>
            </w:rPr>
          </w:pPr>
          <w:hyperlink w:anchor="_Toc126750368" w:history="1">
            <w:r w:rsidRPr="00233EC4">
              <w:rPr>
                <w:rStyle w:val="Hyperlink"/>
                <w:rFonts w:eastAsia="Arial"/>
                <w:noProof/>
              </w:rPr>
              <w:t>14. Επιτροπή Αξιολόγησης Αιτήσεων</w:t>
            </w:r>
            <w:r>
              <w:rPr>
                <w:noProof/>
                <w:webHidden/>
              </w:rPr>
              <w:tab/>
            </w:r>
            <w:r>
              <w:rPr>
                <w:noProof/>
                <w:webHidden/>
              </w:rPr>
              <w:fldChar w:fldCharType="begin"/>
            </w:r>
            <w:r>
              <w:rPr>
                <w:noProof/>
                <w:webHidden/>
              </w:rPr>
              <w:instrText xml:space="preserve"> PAGEREF _Toc126750368 \h </w:instrText>
            </w:r>
            <w:r>
              <w:rPr>
                <w:noProof/>
                <w:webHidden/>
              </w:rPr>
            </w:r>
            <w:r>
              <w:rPr>
                <w:noProof/>
                <w:webHidden/>
              </w:rPr>
              <w:fldChar w:fldCharType="separate"/>
            </w:r>
            <w:r w:rsidR="009405FF">
              <w:rPr>
                <w:noProof/>
                <w:webHidden/>
              </w:rPr>
              <w:t>22</w:t>
            </w:r>
            <w:r>
              <w:rPr>
                <w:noProof/>
                <w:webHidden/>
              </w:rPr>
              <w:fldChar w:fldCharType="end"/>
            </w:r>
          </w:hyperlink>
        </w:p>
        <w:p w:rsidR="00F90196" w:rsidRDefault="00F90196">
          <w:pPr>
            <w:pStyle w:val="TOC1"/>
            <w:rPr>
              <w:noProof/>
              <w:lang w:val="en-GB" w:eastAsia="en-GB"/>
            </w:rPr>
          </w:pPr>
          <w:hyperlink w:anchor="_Toc126750369" w:history="1">
            <w:r w:rsidRPr="00233EC4">
              <w:rPr>
                <w:rStyle w:val="Hyperlink"/>
                <w:rFonts w:eastAsia="Arial"/>
                <w:noProof/>
              </w:rPr>
              <w:t>15.</w:t>
            </w:r>
            <w:r>
              <w:rPr>
                <w:noProof/>
                <w:lang w:val="en-GB" w:eastAsia="en-GB"/>
              </w:rPr>
              <w:tab/>
            </w:r>
            <w:r w:rsidRPr="00233EC4">
              <w:rPr>
                <w:rStyle w:val="Hyperlink"/>
                <w:rFonts w:eastAsia="Arial"/>
                <w:noProof/>
              </w:rPr>
              <w:t>Ενστάσεις</w:t>
            </w:r>
            <w:r>
              <w:rPr>
                <w:noProof/>
                <w:webHidden/>
              </w:rPr>
              <w:tab/>
            </w:r>
            <w:r>
              <w:rPr>
                <w:noProof/>
                <w:webHidden/>
              </w:rPr>
              <w:fldChar w:fldCharType="begin"/>
            </w:r>
            <w:r>
              <w:rPr>
                <w:noProof/>
                <w:webHidden/>
              </w:rPr>
              <w:instrText xml:space="preserve"> PAGEREF _Toc126750369 \h </w:instrText>
            </w:r>
            <w:r>
              <w:rPr>
                <w:noProof/>
                <w:webHidden/>
              </w:rPr>
            </w:r>
            <w:r>
              <w:rPr>
                <w:noProof/>
                <w:webHidden/>
              </w:rPr>
              <w:fldChar w:fldCharType="separate"/>
            </w:r>
            <w:r w:rsidR="009405FF">
              <w:rPr>
                <w:noProof/>
                <w:webHidden/>
              </w:rPr>
              <w:t>23</w:t>
            </w:r>
            <w:r>
              <w:rPr>
                <w:noProof/>
                <w:webHidden/>
              </w:rPr>
              <w:fldChar w:fldCharType="end"/>
            </w:r>
          </w:hyperlink>
        </w:p>
        <w:p w:rsidR="00F90196" w:rsidRDefault="00F90196">
          <w:pPr>
            <w:pStyle w:val="TOC1"/>
            <w:rPr>
              <w:noProof/>
              <w:lang w:val="en-GB" w:eastAsia="en-GB"/>
            </w:rPr>
          </w:pPr>
          <w:hyperlink w:anchor="_Toc126750370" w:history="1">
            <w:r w:rsidRPr="00233EC4">
              <w:rPr>
                <w:rStyle w:val="Hyperlink"/>
                <w:noProof/>
              </w:rPr>
              <w:t>16. Έλεγχος</w:t>
            </w:r>
            <w:r>
              <w:rPr>
                <w:noProof/>
                <w:webHidden/>
              </w:rPr>
              <w:tab/>
            </w:r>
            <w:r>
              <w:rPr>
                <w:noProof/>
                <w:webHidden/>
              </w:rPr>
              <w:fldChar w:fldCharType="begin"/>
            </w:r>
            <w:r>
              <w:rPr>
                <w:noProof/>
                <w:webHidden/>
              </w:rPr>
              <w:instrText xml:space="preserve"> PAGEREF _Toc126750370 \h </w:instrText>
            </w:r>
            <w:r>
              <w:rPr>
                <w:noProof/>
                <w:webHidden/>
              </w:rPr>
            </w:r>
            <w:r>
              <w:rPr>
                <w:noProof/>
                <w:webHidden/>
              </w:rPr>
              <w:fldChar w:fldCharType="separate"/>
            </w:r>
            <w:r w:rsidR="009405FF">
              <w:rPr>
                <w:noProof/>
                <w:webHidden/>
              </w:rPr>
              <w:t>24</w:t>
            </w:r>
            <w:r>
              <w:rPr>
                <w:noProof/>
                <w:webHidden/>
              </w:rPr>
              <w:fldChar w:fldCharType="end"/>
            </w:r>
          </w:hyperlink>
        </w:p>
        <w:p w:rsidR="00F90196" w:rsidRDefault="00F90196">
          <w:pPr>
            <w:pStyle w:val="TOC1"/>
            <w:rPr>
              <w:noProof/>
              <w:lang w:val="en-GB" w:eastAsia="en-GB"/>
            </w:rPr>
          </w:pPr>
          <w:hyperlink w:anchor="_Toc126750371" w:history="1">
            <w:r w:rsidRPr="00233EC4">
              <w:rPr>
                <w:rStyle w:val="Hyperlink"/>
                <w:rFonts w:eastAsia="Arial"/>
                <w:noProof/>
              </w:rPr>
              <w:t>17. Προϋπολογισμός του κοινοποιηθέντος σχεδίου</w:t>
            </w:r>
            <w:r>
              <w:rPr>
                <w:noProof/>
                <w:webHidden/>
              </w:rPr>
              <w:tab/>
            </w:r>
            <w:r>
              <w:rPr>
                <w:noProof/>
                <w:webHidden/>
              </w:rPr>
              <w:fldChar w:fldCharType="begin"/>
            </w:r>
            <w:r>
              <w:rPr>
                <w:noProof/>
                <w:webHidden/>
              </w:rPr>
              <w:instrText xml:space="preserve"> PAGEREF _Toc126750371 \h </w:instrText>
            </w:r>
            <w:r>
              <w:rPr>
                <w:noProof/>
                <w:webHidden/>
              </w:rPr>
            </w:r>
            <w:r>
              <w:rPr>
                <w:noProof/>
                <w:webHidden/>
              </w:rPr>
              <w:fldChar w:fldCharType="separate"/>
            </w:r>
            <w:r w:rsidR="009405FF">
              <w:rPr>
                <w:noProof/>
                <w:webHidden/>
              </w:rPr>
              <w:t>24</w:t>
            </w:r>
            <w:r>
              <w:rPr>
                <w:noProof/>
                <w:webHidden/>
              </w:rPr>
              <w:fldChar w:fldCharType="end"/>
            </w:r>
          </w:hyperlink>
        </w:p>
        <w:p w:rsidR="00F90196" w:rsidRDefault="00F90196">
          <w:pPr>
            <w:pStyle w:val="TOC1"/>
            <w:rPr>
              <w:noProof/>
              <w:lang w:val="en-GB" w:eastAsia="en-GB"/>
            </w:rPr>
          </w:pPr>
          <w:hyperlink w:anchor="_Toc126750372" w:history="1">
            <w:r w:rsidRPr="00233EC4">
              <w:rPr>
                <w:rStyle w:val="Hyperlink"/>
                <w:rFonts w:eastAsia="Arial"/>
                <w:noProof/>
              </w:rPr>
              <w:t>18. Κυρώσεις</w:t>
            </w:r>
            <w:r>
              <w:rPr>
                <w:noProof/>
                <w:webHidden/>
              </w:rPr>
              <w:tab/>
            </w:r>
            <w:r>
              <w:rPr>
                <w:noProof/>
                <w:webHidden/>
              </w:rPr>
              <w:fldChar w:fldCharType="begin"/>
            </w:r>
            <w:r>
              <w:rPr>
                <w:noProof/>
                <w:webHidden/>
              </w:rPr>
              <w:instrText xml:space="preserve"> PAGEREF _Toc126750372 \h </w:instrText>
            </w:r>
            <w:r>
              <w:rPr>
                <w:noProof/>
                <w:webHidden/>
              </w:rPr>
            </w:r>
            <w:r>
              <w:rPr>
                <w:noProof/>
                <w:webHidden/>
              </w:rPr>
              <w:fldChar w:fldCharType="separate"/>
            </w:r>
            <w:r w:rsidR="009405FF">
              <w:rPr>
                <w:noProof/>
                <w:webHidden/>
              </w:rPr>
              <w:t>24</w:t>
            </w:r>
            <w:r>
              <w:rPr>
                <w:noProof/>
                <w:webHidden/>
              </w:rPr>
              <w:fldChar w:fldCharType="end"/>
            </w:r>
          </w:hyperlink>
        </w:p>
        <w:p w:rsidR="00F90196" w:rsidRDefault="00F90196">
          <w:pPr>
            <w:pStyle w:val="TOC1"/>
            <w:rPr>
              <w:noProof/>
              <w:lang w:val="en-GB" w:eastAsia="en-GB"/>
            </w:rPr>
          </w:pPr>
          <w:hyperlink w:anchor="_Toc126750373" w:history="1">
            <w:r w:rsidRPr="00233EC4">
              <w:rPr>
                <w:rStyle w:val="Hyperlink"/>
                <w:rFonts w:eastAsia="Arial"/>
                <w:noProof/>
              </w:rPr>
              <w:t>19.</w:t>
            </w:r>
            <w:r>
              <w:rPr>
                <w:noProof/>
                <w:lang w:val="en-GB" w:eastAsia="en-GB"/>
              </w:rPr>
              <w:tab/>
            </w:r>
            <w:r w:rsidRPr="00233EC4">
              <w:rPr>
                <w:rStyle w:val="Hyperlink"/>
                <w:rFonts w:eastAsia="Arial"/>
                <w:noProof/>
              </w:rPr>
              <w:t>Ερμηνείες – Θεσμοί – Τροποποιήσεις</w:t>
            </w:r>
            <w:r>
              <w:rPr>
                <w:noProof/>
                <w:webHidden/>
              </w:rPr>
              <w:tab/>
            </w:r>
            <w:r>
              <w:rPr>
                <w:noProof/>
                <w:webHidden/>
              </w:rPr>
              <w:fldChar w:fldCharType="begin"/>
            </w:r>
            <w:r>
              <w:rPr>
                <w:noProof/>
                <w:webHidden/>
              </w:rPr>
              <w:instrText xml:space="preserve"> PAGEREF _Toc126750373 \h </w:instrText>
            </w:r>
            <w:r>
              <w:rPr>
                <w:noProof/>
                <w:webHidden/>
              </w:rPr>
            </w:r>
            <w:r>
              <w:rPr>
                <w:noProof/>
                <w:webHidden/>
              </w:rPr>
              <w:fldChar w:fldCharType="separate"/>
            </w:r>
            <w:r w:rsidR="009405FF">
              <w:rPr>
                <w:noProof/>
                <w:webHidden/>
              </w:rPr>
              <w:t>25</w:t>
            </w:r>
            <w:r>
              <w:rPr>
                <w:noProof/>
                <w:webHidden/>
              </w:rPr>
              <w:fldChar w:fldCharType="end"/>
            </w:r>
          </w:hyperlink>
        </w:p>
        <w:p w:rsidR="00F90196" w:rsidRDefault="00F90196">
          <w:pPr>
            <w:pStyle w:val="TOC1"/>
            <w:rPr>
              <w:noProof/>
              <w:lang w:val="en-GB" w:eastAsia="en-GB"/>
            </w:rPr>
          </w:pPr>
          <w:hyperlink w:anchor="_Toc126750374" w:history="1">
            <w:r w:rsidRPr="00233EC4">
              <w:rPr>
                <w:rStyle w:val="Hyperlink"/>
                <w:noProof/>
              </w:rPr>
              <w:t>ΠΑΡΑΡΤΗΜΑ 1</w:t>
            </w:r>
            <w:r>
              <w:rPr>
                <w:noProof/>
                <w:webHidden/>
              </w:rPr>
              <w:tab/>
            </w:r>
            <w:r>
              <w:rPr>
                <w:noProof/>
                <w:webHidden/>
              </w:rPr>
              <w:fldChar w:fldCharType="begin"/>
            </w:r>
            <w:r>
              <w:rPr>
                <w:noProof/>
                <w:webHidden/>
              </w:rPr>
              <w:instrText xml:space="preserve"> PAGEREF _Toc126750374 \h </w:instrText>
            </w:r>
            <w:r>
              <w:rPr>
                <w:noProof/>
                <w:webHidden/>
              </w:rPr>
            </w:r>
            <w:r>
              <w:rPr>
                <w:noProof/>
                <w:webHidden/>
              </w:rPr>
              <w:fldChar w:fldCharType="separate"/>
            </w:r>
            <w:r w:rsidR="009405FF">
              <w:rPr>
                <w:noProof/>
                <w:webHidden/>
              </w:rPr>
              <w:t>26</w:t>
            </w:r>
            <w:r>
              <w:rPr>
                <w:noProof/>
                <w:webHidden/>
              </w:rPr>
              <w:fldChar w:fldCharType="end"/>
            </w:r>
          </w:hyperlink>
        </w:p>
        <w:p w:rsidR="00F90196" w:rsidRDefault="00F90196">
          <w:pPr>
            <w:pStyle w:val="TOC1"/>
            <w:rPr>
              <w:noProof/>
              <w:lang w:val="en-GB" w:eastAsia="en-GB"/>
            </w:rPr>
          </w:pPr>
          <w:hyperlink w:anchor="_Toc126750375" w:history="1">
            <w:r w:rsidRPr="00233EC4">
              <w:rPr>
                <w:rStyle w:val="Hyperlink"/>
                <w:rFonts w:eastAsia="Arial"/>
                <w:noProof/>
              </w:rPr>
              <w:t>ΠΑΡΑΡΤΗΜΑ 2</w:t>
            </w:r>
            <w:r>
              <w:rPr>
                <w:noProof/>
                <w:webHidden/>
              </w:rPr>
              <w:tab/>
            </w:r>
            <w:r>
              <w:rPr>
                <w:noProof/>
                <w:webHidden/>
              </w:rPr>
              <w:fldChar w:fldCharType="begin"/>
            </w:r>
            <w:r>
              <w:rPr>
                <w:noProof/>
                <w:webHidden/>
              </w:rPr>
              <w:instrText xml:space="preserve"> PAGEREF _Toc126750375 \h </w:instrText>
            </w:r>
            <w:r>
              <w:rPr>
                <w:noProof/>
                <w:webHidden/>
              </w:rPr>
            </w:r>
            <w:r>
              <w:rPr>
                <w:noProof/>
                <w:webHidden/>
              </w:rPr>
              <w:fldChar w:fldCharType="separate"/>
            </w:r>
            <w:r w:rsidR="009405FF">
              <w:rPr>
                <w:noProof/>
                <w:webHidden/>
              </w:rPr>
              <w:t>27</w:t>
            </w:r>
            <w:r>
              <w:rPr>
                <w:noProof/>
                <w:webHidden/>
              </w:rPr>
              <w:fldChar w:fldCharType="end"/>
            </w:r>
          </w:hyperlink>
        </w:p>
        <w:p w:rsidR="00F90196" w:rsidRDefault="00F90196">
          <w:pPr>
            <w:pStyle w:val="TOC1"/>
            <w:rPr>
              <w:noProof/>
              <w:lang w:val="en-GB" w:eastAsia="en-GB"/>
            </w:rPr>
          </w:pPr>
          <w:hyperlink w:anchor="_Toc126750376" w:history="1">
            <w:r w:rsidRPr="00233EC4">
              <w:rPr>
                <w:rStyle w:val="Hyperlink"/>
                <w:rFonts w:eastAsia="Arial"/>
                <w:noProof/>
              </w:rPr>
              <w:t>ΠΑΡΑΡΤΗΜΑ 3</w:t>
            </w:r>
            <w:r>
              <w:rPr>
                <w:noProof/>
                <w:webHidden/>
              </w:rPr>
              <w:tab/>
            </w:r>
            <w:r>
              <w:rPr>
                <w:noProof/>
                <w:webHidden/>
              </w:rPr>
              <w:fldChar w:fldCharType="begin"/>
            </w:r>
            <w:r>
              <w:rPr>
                <w:noProof/>
                <w:webHidden/>
              </w:rPr>
              <w:instrText xml:space="preserve"> PAGEREF _Toc126750376 \h </w:instrText>
            </w:r>
            <w:r>
              <w:rPr>
                <w:noProof/>
                <w:webHidden/>
              </w:rPr>
            </w:r>
            <w:r>
              <w:rPr>
                <w:noProof/>
                <w:webHidden/>
              </w:rPr>
              <w:fldChar w:fldCharType="separate"/>
            </w:r>
            <w:r w:rsidR="009405FF">
              <w:rPr>
                <w:noProof/>
                <w:webHidden/>
              </w:rPr>
              <w:t>29</w:t>
            </w:r>
            <w:r>
              <w:rPr>
                <w:noProof/>
                <w:webHidden/>
              </w:rPr>
              <w:fldChar w:fldCharType="end"/>
            </w:r>
          </w:hyperlink>
        </w:p>
        <w:p w:rsidR="00F90196" w:rsidRDefault="00F90196">
          <w:pPr>
            <w:pStyle w:val="TOC1"/>
            <w:rPr>
              <w:noProof/>
              <w:lang w:val="en-GB" w:eastAsia="en-GB"/>
            </w:rPr>
          </w:pPr>
          <w:hyperlink w:anchor="_Toc126750377" w:history="1">
            <w:r w:rsidRPr="00233EC4">
              <w:rPr>
                <w:rStyle w:val="Hyperlink"/>
                <w:rFonts w:eastAsia="Arial"/>
                <w:noProof/>
              </w:rPr>
              <w:t>ΠΑΡΑΡΤΗΜΑ 4</w:t>
            </w:r>
            <w:r>
              <w:rPr>
                <w:noProof/>
                <w:webHidden/>
              </w:rPr>
              <w:tab/>
            </w:r>
            <w:r>
              <w:rPr>
                <w:noProof/>
                <w:webHidden/>
              </w:rPr>
              <w:fldChar w:fldCharType="begin"/>
            </w:r>
            <w:r>
              <w:rPr>
                <w:noProof/>
                <w:webHidden/>
              </w:rPr>
              <w:instrText xml:space="preserve"> PAGEREF _Toc126750377 \h </w:instrText>
            </w:r>
            <w:r>
              <w:rPr>
                <w:noProof/>
                <w:webHidden/>
              </w:rPr>
            </w:r>
            <w:r>
              <w:rPr>
                <w:noProof/>
                <w:webHidden/>
              </w:rPr>
              <w:fldChar w:fldCharType="separate"/>
            </w:r>
            <w:r w:rsidR="009405FF">
              <w:rPr>
                <w:noProof/>
                <w:webHidden/>
              </w:rPr>
              <w:t>33</w:t>
            </w:r>
            <w:r>
              <w:rPr>
                <w:noProof/>
                <w:webHidden/>
              </w:rPr>
              <w:fldChar w:fldCharType="end"/>
            </w:r>
          </w:hyperlink>
        </w:p>
        <w:p w:rsidR="00F90196" w:rsidRDefault="00F90196">
          <w:pPr>
            <w:pStyle w:val="TOC1"/>
            <w:rPr>
              <w:noProof/>
              <w:lang w:val="en-GB" w:eastAsia="en-GB"/>
            </w:rPr>
          </w:pPr>
          <w:hyperlink w:anchor="_Toc126750378" w:history="1">
            <w:r w:rsidRPr="00233EC4">
              <w:rPr>
                <w:rStyle w:val="Hyperlink"/>
                <w:rFonts w:eastAsia="Arial"/>
                <w:noProof/>
              </w:rPr>
              <w:t>ΠΑΡΑΡΤΗΜΑ 5</w:t>
            </w:r>
            <w:r>
              <w:rPr>
                <w:noProof/>
                <w:webHidden/>
              </w:rPr>
              <w:tab/>
            </w:r>
            <w:r>
              <w:rPr>
                <w:noProof/>
                <w:webHidden/>
              </w:rPr>
              <w:fldChar w:fldCharType="begin"/>
            </w:r>
            <w:r>
              <w:rPr>
                <w:noProof/>
                <w:webHidden/>
              </w:rPr>
              <w:instrText xml:space="preserve"> PAGEREF _Toc126750378 \h </w:instrText>
            </w:r>
            <w:r>
              <w:rPr>
                <w:noProof/>
                <w:webHidden/>
              </w:rPr>
            </w:r>
            <w:r>
              <w:rPr>
                <w:noProof/>
                <w:webHidden/>
              </w:rPr>
              <w:fldChar w:fldCharType="separate"/>
            </w:r>
            <w:r w:rsidR="009405FF">
              <w:rPr>
                <w:noProof/>
                <w:webHidden/>
              </w:rPr>
              <w:t>36</w:t>
            </w:r>
            <w:r>
              <w:rPr>
                <w:noProof/>
                <w:webHidden/>
              </w:rPr>
              <w:fldChar w:fldCharType="end"/>
            </w:r>
          </w:hyperlink>
        </w:p>
        <w:p w:rsidR="00F90196" w:rsidRDefault="00F90196">
          <w:pPr>
            <w:pStyle w:val="TOC1"/>
            <w:rPr>
              <w:noProof/>
              <w:lang w:val="en-GB" w:eastAsia="en-GB"/>
            </w:rPr>
          </w:pPr>
          <w:hyperlink w:anchor="_Toc126750379" w:history="1">
            <w:r w:rsidRPr="00233EC4">
              <w:rPr>
                <w:rStyle w:val="Hyperlink"/>
                <w:rFonts w:eastAsia="Arial"/>
                <w:noProof/>
              </w:rPr>
              <w:t>ΠΑΡΑΡΤΗΜΑ 6</w:t>
            </w:r>
            <w:r>
              <w:rPr>
                <w:noProof/>
                <w:webHidden/>
              </w:rPr>
              <w:tab/>
            </w:r>
            <w:r>
              <w:rPr>
                <w:noProof/>
                <w:webHidden/>
              </w:rPr>
              <w:fldChar w:fldCharType="begin"/>
            </w:r>
            <w:r>
              <w:rPr>
                <w:noProof/>
                <w:webHidden/>
              </w:rPr>
              <w:instrText xml:space="preserve"> PAGEREF _Toc126750379 \h </w:instrText>
            </w:r>
            <w:r>
              <w:rPr>
                <w:noProof/>
                <w:webHidden/>
              </w:rPr>
            </w:r>
            <w:r>
              <w:rPr>
                <w:noProof/>
                <w:webHidden/>
              </w:rPr>
              <w:fldChar w:fldCharType="separate"/>
            </w:r>
            <w:r w:rsidR="009405FF">
              <w:rPr>
                <w:noProof/>
                <w:webHidden/>
              </w:rPr>
              <w:t>41</w:t>
            </w:r>
            <w:r>
              <w:rPr>
                <w:noProof/>
                <w:webHidden/>
              </w:rPr>
              <w:fldChar w:fldCharType="end"/>
            </w:r>
          </w:hyperlink>
        </w:p>
        <w:p w:rsidR="00F90196" w:rsidRDefault="00F90196">
          <w:pPr>
            <w:pStyle w:val="TOC1"/>
            <w:rPr>
              <w:noProof/>
              <w:lang w:val="en-GB" w:eastAsia="en-GB"/>
            </w:rPr>
          </w:pPr>
          <w:hyperlink w:anchor="_Toc126750380" w:history="1">
            <w:r w:rsidRPr="00233EC4">
              <w:rPr>
                <w:rStyle w:val="Hyperlink"/>
                <w:noProof/>
              </w:rPr>
              <w:t>ΠΑΡΑΡΤΗΜΑ 7</w:t>
            </w:r>
            <w:r>
              <w:rPr>
                <w:noProof/>
                <w:webHidden/>
              </w:rPr>
              <w:tab/>
            </w:r>
            <w:r>
              <w:rPr>
                <w:noProof/>
                <w:webHidden/>
              </w:rPr>
              <w:fldChar w:fldCharType="begin"/>
            </w:r>
            <w:r>
              <w:rPr>
                <w:noProof/>
                <w:webHidden/>
              </w:rPr>
              <w:instrText xml:space="preserve"> PAGEREF _Toc126750380 \h </w:instrText>
            </w:r>
            <w:r>
              <w:rPr>
                <w:noProof/>
                <w:webHidden/>
              </w:rPr>
            </w:r>
            <w:r>
              <w:rPr>
                <w:noProof/>
                <w:webHidden/>
              </w:rPr>
              <w:fldChar w:fldCharType="separate"/>
            </w:r>
            <w:r w:rsidR="009405FF">
              <w:rPr>
                <w:noProof/>
                <w:webHidden/>
              </w:rPr>
              <w:t>45</w:t>
            </w:r>
            <w:r>
              <w:rPr>
                <w:noProof/>
                <w:webHidden/>
              </w:rPr>
              <w:fldChar w:fldCharType="end"/>
            </w:r>
          </w:hyperlink>
        </w:p>
        <w:p w:rsidR="00F90196" w:rsidRDefault="00F90196">
          <w:pPr>
            <w:pStyle w:val="TOC1"/>
            <w:rPr>
              <w:noProof/>
              <w:lang w:val="en-GB" w:eastAsia="en-GB"/>
            </w:rPr>
          </w:pPr>
          <w:hyperlink w:anchor="_Toc126750384" w:history="1">
            <w:r w:rsidRPr="00233EC4">
              <w:rPr>
                <w:rStyle w:val="Hyperlink"/>
                <w:rFonts w:eastAsia="Arial"/>
                <w:noProof/>
              </w:rPr>
              <w:t>ΠΑΡΑΡΤΗΜΑ 8</w:t>
            </w:r>
            <w:r>
              <w:rPr>
                <w:noProof/>
                <w:webHidden/>
              </w:rPr>
              <w:tab/>
            </w:r>
            <w:r>
              <w:rPr>
                <w:noProof/>
                <w:webHidden/>
              </w:rPr>
              <w:fldChar w:fldCharType="begin"/>
            </w:r>
            <w:r>
              <w:rPr>
                <w:noProof/>
                <w:webHidden/>
              </w:rPr>
              <w:instrText xml:space="preserve"> PAGEREF _Toc126750384 \h </w:instrText>
            </w:r>
            <w:r>
              <w:rPr>
                <w:noProof/>
                <w:webHidden/>
              </w:rPr>
            </w:r>
            <w:r>
              <w:rPr>
                <w:noProof/>
                <w:webHidden/>
              </w:rPr>
              <w:fldChar w:fldCharType="separate"/>
            </w:r>
            <w:r w:rsidR="009405FF">
              <w:rPr>
                <w:noProof/>
                <w:webHidden/>
              </w:rPr>
              <w:t>48</w:t>
            </w:r>
            <w:r>
              <w:rPr>
                <w:noProof/>
                <w:webHidden/>
              </w:rPr>
              <w:fldChar w:fldCharType="end"/>
            </w:r>
          </w:hyperlink>
        </w:p>
        <w:p w:rsidR="00F90196" w:rsidRDefault="00F90196">
          <w:pPr>
            <w:pStyle w:val="TOC1"/>
            <w:rPr>
              <w:noProof/>
              <w:lang w:val="en-GB" w:eastAsia="en-GB"/>
            </w:rPr>
          </w:pPr>
          <w:hyperlink w:anchor="_Toc126750385" w:history="1">
            <w:r w:rsidRPr="00233EC4">
              <w:rPr>
                <w:rStyle w:val="Hyperlink"/>
                <w:rFonts w:eastAsia="Arial"/>
                <w:noProof/>
              </w:rPr>
              <w:t>ΠΑΡΑΡΤΗΜΑ 9</w:t>
            </w:r>
            <w:r>
              <w:rPr>
                <w:noProof/>
                <w:webHidden/>
              </w:rPr>
              <w:tab/>
            </w:r>
            <w:r>
              <w:rPr>
                <w:noProof/>
                <w:webHidden/>
              </w:rPr>
              <w:fldChar w:fldCharType="begin"/>
            </w:r>
            <w:r>
              <w:rPr>
                <w:noProof/>
                <w:webHidden/>
              </w:rPr>
              <w:instrText xml:space="preserve"> PAGEREF _Toc126750385 \h </w:instrText>
            </w:r>
            <w:r>
              <w:rPr>
                <w:noProof/>
                <w:webHidden/>
              </w:rPr>
            </w:r>
            <w:r>
              <w:rPr>
                <w:noProof/>
                <w:webHidden/>
              </w:rPr>
              <w:fldChar w:fldCharType="separate"/>
            </w:r>
            <w:r w:rsidR="009405FF">
              <w:rPr>
                <w:noProof/>
                <w:webHidden/>
              </w:rPr>
              <w:t>50</w:t>
            </w:r>
            <w:r>
              <w:rPr>
                <w:noProof/>
                <w:webHidden/>
              </w:rPr>
              <w:fldChar w:fldCharType="end"/>
            </w:r>
          </w:hyperlink>
        </w:p>
        <w:p w:rsidR="00F90196" w:rsidRDefault="00F90196">
          <w:pPr>
            <w:pStyle w:val="TOC2"/>
            <w:rPr>
              <w:noProof/>
              <w:lang w:val="en-GB" w:eastAsia="en-GB"/>
            </w:rPr>
          </w:pPr>
          <w:hyperlink w:anchor="_Toc126750386" w:history="1">
            <w:r w:rsidRPr="00233EC4">
              <w:rPr>
                <w:rStyle w:val="Hyperlink"/>
                <w:noProof/>
              </w:rPr>
              <w:t>ΠΑΡΑΡΤΗΜΑ 10</w:t>
            </w:r>
            <w:r>
              <w:rPr>
                <w:noProof/>
                <w:webHidden/>
              </w:rPr>
              <w:tab/>
            </w:r>
            <w:r>
              <w:rPr>
                <w:noProof/>
                <w:webHidden/>
              </w:rPr>
              <w:fldChar w:fldCharType="begin"/>
            </w:r>
            <w:r>
              <w:rPr>
                <w:noProof/>
                <w:webHidden/>
              </w:rPr>
              <w:instrText xml:space="preserve"> PAGEREF _Toc126750386 \h </w:instrText>
            </w:r>
            <w:r>
              <w:rPr>
                <w:noProof/>
                <w:webHidden/>
              </w:rPr>
            </w:r>
            <w:r>
              <w:rPr>
                <w:noProof/>
                <w:webHidden/>
              </w:rPr>
              <w:fldChar w:fldCharType="separate"/>
            </w:r>
            <w:r w:rsidR="009405FF">
              <w:rPr>
                <w:noProof/>
                <w:webHidden/>
              </w:rPr>
              <w:t>52</w:t>
            </w:r>
            <w:r>
              <w:rPr>
                <w:noProof/>
                <w:webHidden/>
              </w:rPr>
              <w:fldChar w:fldCharType="end"/>
            </w:r>
          </w:hyperlink>
        </w:p>
        <w:p w:rsidR="005E4B1F" w:rsidRDefault="00FF5038">
          <w:r>
            <w:fldChar w:fldCharType="end"/>
          </w:r>
        </w:p>
      </w:sdtContent>
    </w:sdt>
    <w:p w:rsidR="00FD4BAB" w:rsidRDefault="00FD4BAB">
      <w:pPr>
        <w:rPr>
          <w:rFonts w:ascii="Arial" w:eastAsia="Arial" w:hAnsi="Arial" w:cs="Arial"/>
          <w:b/>
          <w:sz w:val="28"/>
          <w:szCs w:val="28"/>
          <w:u w:val="single"/>
        </w:rPr>
      </w:pPr>
    </w:p>
    <w:p w:rsidR="005E4B1F" w:rsidRPr="003F56F3" w:rsidRDefault="005E4B1F">
      <w:pPr>
        <w:rPr>
          <w:rFonts w:ascii="Arial" w:eastAsia="Arial" w:hAnsi="Arial" w:cs="Arial"/>
          <w:b/>
          <w:sz w:val="28"/>
          <w:szCs w:val="28"/>
          <w:u w:val="single"/>
          <w:lang w:val="en-US"/>
        </w:rPr>
      </w:pPr>
      <w:r>
        <w:rPr>
          <w:rFonts w:ascii="Arial" w:eastAsia="Arial" w:hAnsi="Arial" w:cs="Arial"/>
          <w:b/>
          <w:sz w:val="28"/>
          <w:szCs w:val="28"/>
          <w:u w:val="single"/>
        </w:rPr>
        <w:br w:type="page"/>
      </w:r>
    </w:p>
    <w:p w:rsidR="00FD4BAB" w:rsidRDefault="00F830E5">
      <w:pPr>
        <w:spacing w:line="360" w:lineRule="auto"/>
        <w:jc w:val="center"/>
        <w:rPr>
          <w:rFonts w:ascii="Arial" w:eastAsia="Arial" w:hAnsi="Arial" w:cs="Arial"/>
          <w:b/>
          <w:sz w:val="28"/>
          <w:szCs w:val="28"/>
          <w:u w:val="single"/>
        </w:rPr>
      </w:pPr>
      <w:r>
        <w:rPr>
          <w:rFonts w:ascii="Arial" w:eastAsia="Arial" w:hAnsi="Arial" w:cs="Arial"/>
          <w:b/>
          <w:sz w:val="28"/>
          <w:szCs w:val="28"/>
          <w:u w:val="single"/>
        </w:rPr>
        <w:lastRenderedPageBreak/>
        <w:t>Σχέδιο Παροχής Κυβερνητικών Χορηγιών σε Ιδιωτικά και Δημόσια Νοσηλευτήρια με σκοπό τη διαπίστευση (accreditation)</w:t>
      </w: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Το Υπουργείο Υγείας με αφορμή την εφαρμογή του Γενικού Συστήματος Υγείας (ΓεΣΥ),  έχει θέσει σαν στόχο την αναβάθμιση των υπηρεσιών υγείας μέσω της εφαρμογής προτύπων ποιότητας και της διαπίστευσής τους. Στα πλαίσια αυτά  προωθεί Σχέδιο Παροχής Κυβερνητικών Χορηγιών, σε Ιδιωτικά και Δημόσια Νοσηλευτήρια, με σκοπό τη διαπίστευσή (accreditation) τους από αναγνωρισμένους οργανισμούς διαπίστευσης και στη βάση διεθνώς αναγνωρισμένων προτύπων.</w:t>
      </w:r>
    </w:p>
    <w:p w:rsidR="00FD4BAB" w:rsidRDefault="00FD4BAB">
      <w:pPr>
        <w:spacing w:line="360" w:lineRule="auto"/>
        <w:jc w:val="both"/>
        <w:rPr>
          <w:rFonts w:ascii="Arial" w:eastAsia="Arial" w:hAnsi="Arial" w:cs="Arial"/>
          <w:sz w:val="24"/>
          <w:szCs w:val="24"/>
        </w:rPr>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Το παρόν σχέδιο χορηγιών περιλαμβάνεται στο Σχέδιο Ανάκαμψης και Ανθεκτικότητας (ΣΑΑ) Κύπρου για την περίοδο 2021 – 2026 και θα χρηματοδοτηθεί από τον Μηχανισμό Ανάκαμψης και Ανθεκτικότητας της Ευρωπαϊκής Ένωσης (ΕΕ), το κεντρικό εργαλείο του NextGenerationEU, του προσωρινού μέσου χρηματοδότησης της ανάκαμψης και εξόδου της ΕΕ από την κρίση που προκάλεσε η πανδημία του COVID-19. Το συνολικό ποσό που θα διατεθεί για τις ανάγκες του Σχεδίου, το οποίο υλοποιείται στο πλαίσιο του Μέτρου C1.1I4 του ΣΑΑ, κατά τη διάρκεια της περιόδου εφαρμογής του ανέρχεται στα €2,5 εκ.</w:t>
      </w:r>
    </w:p>
    <w:p w:rsidR="00FD4BAB" w:rsidRDefault="00FD4BAB">
      <w:pPr>
        <w:spacing w:line="360" w:lineRule="auto"/>
        <w:jc w:val="both"/>
        <w:rPr>
          <w:rFonts w:ascii="Arial" w:eastAsia="Arial" w:hAnsi="Arial" w:cs="Arial"/>
          <w:sz w:val="24"/>
          <w:szCs w:val="24"/>
        </w:rPr>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Σε ότι αφορά τη διαπίστευση Ιδιωτικών Νοσηλευτηρίων τα οποία δεν είναι ενταγμένα στο ΓΕΣΥ, το σχέδιο θα εφαρμοστεί με βάση τον Κανονισμό (ΕΚ) αριθ. 1407/2013 και τον τροποποιητικό του (ΕΕ) αριθ. 2020/972, όπως αυτός εκάστοτε τροποποιείται ή αντικαθίσταται, σχετικά με την εφαρμογή των άρθρων 107 και 108 της Συνθήκης για τη λειτουργία της Ευρωπαϊκής Ένωσης στις ενισχύσεις ήσσονος σημασίας</w:t>
      </w:r>
      <w:r>
        <w:rPr>
          <w:rFonts w:ascii="Arial" w:eastAsia="Arial" w:hAnsi="Arial" w:cs="Arial"/>
          <w:sz w:val="24"/>
          <w:szCs w:val="24"/>
          <w:vertAlign w:val="superscript"/>
        </w:rPr>
        <w:footnoteReference w:id="1"/>
      </w:r>
      <w:r>
        <w:rPr>
          <w:rFonts w:ascii="Arial" w:eastAsia="Arial" w:hAnsi="Arial" w:cs="Arial"/>
          <w:sz w:val="24"/>
          <w:szCs w:val="24"/>
        </w:rPr>
        <w:t>. Σημειώνεται ότι, η διαδικασία για την παροχή των Ενισχύσεων Ήσσονος σημασίας διέπεται από τους Περί Ελέγχου των Κρατικών Ενισχύσεων (Ενισχύσεις Ήσσονος Σημασίας- De Minimis) Κανονισμούς του 2009 και 2012 (ΚΔΠ 364/2009 και 501/2012, όπως αυτοί εκάστοτε τροποποιούνται ή αντικαθίστανται, και τους</w:t>
      </w:r>
      <w:r>
        <w:rPr>
          <w:rFonts w:ascii="Arial" w:eastAsia="Arial" w:hAnsi="Arial" w:cs="Arial"/>
          <w:color w:val="000000"/>
          <w:sz w:val="24"/>
          <w:szCs w:val="24"/>
        </w:rPr>
        <w:t xml:space="preserve"> Περί Ελέγχου των Κρατικών Ενισχύσεων (Κεντρικό Σύστημα Μητρώων Κρατικών Ενισχύσεων και Ενισχύσεων Ήσσονος Σημασίας Κανονισμούς του 2020 (ΚΔΠ 193/2020).</w:t>
      </w:r>
      <w:r>
        <w:t xml:space="preserve">     </w:t>
      </w:r>
    </w:p>
    <w:p w:rsidR="00FD4BAB" w:rsidRDefault="00F830E5">
      <w:pPr>
        <w:spacing w:line="360" w:lineRule="auto"/>
        <w:jc w:val="both"/>
        <w:rPr>
          <w:rFonts w:ascii="Arial" w:eastAsia="Arial" w:hAnsi="Arial" w:cs="Arial"/>
          <w:sz w:val="24"/>
          <w:szCs w:val="24"/>
        </w:rPr>
      </w:pPr>
      <w:r>
        <w:t xml:space="preserve">     </w:t>
      </w:r>
    </w:p>
    <w:p w:rsidR="00FD4BAB" w:rsidRDefault="00F830E5" w:rsidP="00A9686E">
      <w:pPr>
        <w:spacing w:line="360" w:lineRule="auto"/>
        <w:jc w:val="both"/>
        <w:rPr>
          <w:rFonts w:ascii="Arial" w:eastAsia="Arial" w:hAnsi="Arial" w:cs="Arial"/>
          <w:b/>
          <w:sz w:val="24"/>
          <w:szCs w:val="24"/>
        </w:rPr>
      </w:pPr>
      <w:r>
        <w:rPr>
          <w:rFonts w:ascii="Arial" w:eastAsia="Arial" w:hAnsi="Arial" w:cs="Arial"/>
          <w:sz w:val="24"/>
          <w:szCs w:val="24"/>
        </w:rPr>
        <w:lastRenderedPageBreak/>
        <w:t xml:space="preserve">Η ενίσχυση/ χορηγία που παρέχεται προς τα </w:t>
      </w:r>
      <w:r w:rsidR="00A30505">
        <w:rPr>
          <w:rFonts w:ascii="Arial" w:eastAsia="Arial" w:hAnsi="Arial" w:cs="Arial"/>
          <w:sz w:val="24"/>
          <w:szCs w:val="24"/>
        </w:rPr>
        <w:t xml:space="preserve">ιδιωτικά </w:t>
      </w:r>
      <w:r>
        <w:rPr>
          <w:rFonts w:ascii="Arial" w:eastAsia="Arial" w:hAnsi="Arial" w:cs="Arial"/>
          <w:sz w:val="24"/>
          <w:szCs w:val="24"/>
        </w:rPr>
        <w:t xml:space="preserve">νοσηλευτήρια τα οποία είναι ενταγμένα στο ΓΕΣΥ </w:t>
      </w:r>
      <w:r w:rsidR="00A30505">
        <w:rPr>
          <w:rFonts w:ascii="Arial" w:eastAsia="Arial" w:hAnsi="Arial" w:cs="Arial"/>
          <w:sz w:val="24"/>
          <w:szCs w:val="24"/>
        </w:rPr>
        <w:t>και πληρούν συγκεκριμένες προϋποθέσεις σε ότι αφορά τις δραστηριότητες τους εντός και εκτός ΓΕΣΥ (βλ. Παράγραφο 3.1)</w:t>
      </w:r>
      <w:r>
        <w:rPr>
          <w:rFonts w:ascii="Arial" w:eastAsia="Arial" w:hAnsi="Arial" w:cs="Arial"/>
          <w:sz w:val="24"/>
          <w:szCs w:val="24"/>
        </w:rPr>
        <w:t xml:space="preserve">, </w:t>
      </w:r>
      <w:r w:rsidR="00A30505">
        <w:rPr>
          <w:rFonts w:ascii="Arial" w:eastAsia="Arial" w:hAnsi="Arial" w:cs="Arial"/>
          <w:sz w:val="24"/>
          <w:szCs w:val="24"/>
        </w:rPr>
        <w:t xml:space="preserve">καθώς και προς τα δημόσια νοσηλευτήρια, </w:t>
      </w:r>
      <w:r>
        <w:rPr>
          <w:rFonts w:ascii="Arial" w:eastAsia="Arial" w:hAnsi="Arial" w:cs="Arial"/>
          <w:sz w:val="24"/>
          <w:szCs w:val="24"/>
        </w:rPr>
        <w:t>δεν συνιστά κρατική ενίσχυση και εξαιρείται της εφαρμογής των πιο πάνω κανονισμών</w:t>
      </w:r>
      <w:r w:rsidR="00A30505" w:rsidRPr="00A30505">
        <w:rPr>
          <w:rFonts w:ascii="Arial" w:eastAsia="Arial" w:hAnsi="Arial" w:cs="Arial"/>
          <w:sz w:val="24"/>
          <w:szCs w:val="24"/>
        </w:rPr>
        <w:t xml:space="preserve"> </w:t>
      </w:r>
      <w:r w:rsidR="00A30505">
        <w:rPr>
          <w:rFonts w:ascii="Arial" w:eastAsia="Arial" w:hAnsi="Arial" w:cs="Arial"/>
          <w:sz w:val="24"/>
          <w:szCs w:val="24"/>
        </w:rPr>
        <w:t>στο πλαίσιο του παρόντος σχεδίου</w:t>
      </w:r>
      <w:r>
        <w:rPr>
          <w:rFonts w:ascii="Arial" w:eastAsia="Arial" w:hAnsi="Arial" w:cs="Arial"/>
          <w:sz w:val="24"/>
          <w:szCs w:val="24"/>
        </w:rPr>
        <w:t>.</w:t>
      </w:r>
    </w:p>
    <w:p w:rsidR="00FD4BAB" w:rsidRPr="00A9686E" w:rsidRDefault="00F830E5" w:rsidP="00A9686E">
      <w:pPr>
        <w:pStyle w:val="Heading1"/>
        <w:rPr>
          <w:rFonts w:eastAsia="Arial" w:cs="Arial"/>
          <w:szCs w:val="24"/>
        </w:rPr>
      </w:pPr>
      <w:bookmarkStart w:id="0" w:name="_Toc126750341"/>
      <w:r w:rsidRPr="00A9686E">
        <w:rPr>
          <w:rFonts w:eastAsia="Arial" w:cs="Arial"/>
          <w:szCs w:val="24"/>
        </w:rPr>
        <w:t>1.  Σκοπός</w:t>
      </w:r>
      <w:bookmarkEnd w:id="0"/>
    </w:p>
    <w:p w:rsidR="00FD4BAB" w:rsidRDefault="00F830E5" w:rsidP="00A9686E">
      <w:pPr>
        <w:spacing w:before="240" w:line="360" w:lineRule="auto"/>
        <w:ind w:hanging="720"/>
        <w:jc w:val="both"/>
        <w:rPr>
          <w:rFonts w:ascii="Arial" w:eastAsia="Arial" w:hAnsi="Arial" w:cs="Arial"/>
          <w:sz w:val="24"/>
          <w:szCs w:val="24"/>
        </w:rPr>
      </w:pPr>
      <w:r>
        <w:rPr>
          <w:rFonts w:ascii="Arial" w:eastAsia="Arial" w:hAnsi="Arial" w:cs="Arial"/>
          <w:sz w:val="24"/>
          <w:szCs w:val="24"/>
        </w:rPr>
        <w:tab/>
        <w:t>Σκοπός του παρόντος σχεδίου είναι η παροχή κινήτρων υπό μορφή κυβερνητικής χορηγίας σε ιδιωτικά</w:t>
      </w:r>
      <w:r>
        <w:rPr>
          <w:rFonts w:ascii="Arial" w:eastAsia="Arial" w:hAnsi="Arial" w:cs="Arial"/>
          <w:sz w:val="24"/>
          <w:szCs w:val="24"/>
          <w:vertAlign w:val="superscript"/>
        </w:rPr>
        <w:footnoteReference w:id="2"/>
      </w:r>
      <w:r>
        <w:rPr>
          <w:rFonts w:ascii="Arial" w:eastAsia="Arial" w:hAnsi="Arial" w:cs="Arial"/>
          <w:sz w:val="24"/>
          <w:szCs w:val="24"/>
        </w:rPr>
        <w:t xml:space="preserve"> και δημόσια νοσηλευτήρια με σκοπό την αναβάθμιση της ποιότητας των παρεχόμενων υπηρεσιών υγείας μέσω της εφαρμογής προτύπων και της διαπίστευσής τους από διαπιστεύοντες φορείς και σώματα (βλέπε παράγραφο </w:t>
      </w:r>
      <w:r w:rsidR="007A57F4">
        <w:rPr>
          <w:rFonts w:ascii="Arial" w:eastAsia="Arial" w:hAnsi="Arial" w:cs="Arial"/>
          <w:sz w:val="24"/>
          <w:szCs w:val="24"/>
        </w:rPr>
        <w:t>4</w:t>
      </w:r>
      <w:r>
        <w:rPr>
          <w:rFonts w:ascii="Arial" w:eastAsia="Arial" w:hAnsi="Arial" w:cs="Arial"/>
          <w:sz w:val="24"/>
          <w:szCs w:val="24"/>
        </w:rPr>
        <w:t>) από την ISQua</w:t>
      </w:r>
      <w:r>
        <w:rPr>
          <w:rFonts w:ascii="Arial" w:eastAsia="Arial" w:hAnsi="Arial" w:cs="Arial"/>
          <w:sz w:val="24"/>
          <w:szCs w:val="24"/>
          <w:vertAlign w:val="superscript"/>
        </w:rPr>
        <w:footnoteReference w:id="3"/>
      </w:r>
      <w:r>
        <w:rPr>
          <w:rFonts w:ascii="Arial" w:eastAsia="Arial" w:hAnsi="Arial" w:cs="Arial"/>
          <w:sz w:val="24"/>
          <w:szCs w:val="24"/>
        </w:rPr>
        <w:t xml:space="preserve">. </w:t>
      </w:r>
      <w:r>
        <w:t xml:space="preserve">     </w:t>
      </w:r>
    </w:p>
    <w:p w:rsidR="00FD4BAB" w:rsidRDefault="00FD4BAB">
      <w:pPr>
        <w:spacing w:line="360" w:lineRule="auto"/>
        <w:jc w:val="both"/>
        <w:rPr>
          <w:rFonts w:ascii="Arial" w:eastAsia="Arial" w:hAnsi="Arial" w:cs="Arial"/>
          <w:sz w:val="24"/>
          <w:szCs w:val="24"/>
        </w:rPr>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 xml:space="preserve">Η ενίσχυση/ χορηγία που παρέχεται μέσω της διαπίστευσης θα συμβάλει στην ενδυνάμωση της ανταγωνιστικότητας των νοσηλευτηρίων μέσω της βελτίωσης της ποιότητας των παρεχόμενων υπηρεσιών υγείας, σε συνάφεια και με τους στόχους και επιδιώξεις του εθνικού Σχεδίου Ανάκαμψης και Ανθεκτικότητας. </w:t>
      </w:r>
    </w:p>
    <w:p w:rsidR="007A57F4" w:rsidRDefault="007A57F4" w:rsidP="00F82B55">
      <w:pPr>
        <w:pStyle w:val="Heading1"/>
        <w:spacing w:after="240"/>
        <w:rPr>
          <w:rFonts w:eastAsia="Arial"/>
        </w:rPr>
      </w:pPr>
      <w:bookmarkStart w:id="1" w:name="_Toc126750342"/>
      <w:r>
        <w:rPr>
          <w:rFonts w:eastAsia="Arial"/>
        </w:rPr>
        <w:t>2. Νομική Βάση του Σχεδίου</w:t>
      </w:r>
      <w:bookmarkEnd w:id="1"/>
    </w:p>
    <w:p w:rsidR="007A57F4" w:rsidRDefault="007A57F4" w:rsidP="004324BA">
      <w:pPr>
        <w:numPr>
          <w:ilvl w:val="0"/>
          <w:numId w:val="16"/>
        </w:numPr>
        <w:pBdr>
          <w:top w:val="nil"/>
          <w:left w:val="nil"/>
          <w:bottom w:val="nil"/>
          <w:right w:val="nil"/>
          <w:between w:val="nil"/>
        </w:pBdr>
        <w:spacing w:before="240" w:after="240" w:line="360" w:lineRule="auto"/>
        <w:rPr>
          <w:rFonts w:ascii="Arial" w:eastAsia="Arial" w:hAnsi="Arial" w:cs="Arial"/>
          <w:color w:val="000000"/>
          <w:sz w:val="24"/>
          <w:szCs w:val="24"/>
        </w:rPr>
      </w:pPr>
      <w:r>
        <w:rPr>
          <w:rFonts w:ascii="Arial" w:eastAsia="Arial" w:hAnsi="Arial" w:cs="Arial"/>
          <w:color w:val="000000"/>
          <w:sz w:val="24"/>
          <w:szCs w:val="24"/>
        </w:rPr>
        <w:t>Κανονισμός (ΕΕ) 2021/241 του Ευρωπαϊκού Κοινοβουλίου και του Συμβουλίου της 12ης Φεβρουαρίου 2021 για τη θέσπιση του Μηχανισμού Ανάκαμψης και Ανθεκτικότητας</w:t>
      </w:r>
    </w:p>
    <w:p w:rsidR="007A57F4" w:rsidRDefault="007A57F4" w:rsidP="004324BA">
      <w:pPr>
        <w:numPr>
          <w:ilvl w:val="0"/>
          <w:numId w:val="16"/>
        </w:numPr>
        <w:pBdr>
          <w:top w:val="nil"/>
          <w:left w:val="nil"/>
          <w:bottom w:val="nil"/>
          <w:right w:val="nil"/>
          <w:between w:val="nil"/>
        </w:pBd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Εκτελεστική απόφαση του Συμβουλίου της ΕΕ, της 28ης Ιουλίου 2021, για έγκριση του Σχεδίου Ανάκαμψης και Ανθεκτικότητας Κύπρου.</w:t>
      </w:r>
    </w:p>
    <w:p w:rsidR="007A57F4" w:rsidRDefault="007A57F4" w:rsidP="004324BA">
      <w:pPr>
        <w:numPr>
          <w:ilvl w:val="0"/>
          <w:numId w:val="16"/>
        </w:numPr>
        <w:pBdr>
          <w:top w:val="nil"/>
          <w:left w:val="nil"/>
          <w:bottom w:val="nil"/>
          <w:right w:val="nil"/>
          <w:between w:val="nil"/>
        </w:pBd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Οι Περί Ελέγχου των Κρατικών Ενισχύσεων (Ενισχύσεις Ήσσονος Σημασίας) Κανονισμοί του 2009 και 2012 (ΚΔΠ 364/2009 και 501/2012) όπως αυτοί εκάστοτε τροποποιούνται ή αντικαθίστανται.</w:t>
      </w:r>
    </w:p>
    <w:p w:rsidR="007A57F4" w:rsidRDefault="007A57F4" w:rsidP="004324BA">
      <w:pPr>
        <w:numPr>
          <w:ilvl w:val="0"/>
          <w:numId w:val="16"/>
        </w:numPr>
        <w:pBdr>
          <w:top w:val="nil"/>
          <w:left w:val="nil"/>
          <w:bottom w:val="nil"/>
          <w:right w:val="nil"/>
          <w:between w:val="nil"/>
        </w:pBd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Οι Περί Ελέγχου των Κρατικών Ενισχύσεων (Κεντρικό Σύστημα Μητρώων Κρατικών Ενισχύσεων και Ενισχύσεων Ήσσονος Σημασίας Κανονισμοί του 2020 (ΚΔΠ 193/2020),</w:t>
      </w:r>
    </w:p>
    <w:p w:rsidR="007A57F4" w:rsidRDefault="007A57F4" w:rsidP="004324BA">
      <w:pPr>
        <w:numPr>
          <w:ilvl w:val="0"/>
          <w:numId w:val="16"/>
        </w:numPr>
        <w:pBdr>
          <w:top w:val="nil"/>
          <w:left w:val="nil"/>
          <w:bottom w:val="nil"/>
          <w:right w:val="nil"/>
          <w:between w:val="nil"/>
        </w:pBd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Απόφαση Υπουργικού Συμβουλίου Αρ. …, ημερ. … για την έγκριση του παρόντος Σχεδίου.</w:t>
      </w:r>
    </w:p>
    <w:p w:rsidR="007A57F4" w:rsidRPr="00C409E4" w:rsidRDefault="007A57F4" w:rsidP="004324BA">
      <w:pPr>
        <w:numPr>
          <w:ilvl w:val="0"/>
          <w:numId w:val="16"/>
        </w:numPr>
        <w:pBdr>
          <w:top w:val="nil"/>
          <w:left w:val="nil"/>
          <w:bottom w:val="nil"/>
          <w:right w:val="nil"/>
          <w:between w:val="nil"/>
        </w:pBdr>
        <w:spacing w:before="240" w:after="120" w:line="360" w:lineRule="auto"/>
        <w:jc w:val="both"/>
        <w:rPr>
          <w:rFonts w:ascii="Arial" w:eastAsia="Arial" w:hAnsi="Arial" w:cs="Arial"/>
          <w:b/>
          <w:color w:val="000000"/>
          <w:sz w:val="24"/>
          <w:szCs w:val="24"/>
        </w:rPr>
      </w:pPr>
      <w:r>
        <w:rPr>
          <w:rFonts w:ascii="Arial" w:eastAsia="Arial" w:hAnsi="Arial" w:cs="Arial"/>
          <w:color w:val="000000"/>
          <w:sz w:val="24"/>
          <w:szCs w:val="24"/>
        </w:rPr>
        <w:t>Το Υπουργείο Υγείας γνωστοποιεί, σύμφωνα με το άρθρο 11 του περί Επεξεργασίας Δεδομένων Προσωπικού Χαρακτήρα (Προστασία του Ατόμου) Νόμου Αρ. 138(Ι)/2001  και 679/2016.</w:t>
      </w:r>
    </w:p>
    <w:p w:rsidR="00FD4BAB" w:rsidRDefault="007A57F4" w:rsidP="004324BA">
      <w:pPr>
        <w:pStyle w:val="Heading1"/>
        <w:spacing w:before="240"/>
        <w:rPr>
          <w:rFonts w:eastAsia="Arial"/>
        </w:rPr>
      </w:pPr>
      <w:bookmarkStart w:id="2" w:name="_Toc126750343"/>
      <w:r>
        <w:rPr>
          <w:rFonts w:eastAsia="Arial"/>
        </w:rPr>
        <w:t>3</w:t>
      </w:r>
      <w:r w:rsidR="00F830E5">
        <w:rPr>
          <w:rFonts w:eastAsia="Arial"/>
        </w:rPr>
        <w:t>.  Δικαιούχοι</w:t>
      </w:r>
      <w:bookmarkEnd w:id="2"/>
    </w:p>
    <w:p w:rsidR="00FD4BAB" w:rsidRDefault="00F830E5" w:rsidP="00A9686E">
      <w:pPr>
        <w:spacing w:before="240" w:line="360" w:lineRule="auto"/>
        <w:jc w:val="both"/>
        <w:rPr>
          <w:rFonts w:ascii="Arial" w:eastAsia="Arial" w:hAnsi="Arial" w:cs="Arial"/>
          <w:sz w:val="24"/>
          <w:szCs w:val="24"/>
        </w:rPr>
      </w:pPr>
      <w:r>
        <w:rPr>
          <w:rFonts w:ascii="Arial" w:eastAsia="Arial" w:hAnsi="Arial" w:cs="Arial"/>
          <w:sz w:val="24"/>
          <w:szCs w:val="24"/>
        </w:rPr>
        <w:t xml:space="preserve">Στα πλαίσια του Σχεδίου αυτού δικαιούχοι για χορηγία είναι δημόσια και ιδιωτικά νοσηλευτήρια που πληρούν τα ακόλουθα κριτήρια επιλεξιμότητας: </w:t>
      </w:r>
    </w:p>
    <w:p w:rsidR="00FD4BAB" w:rsidRDefault="00FD4BAB">
      <w:pPr>
        <w:spacing w:line="360" w:lineRule="auto"/>
        <w:jc w:val="both"/>
        <w:rPr>
          <w:rFonts w:ascii="Arial" w:eastAsia="Arial" w:hAnsi="Arial" w:cs="Arial"/>
          <w:sz w:val="24"/>
          <w:szCs w:val="24"/>
        </w:rPr>
      </w:pPr>
    </w:p>
    <w:p w:rsidR="00FD4BAB" w:rsidRDefault="00F830E5">
      <w:pPr>
        <w:numPr>
          <w:ilvl w:val="0"/>
          <w:numId w:val="15"/>
        </w:numPr>
        <w:spacing w:line="360" w:lineRule="auto"/>
        <w:jc w:val="both"/>
        <w:rPr>
          <w:rFonts w:ascii="Arial" w:eastAsia="Arial" w:hAnsi="Arial" w:cs="Arial"/>
          <w:sz w:val="24"/>
          <w:szCs w:val="24"/>
        </w:rPr>
      </w:pPr>
      <w:r>
        <w:rPr>
          <w:rFonts w:ascii="Arial" w:eastAsia="Arial" w:hAnsi="Arial" w:cs="Arial"/>
          <w:sz w:val="24"/>
          <w:szCs w:val="24"/>
        </w:rPr>
        <w:t>Για ιδιωτικά νοσοκομεία – έχουν άδεια ίδρυσης και λειτουργίας σε ισχύ σύμφωνα με τον Περί Ιδιωτικών Νοσηλευτηρίων (Έλεγχος Ίδρυσης και Λειτουργίας) Νόμο του 2001 - 2022, όπως αυτοί εκάστοτε τροποποιούνται.</w:t>
      </w:r>
    </w:p>
    <w:p w:rsidR="00FD4BAB" w:rsidRDefault="00FD4BAB">
      <w:pPr>
        <w:spacing w:line="360" w:lineRule="auto"/>
        <w:ind w:left="720"/>
        <w:jc w:val="both"/>
        <w:rPr>
          <w:rFonts w:ascii="Arial" w:eastAsia="Arial" w:hAnsi="Arial" w:cs="Arial"/>
          <w:sz w:val="24"/>
          <w:szCs w:val="24"/>
        </w:rPr>
      </w:pPr>
    </w:p>
    <w:p w:rsidR="00FD4BAB" w:rsidRDefault="00F830E5">
      <w:pPr>
        <w:numPr>
          <w:ilvl w:val="0"/>
          <w:numId w:val="15"/>
        </w:numPr>
        <w:spacing w:line="360" w:lineRule="auto"/>
        <w:jc w:val="both"/>
        <w:rPr>
          <w:rFonts w:ascii="Arial" w:eastAsia="Arial" w:hAnsi="Arial" w:cs="Arial"/>
          <w:sz w:val="24"/>
          <w:szCs w:val="24"/>
        </w:rPr>
      </w:pPr>
      <w:r>
        <w:rPr>
          <w:rFonts w:ascii="Arial" w:eastAsia="Arial" w:hAnsi="Arial" w:cs="Arial"/>
          <w:sz w:val="24"/>
          <w:szCs w:val="24"/>
        </w:rPr>
        <w:t>Είναι δημόσια νοσηλευτήρια τα οποία ανήκουν στον ΟΚΥπΥ.</w:t>
      </w:r>
    </w:p>
    <w:p w:rsidR="00FD4BAB" w:rsidRDefault="00F830E5">
      <w:pPr>
        <w:numPr>
          <w:ilvl w:val="0"/>
          <w:numId w:val="15"/>
        </w:numPr>
        <w:spacing w:before="240" w:line="360" w:lineRule="auto"/>
        <w:jc w:val="both"/>
        <w:rPr>
          <w:rFonts w:ascii="Arial" w:eastAsia="Arial" w:hAnsi="Arial" w:cs="Arial"/>
          <w:sz w:val="24"/>
          <w:szCs w:val="24"/>
        </w:rPr>
      </w:pPr>
      <w:r>
        <w:rPr>
          <w:rFonts w:ascii="Arial" w:eastAsia="Arial" w:hAnsi="Arial" w:cs="Arial"/>
          <w:sz w:val="24"/>
          <w:szCs w:val="24"/>
        </w:rPr>
        <w:t>Βρίσκονται εγκατεστημένα και δραστηριοποιούνται στις ελεγχόμενες από την Κυπριακή Δημοκρατία περιοχές.</w:t>
      </w:r>
    </w:p>
    <w:p w:rsidR="00FD4BAB" w:rsidRPr="00FA1725" w:rsidRDefault="00F830E5" w:rsidP="00A9686E">
      <w:pPr>
        <w:pStyle w:val="Heading2"/>
        <w:rPr>
          <w:rFonts w:eastAsia="Arial"/>
        </w:rPr>
      </w:pPr>
      <w:r>
        <w:t xml:space="preserve">               </w:t>
      </w:r>
      <w:bookmarkStart w:id="3" w:name="_Toc126750344"/>
      <w:r w:rsidR="007A57F4">
        <w:t>3</w:t>
      </w:r>
      <w:r>
        <w:rPr>
          <w:rFonts w:eastAsia="Arial"/>
        </w:rPr>
        <w:t xml:space="preserve">.1 . </w:t>
      </w:r>
      <w:r>
        <w:t xml:space="preserve">     </w:t>
      </w:r>
      <w:r>
        <w:rPr>
          <w:rFonts w:eastAsia="Arial"/>
        </w:rPr>
        <w:t>Προϋποθέσεις συμμετοχής</w:t>
      </w:r>
      <w:r w:rsidR="00FA1725">
        <w:rPr>
          <w:rFonts w:eastAsia="Arial"/>
          <w:lang w:val="en-US"/>
        </w:rPr>
        <w:t xml:space="preserve"> </w:t>
      </w:r>
      <w:r w:rsidR="00FA1725">
        <w:rPr>
          <w:rFonts w:eastAsia="Arial"/>
        </w:rPr>
        <w:t>και αποκλεισμοί</w:t>
      </w:r>
      <w:bookmarkEnd w:id="3"/>
    </w:p>
    <w:p w:rsidR="00FD4BAB" w:rsidRDefault="00F830E5">
      <w:pPr>
        <w:numPr>
          <w:ilvl w:val="0"/>
          <w:numId w:val="15"/>
        </w:numPr>
        <w:spacing w:before="240" w:line="360" w:lineRule="auto"/>
        <w:jc w:val="both"/>
        <w:rPr>
          <w:rFonts w:ascii="Arial" w:eastAsia="Arial" w:hAnsi="Arial" w:cs="Arial"/>
          <w:sz w:val="24"/>
          <w:szCs w:val="24"/>
        </w:rPr>
      </w:pPr>
      <w:r>
        <w:rPr>
          <w:rFonts w:ascii="Arial" w:eastAsia="Arial" w:hAnsi="Arial" w:cs="Arial"/>
          <w:sz w:val="24"/>
          <w:szCs w:val="24"/>
        </w:rPr>
        <w:t>Η ενίσχυση/ χορηγία αφορά στην εξασφάλιση πιστοποιητικού διαπίστευσης/ επαναδιαπίστευσης</w:t>
      </w:r>
      <w:r>
        <w:rPr>
          <w:rFonts w:ascii="Arial" w:eastAsia="Arial" w:hAnsi="Arial" w:cs="Arial"/>
          <w:sz w:val="24"/>
          <w:szCs w:val="24"/>
          <w:vertAlign w:val="superscript"/>
        </w:rPr>
        <w:footnoteReference w:id="4"/>
      </w:r>
      <w:r>
        <w:rPr>
          <w:rFonts w:ascii="Arial" w:eastAsia="Arial" w:hAnsi="Arial" w:cs="Arial"/>
          <w:sz w:val="24"/>
          <w:szCs w:val="24"/>
        </w:rPr>
        <w:t xml:space="preserve"> </w:t>
      </w:r>
      <w:r>
        <w:rPr>
          <w:rFonts w:ascii="Arial" w:eastAsia="Arial" w:hAnsi="Arial" w:cs="Arial"/>
          <w:b/>
          <w:sz w:val="24"/>
          <w:szCs w:val="24"/>
        </w:rPr>
        <w:t>για όλα τα τμήματα του</w:t>
      </w:r>
      <w:r>
        <w:rPr>
          <w:rFonts w:ascii="Arial" w:eastAsia="Arial" w:hAnsi="Arial" w:cs="Arial"/>
          <w:sz w:val="24"/>
          <w:szCs w:val="24"/>
        </w:rPr>
        <w:t xml:space="preserve"> νοσηλευτηρίου </w:t>
      </w:r>
      <w:r w:rsidR="00F82B55">
        <w:rPr>
          <w:rFonts w:ascii="Arial" w:eastAsia="Arial" w:hAnsi="Arial" w:cs="Arial"/>
          <w:b/>
          <w:sz w:val="24"/>
          <w:szCs w:val="24"/>
        </w:rPr>
        <w:t>για διαδικασίες διαπί</w:t>
      </w:r>
      <w:r>
        <w:rPr>
          <w:rFonts w:ascii="Arial" w:eastAsia="Arial" w:hAnsi="Arial" w:cs="Arial"/>
          <w:b/>
          <w:sz w:val="24"/>
          <w:szCs w:val="24"/>
        </w:rPr>
        <w:t>στε</w:t>
      </w:r>
      <w:r w:rsidR="00F82B55">
        <w:rPr>
          <w:rFonts w:ascii="Arial" w:eastAsia="Arial" w:hAnsi="Arial" w:cs="Arial"/>
          <w:b/>
          <w:sz w:val="24"/>
          <w:szCs w:val="24"/>
        </w:rPr>
        <w:t>υ</w:t>
      </w:r>
      <w:r>
        <w:rPr>
          <w:rFonts w:ascii="Arial" w:eastAsia="Arial" w:hAnsi="Arial" w:cs="Arial"/>
          <w:b/>
          <w:sz w:val="24"/>
          <w:szCs w:val="24"/>
        </w:rPr>
        <w:t>σης/ επαναδιαπίστευσης</w:t>
      </w:r>
      <w:r>
        <w:rPr>
          <w:rFonts w:ascii="Arial" w:eastAsia="Arial" w:hAnsi="Arial" w:cs="Arial"/>
          <w:sz w:val="24"/>
          <w:szCs w:val="24"/>
        </w:rPr>
        <w:t xml:space="preserve"> οι οποίες </w:t>
      </w:r>
      <w:r>
        <w:rPr>
          <w:rFonts w:ascii="Arial" w:eastAsia="Arial" w:hAnsi="Arial" w:cs="Arial"/>
          <w:b/>
          <w:sz w:val="24"/>
          <w:szCs w:val="24"/>
        </w:rPr>
        <w:t>δεν έχουν ολοκληρωθεί</w:t>
      </w:r>
      <w:r>
        <w:rPr>
          <w:rFonts w:ascii="Arial" w:eastAsia="Arial" w:hAnsi="Arial" w:cs="Arial"/>
          <w:sz w:val="24"/>
          <w:szCs w:val="24"/>
        </w:rPr>
        <w:t xml:space="preserve"> (με την έκδοση σχετικού πιστοποιητικού) </w:t>
      </w:r>
      <w:r>
        <w:rPr>
          <w:rFonts w:ascii="Arial" w:eastAsia="Arial" w:hAnsi="Arial" w:cs="Arial"/>
          <w:b/>
          <w:sz w:val="24"/>
          <w:szCs w:val="24"/>
        </w:rPr>
        <w:t>πριν την ημερομηνία έναρξης - προκήρυξης</w:t>
      </w:r>
      <w:r>
        <w:rPr>
          <w:rFonts w:ascii="Arial" w:eastAsia="Arial" w:hAnsi="Arial" w:cs="Arial"/>
          <w:sz w:val="24"/>
          <w:szCs w:val="24"/>
        </w:rPr>
        <w:t xml:space="preserve"> του παρόντος σχεδίου (μη αναδρομική ισχύ).</w:t>
      </w:r>
    </w:p>
    <w:p w:rsidR="00FD4BAB" w:rsidRDefault="00F830E5">
      <w:pPr>
        <w:numPr>
          <w:ilvl w:val="0"/>
          <w:numId w:val="15"/>
        </w:numPr>
        <w:spacing w:before="240" w:line="360" w:lineRule="auto"/>
        <w:jc w:val="both"/>
        <w:rPr>
          <w:color w:val="000000"/>
        </w:rPr>
      </w:pPr>
      <w:r>
        <w:rPr>
          <w:rFonts w:ascii="Arial" w:eastAsia="Arial" w:hAnsi="Arial" w:cs="Arial"/>
          <w:sz w:val="24"/>
          <w:szCs w:val="24"/>
        </w:rPr>
        <w:t xml:space="preserve">Η ενίσχυση/ χορηγία αφορά στην επιχορήγηση </w:t>
      </w:r>
      <w:r>
        <w:rPr>
          <w:rFonts w:ascii="Arial" w:eastAsia="Arial" w:hAnsi="Arial" w:cs="Arial"/>
          <w:b/>
          <w:sz w:val="24"/>
          <w:szCs w:val="24"/>
        </w:rPr>
        <w:t>ενός μόνο κύκλου</w:t>
      </w:r>
      <w:r>
        <w:rPr>
          <w:rFonts w:ascii="Arial" w:eastAsia="Arial" w:hAnsi="Arial" w:cs="Arial"/>
          <w:sz w:val="24"/>
          <w:szCs w:val="24"/>
        </w:rPr>
        <w:t xml:space="preserve"> διαπίστευσης (αρχικής ή επαναδιαπίστευσης) για κάθε δικαιούχο - νοσηλευτήριο.</w:t>
      </w:r>
      <w:r>
        <w:t xml:space="preserve">     </w:t>
      </w:r>
    </w:p>
    <w:p w:rsidR="00FD4BAB" w:rsidRPr="00F82B55" w:rsidRDefault="00F830E5" w:rsidP="000D1FA6">
      <w:pPr>
        <w:pStyle w:val="ListParagraph"/>
        <w:numPr>
          <w:ilvl w:val="0"/>
          <w:numId w:val="25"/>
        </w:numPr>
        <w:spacing w:before="240" w:after="240" w:line="360" w:lineRule="auto"/>
        <w:ind w:left="709"/>
        <w:jc w:val="both"/>
        <w:rPr>
          <w:rFonts w:ascii="Arial" w:eastAsia="Arial" w:hAnsi="Arial" w:cs="Arial"/>
          <w:sz w:val="24"/>
          <w:szCs w:val="24"/>
        </w:rPr>
      </w:pPr>
      <w:r w:rsidRPr="00F82B55">
        <w:rPr>
          <w:rFonts w:ascii="Arial" w:eastAsia="Arial" w:hAnsi="Arial" w:cs="Arial"/>
          <w:sz w:val="24"/>
          <w:szCs w:val="24"/>
        </w:rPr>
        <w:t xml:space="preserve">Τα ιδιωτικά νοσηλευτήρια δικαιούχοι θα πρέπει να συμμορφώνονται με τις πρόνοιες των Περί Ελέγχου των Κρατικών Ενισχύσεων (Ενισχύσεις Ήσσονος Σημασίας) Κανονισμών του 2009 και 2012, όπως αυτοί εκάστοτε τροποποιούνται ή αντικαθίστανται, αναφορικά με την </w:t>
      </w:r>
      <w:r w:rsidRPr="00F82B55">
        <w:rPr>
          <w:rFonts w:ascii="Arial" w:eastAsia="Arial" w:hAnsi="Arial" w:cs="Arial"/>
          <w:b/>
          <w:sz w:val="24"/>
          <w:szCs w:val="24"/>
        </w:rPr>
        <w:t xml:space="preserve">τήρηση του </w:t>
      </w:r>
      <w:r w:rsidRPr="00F82B55">
        <w:rPr>
          <w:rFonts w:ascii="Arial" w:eastAsia="Arial" w:hAnsi="Arial" w:cs="Arial"/>
          <w:b/>
          <w:sz w:val="24"/>
          <w:szCs w:val="24"/>
        </w:rPr>
        <w:lastRenderedPageBreak/>
        <w:t>σωρευτικού ανώτατου ορίου</w:t>
      </w:r>
      <w:r w:rsidRPr="00F82B55">
        <w:rPr>
          <w:rFonts w:ascii="Arial" w:eastAsia="Arial" w:hAnsi="Arial" w:cs="Arial"/>
          <w:sz w:val="24"/>
          <w:szCs w:val="24"/>
        </w:rPr>
        <w:t xml:space="preserve"> των 200.000 ευρώ, συνολικά κατά τα τελευταία τρία οικονομικά έτη, επί του συνόλου των ενισχύσεων ήσσονος σημασίας που χορηγούνται σε επίπεδο ενιαίας επιχείρησης, συνυπολογιζόμενης και της χορηγίας που λαμβάνεται από το παρόν Σχέδιο</w:t>
      </w:r>
      <w:r>
        <w:rPr>
          <w:rFonts w:eastAsia="Arial"/>
          <w:vertAlign w:val="superscript"/>
        </w:rPr>
        <w:footnoteReference w:id="5"/>
      </w:r>
      <w:r w:rsidRPr="00F82B55">
        <w:rPr>
          <w:rFonts w:ascii="Arial" w:eastAsia="Arial" w:hAnsi="Arial" w:cs="Arial"/>
          <w:sz w:val="24"/>
          <w:szCs w:val="24"/>
        </w:rPr>
        <w:t>.</w:t>
      </w:r>
      <w:r>
        <w:t xml:space="preserve">     </w:t>
      </w:r>
    </w:p>
    <w:p w:rsidR="004C5B0B" w:rsidRPr="00F82B55" w:rsidRDefault="00FF5038" w:rsidP="004324BA">
      <w:pPr>
        <w:pStyle w:val="ListParagraph"/>
        <w:numPr>
          <w:ilvl w:val="0"/>
          <w:numId w:val="24"/>
        </w:numPr>
        <w:spacing w:before="240" w:after="240" w:line="360" w:lineRule="auto"/>
        <w:ind w:left="714" w:hanging="357"/>
        <w:jc w:val="both"/>
        <w:rPr>
          <w:rFonts w:ascii="Arial" w:eastAsia="Arial" w:hAnsi="Arial" w:cs="Arial"/>
          <w:sz w:val="24"/>
          <w:szCs w:val="24"/>
        </w:rPr>
      </w:pPr>
      <w:r w:rsidRPr="00F82B55">
        <w:rPr>
          <w:rFonts w:ascii="Arial" w:eastAsia="Arial" w:hAnsi="Arial" w:cs="Arial"/>
          <w:sz w:val="24"/>
          <w:szCs w:val="24"/>
        </w:rPr>
        <w:t>Της πιο πάνω πρόνοιας – υποχρέωσης συμμόρφωσης με τις πρόνοιες των Περί Ελέγχου των Κρατικών Ενισχύσεων (Ενισχύσεις Ήσσονος Σημασίας) Κανονισμών</w:t>
      </w:r>
      <w:r w:rsidR="004C5B0B" w:rsidRPr="00F82B55">
        <w:rPr>
          <w:rFonts w:ascii="Arial" w:eastAsia="Arial" w:hAnsi="Arial" w:cs="Arial"/>
          <w:sz w:val="24"/>
          <w:szCs w:val="24"/>
        </w:rPr>
        <w:t xml:space="preserve"> – </w:t>
      </w:r>
      <w:r w:rsidR="004C5B0B" w:rsidRPr="00F82B55">
        <w:rPr>
          <w:rFonts w:ascii="Arial" w:eastAsia="Arial" w:hAnsi="Arial" w:cs="Arial"/>
          <w:b/>
          <w:bCs/>
          <w:sz w:val="24"/>
          <w:szCs w:val="24"/>
        </w:rPr>
        <w:t>εξαιρούνται</w:t>
      </w:r>
      <w:r w:rsidR="004C5B0B" w:rsidRPr="00F82B55">
        <w:rPr>
          <w:rFonts w:ascii="Arial" w:eastAsia="Arial" w:hAnsi="Arial" w:cs="Arial"/>
          <w:sz w:val="24"/>
          <w:szCs w:val="24"/>
        </w:rPr>
        <w:t xml:space="preserve"> τα νοσηλευτήρια των οποίων:</w:t>
      </w:r>
    </w:p>
    <w:p w:rsidR="004C5B0B" w:rsidRPr="004C5B0B" w:rsidRDefault="004C5B0B" w:rsidP="004C5B0B">
      <w:pPr>
        <w:spacing w:before="240" w:line="360" w:lineRule="auto"/>
        <w:ind w:left="720"/>
        <w:jc w:val="both"/>
        <w:rPr>
          <w:rFonts w:ascii="Arial" w:eastAsia="Arial" w:hAnsi="Arial" w:cs="Arial"/>
          <w:sz w:val="24"/>
          <w:szCs w:val="24"/>
        </w:rPr>
      </w:pPr>
      <w:r w:rsidRPr="004C5B0B">
        <w:rPr>
          <w:rFonts w:ascii="Arial" w:eastAsia="Arial" w:hAnsi="Arial" w:cs="Arial"/>
          <w:sz w:val="24"/>
          <w:szCs w:val="24"/>
        </w:rPr>
        <w:t>-</w:t>
      </w:r>
      <w:r w:rsidRPr="004C5B0B">
        <w:rPr>
          <w:rFonts w:ascii="Arial" w:eastAsia="Arial" w:hAnsi="Arial" w:cs="Arial"/>
          <w:sz w:val="24"/>
          <w:szCs w:val="24"/>
        </w:rPr>
        <w:tab/>
        <w:t>οι όποιες δραστηριότητές τους εκτός ΓΕΣΥ είναι συνυφασμένες με τις δραστηριότητές τους εντός ΓΕΣΥ και καταναλίσκουν τους ίδιους πόρους (π.χ. υλικό, εξοπλισμό, σταθερό κεφάλαιο, εργασία) με αυτές</w:t>
      </w:r>
      <w:r>
        <w:rPr>
          <w:rFonts w:ascii="Arial" w:eastAsia="Arial" w:hAnsi="Arial" w:cs="Arial"/>
          <w:sz w:val="24"/>
          <w:szCs w:val="24"/>
        </w:rPr>
        <w:t xml:space="preserve">, </w:t>
      </w:r>
      <w:r w:rsidRPr="004C5B0B">
        <w:rPr>
          <w:rFonts w:ascii="Arial" w:eastAsia="Arial" w:hAnsi="Arial" w:cs="Arial"/>
          <w:sz w:val="24"/>
          <w:szCs w:val="24"/>
        </w:rPr>
        <w:t>και</w:t>
      </w:r>
    </w:p>
    <w:p w:rsidR="004C5B0B" w:rsidRDefault="004C5B0B" w:rsidP="004C5B0B">
      <w:pPr>
        <w:spacing w:line="360" w:lineRule="auto"/>
        <w:ind w:left="720"/>
        <w:jc w:val="both"/>
        <w:rPr>
          <w:rFonts w:ascii="Arial" w:eastAsia="Arial" w:hAnsi="Arial" w:cs="Arial"/>
          <w:sz w:val="24"/>
          <w:szCs w:val="24"/>
        </w:rPr>
      </w:pPr>
      <w:r w:rsidRPr="004C5B0B">
        <w:rPr>
          <w:rFonts w:ascii="Arial" w:eastAsia="Arial" w:hAnsi="Arial" w:cs="Arial"/>
          <w:sz w:val="24"/>
          <w:szCs w:val="24"/>
        </w:rPr>
        <w:t>-</w:t>
      </w:r>
      <w:r w:rsidRPr="004C5B0B">
        <w:rPr>
          <w:rFonts w:ascii="Arial" w:eastAsia="Arial" w:hAnsi="Arial" w:cs="Arial"/>
          <w:sz w:val="24"/>
          <w:szCs w:val="24"/>
        </w:rPr>
        <w:tab/>
        <w:t>η δυναμικότητα που διατίθεται κάθε έτος για τις δραστηριότητες εκτός ΓΕΣΥ  δεν υπερβαίνει το 20 % της συνολικής ετήσιας δυναμικότητας του νοσηλευτηρίου.</w:t>
      </w:r>
    </w:p>
    <w:p w:rsidR="002D34EA" w:rsidRDefault="00A30505" w:rsidP="000D1FA6">
      <w:pPr>
        <w:spacing w:before="240" w:line="360" w:lineRule="auto"/>
        <w:ind w:left="720"/>
        <w:jc w:val="both"/>
        <w:rPr>
          <w:rFonts w:ascii="Arial" w:eastAsia="Arial" w:hAnsi="Arial" w:cs="Arial"/>
          <w:b/>
          <w:sz w:val="24"/>
          <w:szCs w:val="24"/>
        </w:rPr>
      </w:pPr>
      <w:r>
        <w:rPr>
          <w:rFonts w:ascii="Arial" w:eastAsia="Arial" w:hAnsi="Arial" w:cs="Arial"/>
          <w:sz w:val="24"/>
          <w:szCs w:val="24"/>
        </w:rPr>
        <w:t>Η ενίσχυση/ χορηγία που παρέχεται προς τα ιδιωτικά νοσηλευτήρια τα οποία είναι ενταγμένα στο ΓΕΣΥ και πληρούν τις πιο πάνω προϋποθέσεις δεν συνιστά κρατική ενίσχυση και εξαιρείται της εφαρμογής των πιο πάνω κανονισμών</w:t>
      </w:r>
      <w:r w:rsidRPr="00A30505">
        <w:rPr>
          <w:rFonts w:ascii="Arial" w:eastAsia="Arial" w:hAnsi="Arial" w:cs="Arial"/>
          <w:sz w:val="24"/>
          <w:szCs w:val="24"/>
        </w:rPr>
        <w:t xml:space="preserve"> </w:t>
      </w:r>
      <w:r>
        <w:rPr>
          <w:rFonts w:ascii="Arial" w:eastAsia="Arial" w:hAnsi="Arial" w:cs="Arial"/>
          <w:sz w:val="24"/>
          <w:szCs w:val="24"/>
        </w:rPr>
        <w:t>στο πλαίσιο του παρόντος σχεδίου στο οποίο είναι δικαιούχοι.</w:t>
      </w:r>
    </w:p>
    <w:p w:rsidR="00FD4BAB" w:rsidRDefault="00F830E5" w:rsidP="00F82B55">
      <w:pPr>
        <w:pStyle w:val="ListParagraph"/>
        <w:numPr>
          <w:ilvl w:val="0"/>
          <w:numId w:val="24"/>
        </w:numPr>
        <w:spacing w:before="240" w:line="360" w:lineRule="auto"/>
        <w:jc w:val="both"/>
      </w:pPr>
      <w:r w:rsidRPr="00F82B55">
        <w:rPr>
          <w:rFonts w:ascii="Arial" w:eastAsia="Arial" w:hAnsi="Arial" w:cs="Arial"/>
          <w:sz w:val="24"/>
          <w:szCs w:val="24"/>
        </w:rPr>
        <w:t xml:space="preserve">Νοείται ότι, δικαιούχος που εγκρίθηκε για επιχορήγηση από άλλο Σχέδιο Ενισχύσεων, χρηματοδοτούμενο από εθνικούς ή και ευρωπαϊκούς πόρους, </w:t>
      </w:r>
      <w:r w:rsidRPr="00F82B55">
        <w:rPr>
          <w:rFonts w:ascii="Arial" w:eastAsia="Arial" w:hAnsi="Arial" w:cs="Arial"/>
          <w:b/>
          <w:sz w:val="24"/>
          <w:szCs w:val="24"/>
        </w:rPr>
        <w:t>για την ίδια δαπάνη</w:t>
      </w:r>
      <w:r w:rsidRPr="00F82B55">
        <w:rPr>
          <w:rFonts w:ascii="Arial" w:eastAsia="Arial" w:hAnsi="Arial" w:cs="Arial"/>
          <w:sz w:val="24"/>
          <w:szCs w:val="24"/>
        </w:rPr>
        <w:t>, δεν δικαιούται χορηγία από το παρόν Σχέδιο.</w:t>
      </w:r>
      <w:r>
        <w:t xml:space="preserve">     </w:t>
      </w:r>
    </w:p>
    <w:p w:rsidR="00FD4BAB" w:rsidRPr="00FA1725" w:rsidRDefault="00F830E5" w:rsidP="00F82B55">
      <w:pPr>
        <w:pStyle w:val="ListParagraph"/>
        <w:numPr>
          <w:ilvl w:val="0"/>
          <w:numId w:val="24"/>
        </w:numPr>
        <w:spacing w:before="240" w:line="360" w:lineRule="auto"/>
        <w:jc w:val="both"/>
      </w:pPr>
      <w:r w:rsidRPr="00F82B55">
        <w:rPr>
          <w:rFonts w:ascii="Arial" w:eastAsia="Arial" w:hAnsi="Arial" w:cs="Arial"/>
          <w:sz w:val="24"/>
          <w:szCs w:val="24"/>
        </w:rPr>
        <w:t xml:space="preserve">Από το σχέδιο αποκλείονται επιχειρήσεις που έχουν υπαχθεί σε συλλογική διαδικασία αφερεγγυότητας ή πληρούν τις προϋποθέσεις της εγχώριας </w:t>
      </w:r>
      <w:r w:rsidRPr="00F82B55">
        <w:rPr>
          <w:rFonts w:ascii="Arial" w:eastAsia="Arial" w:hAnsi="Arial" w:cs="Arial"/>
          <w:sz w:val="24"/>
          <w:szCs w:val="24"/>
        </w:rPr>
        <w:lastRenderedPageBreak/>
        <w:t xml:space="preserve">νομοθεσίας για υπαγωγή σε συλλογική διαδικασία αφερεγγυότητας κατόπιν αιτήσεως των δανειστών τους για τις μεγάλες επιχειρήσεις.  </w:t>
      </w:r>
    </w:p>
    <w:p w:rsidR="00FA1725" w:rsidRPr="00F82B55" w:rsidRDefault="00824F04" w:rsidP="00F82B55">
      <w:pPr>
        <w:pStyle w:val="ListParagraph"/>
        <w:numPr>
          <w:ilvl w:val="0"/>
          <w:numId w:val="24"/>
        </w:numPr>
        <w:spacing w:before="240" w:line="360" w:lineRule="auto"/>
        <w:jc w:val="both"/>
        <w:rPr>
          <w:rFonts w:ascii="Arial" w:hAnsi="Arial" w:cs="Arial"/>
          <w:sz w:val="24"/>
          <w:szCs w:val="24"/>
        </w:rPr>
      </w:pPr>
      <w:r w:rsidRPr="00F82B55">
        <w:rPr>
          <w:rFonts w:ascii="Arial" w:hAnsi="Arial" w:cs="Arial"/>
          <w:sz w:val="24"/>
          <w:szCs w:val="24"/>
        </w:rPr>
        <w:t>Φυσικό ή νομικό πρόσωπο το οποίο έχει κριθεί με οριστική δικαστική απόφαση ότι έχει διαπράξει πράξεις απάτης, δωροδοκίας, νομιμοποίησης εσόδων από παράνομες δραστηριότητες ή/και άλλες πράξεις, όπως αυτές ορίζονται στο Άρθρο 136 παράγραφος 1(δ) του Κανονισμού (ΕΕ) 2018/1046 (Δημοσιονομικός Κανονισμός ΕΕ)</w:t>
      </w:r>
      <w:r w:rsidRPr="00824F04">
        <w:rPr>
          <w:rStyle w:val="FootnoteReference"/>
        </w:rPr>
        <w:footnoteReference w:id="6"/>
      </w:r>
      <w:r w:rsidRPr="00F82B55">
        <w:rPr>
          <w:rFonts w:ascii="Arial" w:hAnsi="Arial" w:cs="Arial"/>
          <w:sz w:val="24"/>
          <w:szCs w:val="24"/>
        </w:rPr>
        <w:t xml:space="preserve">,  δεν δικαιούται χορηγία στα πλαίσια του παρόντος Σχεδίου εκτός και αν έχουν παρέλθει πέντε (5) χρόνια από την ημερομηνία των ως άνω αποφάσεων ή διαφορετική χρονική διάρκεια αποκλεισμού που τυχόν καθορίζει η ίδια η οριστική δικαστική απόφαση. </w:t>
      </w:r>
    </w:p>
    <w:p w:rsidR="00FD4BAB" w:rsidRPr="00771B05" w:rsidRDefault="00824F04" w:rsidP="00771B05">
      <w:pPr>
        <w:pStyle w:val="ListParagraph"/>
        <w:numPr>
          <w:ilvl w:val="0"/>
          <w:numId w:val="20"/>
        </w:numPr>
        <w:spacing w:before="240" w:line="360" w:lineRule="auto"/>
        <w:jc w:val="both"/>
        <w:rPr>
          <w:rFonts w:ascii="Arial" w:eastAsia="Arial" w:hAnsi="Arial" w:cs="Arial"/>
          <w:sz w:val="24"/>
          <w:szCs w:val="24"/>
        </w:rPr>
      </w:pPr>
      <w:r w:rsidRPr="00771B05">
        <w:rPr>
          <w:rFonts w:ascii="Arial" w:hAnsi="Arial" w:cs="Arial"/>
          <w:sz w:val="24"/>
          <w:szCs w:val="24"/>
        </w:rPr>
        <w:t>Η ως άνω διάρκεια αποκλεισμού περιορίζεται στα τρία (3) έτη, εάν αυτή δεν καθορίζεται διαφορετικά σε οριστική δικαστική ή, κατά περίπτωση, διοικητική απόφαση, στην περίπτωση που φυσικό ή νομικό πρόσωπο έχει διαπράξει πράξεις οι οποίες εμπίπτουν στο πλαίσιο των περιπτώσεων αποκλεισμού</w:t>
      </w:r>
      <w:r w:rsidRPr="00824F04">
        <w:rPr>
          <w:rStyle w:val="FootnoteReference"/>
        </w:rPr>
        <w:footnoteReference w:id="7"/>
      </w:r>
      <w:r w:rsidRPr="00771B05">
        <w:rPr>
          <w:rFonts w:ascii="Arial" w:hAnsi="Arial" w:cs="Arial"/>
          <w:sz w:val="24"/>
          <w:szCs w:val="24"/>
        </w:rPr>
        <w:t xml:space="preserve">   που ορίζουν οι παράγραφοι 1(γ), (ε) και (η) του Άρθρου 136 του Δημοσιονομικού Κανονισμού.</w:t>
      </w:r>
    </w:p>
    <w:p w:rsidR="00FD4BAB" w:rsidRDefault="007A57F4" w:rsidP="00A9686E">
      <w:pPr>
        <w:pStyle w:val="Heading1"/>
        <w:rPr>
          <w:rFonts w:eastAsia="Arial"/>
          <w:u w:val="single"/>
        </w:rPr>
      </w:pPr>
      <w:bookmarkStart w:id="4" w:name="_Toc126750345"/>
      <w:r>
        <w:rPr>
          <w:rFonts w:eastAsia="Arial"/>
        </w:rPr>
        <w:t>4</w:t>
      </w:r>
      <w:r w:rsidR="00F830E5">
        <w:rPr>
          <w:rFonts w:eastAsia="Arial"/>
        </w:rPr>
        <w:t>.  Σώματα και Φορείς Διαπίστευσης</w:t>
      </w:r>
      <w:bookmarkEnd w:id="4"/>
    </w:p>
    <w:p w:rsidR="00FD4BAB" w:rsidRDefault="00F830E5" w:rsidP="00A9686E">
      <w:pPr>
        <w:spacing w:before="240" w:line="360" w:lineRule="auto"/>
        <w:jc w:val="both"/>
        <w:rPr>
          <w:rFonts w:ascii="Arial" w:eastAsia="Arial" w:hAnsi="Arial" w:cs="Arial"/>
          <w:sz w:val="24"/>
          <w:szCs w:val="24"/>
        </w:rPr>
      </w:pPr>
      <w:r>
        <w:rPr>
          <w:rFonts w:ascii="Arial" w:eastAsia="Arial" w:hAnsi="Arial" w:cs="Arial"/>
          <w:sz w:val="24"/>
          <w:szCs w:val="24"/>
        </w:rPr>
        <w:t>Η αξιολόγηση και διαπίστευση των νοσηλευτηρίων θα διενεργείται στη βάση  προτύπων τα οποία είναι αναγνωρισμένα από τον ISQua, όπως αυτά εκάστοτε τροποποιούνται  και αναφέρονται στις σχετικές κατευθυντήριες γραμμές (ISQUa Guidelines). Η αξιολόγηση και διαπίστευση θα διενεργείται από τον ίδιο τον οργανισμό που έχει εκδώσει τα αναγνωρισμένα πρότυπα ή σε περίπτωση που η αξιολόγηση και έκδοση διαπίστευσης θα διενεργηθεί από τρίτο οργανισμό, ο οργανισμός αυτός θα πρέπει να είναι αναγνωρισμένος από τον ISQua για διαπίστευση (ISQua Accredited Organisation), νοουμένου ότι έχει γραπτή συμφωνία για αξιοποίηση των προτύπων από τον οργανισμό που εκδίδει τα πρότυπα (ISQua Accredited Standard).</w:t>
      </w:r>
    </w:p>
    <w:p w:rsidR="00FD4BAB" w:rsidRDefault="007A57F4" w:rsidP="00A9686E">
      <w:pPr>
        <w:pStyle w:val="Heading1"/>
        <w:rPr>
          <w:rFonts w:eastAsia="Arial"/>
        </w:rPr>
      </w:pPr>
      <w:bookmarkStart w:id="5" w:name="_Toc126750346"/>
      <w:r>
        <w:rPr>
          <w:rFonts w:eastAsia="Arial"/>
        </w:rPr>
        <w:lastRenderedPageBreak/>
        <w:t>5</w:t>
      </w:r>
      <w:r w:rsidR="00F830E5">
        <w:rPr>
          <w:rFonts w:eastAsia="Arial"/>
        </w:rPr>
        <w:t>.  Αρμόδιοι Φορείς / Αρχές</w:t>
      </w:r>
      <w:bookmarkEnd w:id="5"/>
    </w:p>
    <w:p w:rsidR="00FD4BAB" w:rsidRDefault="00F830E5" w:rsidP="00771B05">
      <w:pPr>
        <w:spacing w:before="240" w:line="360" w:lineRule="auto"/>
        <w:ind w:hanging="720"/>
        <w:jc w:val="both"/>
        <w:rPr>
          <w:rFonts w:ascii="Arial" w:eastAsia="Arial" w:hAnsi="Arial" w:cs="Arial"/>
          <w:sz w:val="24"/>
          <w:szCs w:val="24"/>
        </w:rPr>
      </w:pPr>
      <w:r>
        <w:rPr>
          <w:rFonts w:ascii="Arial" w:eastAsia="Arial" w:hAnsi="Arial" w:cs="Arial"/>
          <w:sz w:val="24"/>
          <w:szCs w:val="24"/>
        </w:rPr>
        <w:tab/>
        <w:t>Την ευθύνη της διαχείρισης και εφαρμογής του παρόντος σχεδίου έχουν οι Ιατρικές Υπηρεσίες και Υπηρεσίες Δημόσιας Υγείας του Υπουργείου Υγείας.</w:t>
      </w:r>
    </w:p>
    <w:p w:rsidR="00FD4BAB" w:rsidRDefault="007A57F4" w:rsidP="00A9686E">
      <w:pPr>
        <w:pStyle w:val="Heading2"/>
        <w:rPr>
          <w:rFonts w:eastAsia="Arial"/>
        </w:rPr>
      </w:pPr>
      <w:bookmarkStart w:id="6" w:name="_Toc126750347"/>
      <w:r>
        <w:rPr>
          <w:rFonts w:eastAsia="Arial"/>
        </w:rPr>
        <w:t>5.</w:t>
      </w:r>
      <w:r w:rsidR="00F830E5">
        <w:rPr>
          <w:rFonts w:eastAsia="Arial"/>
        </w:rPr>
        <w:t>1. Φορέας Υλοποίησης</w:t>
      </w:r>
      <w:bookmarkEnd w:id="6"/>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 xml:space="preserve">Ως αρμόδιος Φορέας Υλοποίησης (ΦΥ) του παρόντος σχεδίου ορίζεται συγκεκριμένα το Τμήμα Ιατρικών Υπηρεσιών και Υπηρεσιών Δημόσιας Υγείας (ΙΥ &amp;ΥΔΥ) του Υπουργείου Υγείας, το οποίο αναλαμβάνει την ευθύνη της αξιολόγησης  των αιτήσεων για ένταξη στο σχέδιο και εξέτασης των αιτημάτων για καταβολή της χορηγίας (βλέπε παραγράφους </w:t>
      </w:r>
      <w:r w:rsidR="007A57F4">
        <w:rPr>
          <w:rFonts w:ascii="Arial" w:eastAsia="Arial" w:hAnsi="Arial" w:cs="Arial"/>
          <w:sz w:val="24"/>
          <w:szCs w:val="24"/>
        </w:rPr>
        <w:t>10</w:t>
      </w:r>
      <w:r>
        <w:rPr>
          <w:rFonts w:ascii="Arial" w:eastAsia="Arial" w:hAnsi="Arial" w:cs="Arial"/>
          <w:sz w:val="24"/>
          <w:szCs w:val="24"/>
        </w:rPr>
        <w:t xml:space="preserve"> &amp; 1</w:t>
      </w:r>
      <w:r w:rsidR="007A57F4">
        <w:rPr>
          <w:rFonts w:ascii="Arial" w:eastAsia="Arial" w:hAnsi="Arial" w:cs="Arial"/>
          <w:sz w:val="24"/>
          <w:szCs w:val="24"/>
        </w:rPr>
        <w:t>1</w:t>
      </w:r>
      <w:r>
        <w:rPr>
          <w:rFonts w:ascii="Arial" w:eastAsia="Arial" w:hAnsi="Arial" w:cs="Arial"/>
          <w:sz w:val="24"/>
          <w:szCs w:val="24"/>
        </w:rPr>
        <w:t>). Πιο συγκεκριμένα, ο ΦΥ έχει τις ακόλουθες ευθύνες:</w:t>
      </w:r>
    </w:p>
    <w:p w:rsidR="00FD4BAB" w:rsidRDefault="00F830E5">
      <w:pPr>
        <w:numPr>
          <w:ilvl w:val="0"/>
          <w:numId w:val="6"/>
        </w:numPr>
        <w:spacing w:line="360" w:lineRule="auto"/>
        <w:ind w:left="717" w:hanging="357"/>
        <w:jc w:val="both"/>
        <w:rPr>
          <w:rFonts w:ascii="Arial" w:eastAsia="Arial" w:hAnsi="Arial" w:cs="Arial"/>
          <w:sz w:val="24"/>
          <w:szCs w:val="24"/>
        </w:rPr>
      </w:pPr>
      <w:r>
        <w:rPr>
          <w:rFonts w:ascii="Arial" w:eastAsia="Arial" w:hAnsi="Arial" w:cs="Arial"/>
          <w:sz w:val="24"/>
          <w:szCs w:val="24"/>
        </w:rPr>
        <w:t>Την ενημέρωση και πληροφόρηση των ενδιαφερομένων σε όλα τα θέματα που σχετίζονται με το Σχέδιο.</w:t>
      </w:r>
    </w:p>
    <w:p w:rsidR="00FD4BAB" w:rsidRDefault="00F830E5">
      <w:pPr>
        <w:numPr>
          <w:ilvl w:val="0"/>
          <w:numId w:val="6"/>
        </w:numPr>
        <w:spacing w:line="360" w:lineRule="auto"/>
        <w:ind w:left="720"/>
        <w:jc w:val="both"/>
        <w:rPr>
          <w:rFonts w:ascii="Arial" w:eastAsia="Arial" w:hAnsi="Arial" w:cs="Arial"/>
          <w:sz w:val="24"/>
          <w:szCs w:val="24"/>
        </w:rPr>
      </w:pPr>
      <w:r>
        <w:rPr>
          <w:rFonts w:ascii="Arial" w:eastAsia="Arial" w:hAnsi="Arial" w:cs="Arial"/>
          <w:sz w:val="24"/>
          <w:szCs w:val="24"/>
        </w:rPr>
        <w:t>Την οργάνωση της απαραίτητης υποδομής, ταξινόμηση και καταχώρηση των αιτήσεων/ προτάσεων, τον έλεγχο των τυπικών προϋποθέσεων συμμετοχής και των απαιτούμενων δικαιολογητικών και την παροχή κάθε μέσου που απαιτείται για την πλήρη διοικητική υποστήριξη του Σχεδίου.</w:t>
      </w:r>
    </w:p>
    <w:p w:rsidR="00FD4BAB" w:rsidRDefault="00F830E5">
      <w:pPr>
        <w:numPr>
          <w:ilvl w:val="0"/>
          <w:numId w:val="6"/>
        </w:numPr>
        <w:spacing w:line="360" w:lineRule="auto"/>
        <w:ind w:left="720"/>
        <w:jc w:val="both"/>
        <w:rPr>
          <w:rFonts w:ascii="Arial" w:eastAsia="Arial" w:hAnsi="Arial" w:cs="Arial"/>
          <w:sz w:val="24"/>
          <w:szCs w:val="24"/>
        </w:rPr>
      </w:pPr>
      <w:r>
        <w:rPr>
          <w:rFonts w:ascii="Arial" w:eastAsia="Arial" w:hAnsi="Arial" w:cs="Arial"/>
          <w:sz w:val="24"/>
          <w:szCs w:val="24"/>
        </w:rPr>
        <w:t xml:space="preserve">Την υποστήριξη της διαδικασίας αξιολόγησης και ένταξης των αιτήσεων/ προτάσεων στο Σχέδιο. </w:t>
      </w:r>
    </w:p>
    <w:p w:rsidR="00FD4BAB" w:rsidRDefault="00F830E5">
      <w:pPr>
        <w:numPr>
          <w:ilvl w:val="0"/>
          <w:numId w:val="6"/>
        </w:numPr>
        <w:spacing w:line="360" w:lineRule="auto"/>
        <w:ind w:left="720"/>
        <w:jc w:val="both"/>
        <w:rPr>
          <w:rFonts w:ascii="Arial" w:eastAsia="Arial" w:hAnsi="Arial" w:cs="Arial"/>
          <w:sz w:val="24"/>
          <w:szCs w:val="24"/>
        </w:rPr>
      </w:pPr>
      <w:r>
        <w:rPr>
          <w:rFonts w:ascii="Arial" w:eastAsia="Arial" w:hAnsi="Arial" w:cs="Arial"/>
          <w:sz w:val="24"/>
          <w:szCs w:val="24"/>
        </w:rPr>
        <w:t>Την παρακολούθηση της πορείας υλοποίησης και ολοκλήρωσης των επενδυτικών δράσεων.</w:t>
      </w:r>
    </w:p>
    <w:p w:rsidR="00FD4BAB" w:rsidRDefault="00F830E5">
      <w:pPr>
        <w:numPr>
          <w:ilvl w:val="0"/>
          <w:numId w:val="6"/>
        </w:numPr>
        <w:spacing w:line="360" w:lineRule="auto"/>
        <w:ind w:left="720"/>
        <w:jc w:val="both"/>
        <w:rPr>
          <w:rFonts w:ascii="Arial" w:eastAsia="Arial" w:hAnsi="Arial" w:cs="Arial"/>
          <w:sz w:val="24"/>
          <w:szCs w:val="24"/>
        </w:rPr>
      </w:pPr>
      <w:r>
        <w:rPr>
          <w:rFonts w:ascii="Arial" w:eastAsia="Arial" w:hAnsi="Arial" w:cs="Arial"/>
          <w:sz w:val="24"/>
          <w:szCs w:val="24"/>
        </w:rPr>
        <w:t>Τον έλεγχο και επαλήθευση/ βεβαίωση των δαπανών και την ευθύνη της πιστοποίησης ολοκλήρωσης των έργων.</w:t>
      </w:r>
    </w:p>
    <w:p w:rsidR="00FD4BAB" w:rsidRDefault="00F830E5">
      <w:pPr>
        <w:numPr>
          <w:ilvl w:val="0"/>
          <w:numId w:val="6"/>
        </w:numPr>
        <w:spacing w:line="360" w:lineRule="auto"/>
        <w:ind w:left="720"/>
        <w:jc w:val="both"/>
        <w:rPr>
          <w:rFonts w:ascii="Arial" w:eastAsia="Arial" w:hAnsi="Arial" w:cs="Arial"/>
          <w:sz w:val="24"/>
          <w:szCs w:val="24"/>
        </w:rPr>
      </w:pPr>
      <w:r>
        <w:rPr>
          <w:rFonts w:ascii="Arial" w:eastAsia="Arial" w:hAnsi="Arial" w:cs="Arial"/>
          <w:sz w:val="24"/>
          <w:szCs w:val="24"/>
        </w:rPr>
        <w:t>Τη διεκπεραίωση των διαδικασιών πληρωμής των Δικαιούχων.</w:t>
      </w:r>
    </w:p>
    <w:p w:rsidR="00FD4BAB" w:rsidRPr="00771B05" w:rsidRDefault="00F830E5" w:rsidP="00771B05">
      <w:pPr>
        <w:numPr>
          <w:ilvl w:val="0"/>
          <w:numId w:val="6"/>
        </w:numPr>
        <w:spacing w:line="360" w:lineRule="auto"/>
        <w:ind w:left="720"/>
        <w:jc w:val="both"/>
        <w:rPr>
          <w:rFonts w:ascii="Arial" w:eastAsia="Arial" w:hAnsi="Arial" w:cs="Arial"/>
          <w:sz w:val="24"/>
          <w:szCs w:val="24"/>
        </w:rPr>
      </w:pPr>
      <w:r>
        <w:rPr>
          <w:rFonts w:ascii="Arial" w:eastAsia="Arial" w:hAnsi="Arial" w:cs="Arial"/>
          <w:sz w:val="24"/>
          <w:szCs w:val="24"/>
        </w:rPr>
        <w:t>Την τήρηση όλων των διαδικασιών που προβλέπονται στο Σχέδιο.</w:t>
      </w:r>
    </w:p>
    <w:p w:rsidR="00FD4BAB" w:rsidRDefault="007A57F4" w:rsidP="004324BA">
      <w:pPr>
        <w:pStyle w:val="Heading2"/>
        <w:rPr>
          <w:rFonts w:eastAsia="Arial"/>
        </w:rPr>
      </w:pPr>
      <w:bookmarkStart w:id="7" w:name="_Toc126750348"/>
      <w:r>
        <w:rPr>
          <w:rFonts w:eastAsia="Arial"/>
        </w:rPr>
        <w:t>5</w:t>
      </w:r>
      <w:r w:rsidR="00F830E5">
        <w:rPr>
          <w:rFonts w:eastAsia="Arial"/>
        </w:rPr>
        <w:t>.2 Συντονιστική Αρχή</w:t>
      </w:r>
      <w:bookmarkEnd w:id="7"/>
    </w:p>
    <w:p w:rsidR="00FD4BAB" w:rsidRPr="002B2E0D" w:rsidRDefault="00F830E5" w:rsidP="004324BA">
      <w:pPr>
        <w:spacing w:before="360" w:line="360" w:lineRule="auto"/>
        <w:jc w:val="both"/>
        <w:rPr>
          <w:rFonts w:ascii="Arial" w:eastAsia="Arial" w:hAnsi="Arial" w:cs="Arial"/>
          <w:sz w:val="24"/>
          <w:szCs w:val="24"/>
        </w:rPr>
      </w:pPr>
      <w:r>
        <w:rPr>
          <w:rFonts w:ascii="Arial" w:eastAsia="Arial" w:hAnsi="Arial" w:cs="Arial"/>
          <w:sz w:val="24"/>
          <w:szCs w:val="24"/>
        </w:rPr>
        <w:t xml:space="preserve">Συντονιστική Αρχή (ΣΑ) για την υλοποίηση του Εθνικού Σχεδίου Ανάκαμψης και Ανθεκτικότητας (ΣΑΑ) έχει οριστεί η Γενική Διεύθυνση Ανάπτυξης του Υπουργείου Οικονομικών (τέως ΓΔ ΕΠΣΑ) και ειδικότερα η Διεύθυνση Ανάκαμψης και Ανθεκτικότητας. Η ΣΑ έχει τη συνολική ευθύνη για τον συντονισμό και την παρακολούθηση της υλοποίησης του ΣΑΑ και για τη διασφάλιση της τήρησης των διαδικασιών του Συστήματος Παρακολούθησης και Ελέγχου (ΣΠΕ) και της εθνικής νομοθεσίας από το σύνολο των εμπλεκομένων, ενώ αποτελεί το σημείο επαφής </w:t>
      </w:r>
      <w:r>
        <w:rPr>
          <w:rFonts w:ascii="Arial" w:eastAsia="Arial" w:hAnsi="Arial" w:cs="Arial"/>
          <w:sz w:val="24"/>
          <w:szCs w:val="24"/>
        </w:rPr>
        <w:lastRenderedPageBreak/>
        <w:t>και ανταλλαγής πληροφοριών με την ΕΕ στο πλαίσιο της εφαρμογής του Μηχανισμού Ανάκαμψης και Ανθεκτικότητας στην Κυπριακή Δημοκρατία.</w:t>
      </w:r>
    </w:p>
    <w:p w:rsidR="00FD4BAB" w:rsidRDefault="007A57F4" w:rsidP="00A9686E">
      <w:pPr>
        <w:pStyle w:val="Heading1"/>
        <w:rPr>
          <w:rFonts w:eastAsia="Arial"/>
        </w:rPr>
      </w:pPr>
      <w:bookmarkStart w:id="8" w:name="_Toc126750349"/>
      <w:r>
        <w:rPr>
          <w:rFonts w:eastAsia="Arial"/>
        </w:rPr>
        <w:t>6</w:t>
      </w:r>
      <w:r w:rsidR="00F830E5">
        <w:rPr>
          <w:rFonts w:eastAsia="Arial"/>
        </w:rPr>
        <w:t>. Επιλέξιμες Δαπάνες - Ένταση ενίσχυσης</w:t>
      </w:r>
      <w:bookmarkEnd w:id="8"/>
    </w:p>
    <w:p w:rsidR="00FD4BAB" w:rsidRDefault="00F830E5" w:rsidP="00A9686E">
      <w:pPr>
        <w:spacing w:before="240" w:line="360" w:lineRule="auto"/>
        <w:ind w:hanging="720"/>
        <w:jc w:val="both"/>
        <w:rPr>
          <w:rFonts w:ascii="Arial" w:eastAsia="Arial" w:hAnsi="Arial" w:cs="Arial"/>
          <w:sz w:val="24"/>
          <w:szCs w:val="24"/>
        </w:rPr>
      </w:pPr>
      <w:r>
        <w:rPr>
          <w:rFonts w:ascii="Arial" w:eastAsia="Arial" w:hAnsi="Arial" w:cs="Arial"/>
          <w:sz w:val="24"/>
          <w:szCs w:val="24"/>
        </w:rPr>
        <w:t xml:space="preserve">           Για σκοπούς του παρόντος Σχεδίου οι επιλέξιμες δαπάνες είναι οι ακόλουθες:</w:t>
      </w:r>
    </w:p>
    <w:p w:rsidR="00FD4BAB" w:rsidRDefault="00F830E5" w:rsidP="00A9686E">
      <w:pPr>
        <w:pStyle w:val="Heading2"/>
        <w:rPr>
          <w:rFonts w:eastAsia="Arial"/>
        </w:rPr>
      </w:pPr>
      <w:r>
        <w:rPr>
          <w:rFonts w:eastAsia="Arial"/>
        </w:rPr>
        <w:t xml:space="preserve">                </w:t>
      </w:r>
      <w:bookmarkStart w:id="9" w:name="_Toc126750350"/>
      <w:r w:rsidR="007A57F4">
        <w:rPr>
          <w:rFonts w:eastAsia="Arial"/>
        </w:rPr>
        <w:t>6</w:t>
      </w:r>
      <w:r>
        <w:rPr>
          <w:rFonts w:eastAsia="Arial"/>
        </w:rPr>
        <w:t>.1  Συμβουλευτικές Υπηρεσίες</w:t>
      </w:r>
      <w:bookmarkEnd w:id="9"/>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 xml:space="preserve">Επιδότηση του 50% επί της συνολικής δαπάνης </w:t>
      </w:r>
      <w:r>
        <w:rPr>
          <w:rFonts w:ascii="Arial" w:eastAsia="Arial" w:hAnsi="Arial" w:cs="Arial"/>
          <w:b/>
          <w:sz w:val="24"/>
          <w:szCs w:val="24"/>
        </w:rPr>
        <w:t>ιδιωτικού νοσηλευτηρίου</w:t>
      </w:r>
      <w:r>
        <w:rPr>
          <w:rFonts w:ascii="Arial" w:eastAsia="Arial" w:hAnsi="Arial" w:cs="Arial"/>
          <w:sz w:val="24"/>
          <w:szCs w:val="24"/>
        </w:rPr>
        <w:t xml:space="preserve"> για παροχή Συμβουλευτικών Υπηρεσιών από εξωτερικούς συμβούλους με σκοπό την  ετοιμασία του νοσηλευτηρίου για τη διαπίστευση με ανώτατο ποσό χορηγίας, όπως φαίνεται πιο κάτω. </w:t>
      </w:r>
    </w:p>
    <w:p w:rsidR="00FD4BAB" w:rsidRDefault="00FD4BAB">
      <w:pPr>
        <w:spacing w:line="360" w:lineRule="auto"/>
        <w:jc w:val="both"/>
        <w:rPr>
          <w:rFonts w:ascii="Arial" w:eastAsia="Arial" w:hAnsi="Arial" w:cs="Arial"/>
          <w:sz w:val="24"/>
          <w:szCs w:val="24"/>
        </w:rPr>
      </w:pPr>
    </w:p>
    <w:tbl>
      <w:tblPr>
        <w:tblStyle w:val="31"/>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69"/>
        <w:gridCol w:w="3896"/>
      </w:tblGrid>
      <w:tr w:rsidR="00FD4BAB">
        <w:trPr>
          <w:trHeight w:val="452"/>
          <w:jc w:val="center"/>
        </w:trPr>
        <w:tc>
          <w:tcPr>
            <w:tcW w:w="5169" w:type="dxa"/>
            <w:shd w:val="clear" w:color="auto" w:fill="B8CCE4"/>
          </w:tcPr>
          <w:p w:rsidR="00FD4BAB" w:rsidRDefault="00F830E5">
            <w:pPr>
              <w:spacing w:line="360" w:lineRule="auto"/>
              <w:jc w:val="both"/>
              <w:rPr>
                <w:rFonts w:ascii="Arial" w:eastAsia="Arial" w:hAnsi="Arial" w:cs="Arial"/>
                <w:b/>
                <w:sz w:val="24"/>
                <w:szCs w:val="24"/>
              </w:rPr>
            </w:pPr>
            <w:r>
              <w:rPr>
                <w:rFonts w:ascii="Arial" w:eastAsia="Arial" w:hAnsi="Arial" w:cs="Arial"/>
                <w:b/>
                <w:sz w:val="24"/>
                <w:szCs w:val="24"/>
              </w:rPr>
              <w:t xml:space="preserve">Κατηγορία Ιδιωτικού </w:t>
            </w:r>
            <w:r>
              <w:t xml:space="preserve">     </w:t>
            </w:r>
            <w:r>
              <w:rPr>
                <w:rFonts w:ascii="Arial" w:eastAsia="Arial" w:hAnsi="Arial" w:cs="Arial"/>
                <w:b/>
                <w:sz w:val="24"/>
                <w:szCs w:val="24"/>
              </w:rPr>
              <w:t>Νοσηλευτηρίου</w:t>
            </w:r>
            <w:r>
              <w:rPr>
                <w:rFonts w:ascii="Arial" w:eastAsia="Arial" w:hAnsi="Arial" w:cs="Arial"/>
                <w:b/>
                <w:sz w:val="24"/>
                <w:szCs w:val="24"/>
                <w:vertAlign w:val="superscript"/>
              </w:rPr>
              <w:footnoteReference w:id="8"/>
            </w:r>
          </w:p>
        </w:tc>
        <w:tc>
          <w:tcPr>
            <w:tcW w:w="3896" w:type="dxa"/>
            <w:shd w:val="clear" w:color="auto" w:fill="B8CCE4"/>
          </w:tcPr>
          <w:p w:rsidR="00FD4BAB" w:rsidRDefault="00F830E5">
            <w:pPr>
              <w:spacing w:line="360" w:lineRule="auto"/>
              <w:jc w:val="center"/>
              <w:rPr>
                <w:rFonts w:ascii="Arial" w:eastAsia="Arial" w:hAnsi="Arial" w:cs="Arial"/>
                <w:b/>
                <w:sz w:val="24"/>
                <w:szCs w:val="24"/>
              </w:rPr>
            </w:pPr>
            <w:r>
              <w:rPr>
                <w:rFonts w:ascii="Arial" w:eastAsia="Arial" w:hAnsi="Arial" w:cs="Arial"/>
                <w:b/>
                <w:sz w:val="24"/>
                <w:szCs w:val="24"/>
              </w:rPr>
              <w:t>Aνώτατο Ποσό σε Ευρώ</w:t>
            </w:r>
            <w:r>
              <w:rPr>
                <w:rFonts w:ascii="Arial" w:eastAsia="Arial" w:hAnsi="Arial" w:cs="Arial"/>
                <w:b/>
                <w:sz w:val="24"/>
                <w:szCs w:val="24"/>
                <w:vertAlign w:val="superscript"/>
              </w:rPr>
              <w:footnoteReference w:id="9"/>
            </w:r>
          </w:p>
        </w:tc>
      </w:tr>
      <w:tr w:rsidR="00FD4BAB">
        <w:trPr>
          <w:jc w:val="center"/>
        </w:trPr>
        <w:tc>
          <w:tcPr>
            <w:tcW w:w="5169" w:type="dxa"/>
          </w:tcPr>
          <w:p w:rsidR="00FD4BAB" w:rsidRDefault="001727B0">
            <w:pPr>
              <w:spacing w:line="360" w:lineRule="auto"/>
              <w:jc w:val="both"/>
              <w:rPr>
                <w:rFonts w:ascii="Arial" w:eastAsia="Arial" w:hAnsi="Arial" w:cs="Arial"/>
                <w:sz w:val="24"/>
                <w:szCs w:val="24"/>
              </w:rPr>
            </w:pPr>
            <w:r>
              <w:rPr>
                <w:rFonts w:ascii="Arial" w:eastAsia="Arial" w:hAnsi="Arial" w:cs="Arial"/>
                <w:sz w:val="24"/>
                <w:szCs w:val="24"/>
              </w:rPr>
              <w:t xml:space="preserve">Α. </w:t>
            </w:r>
            <w:r w:rsidR="00F830E5">
              <w:rPr>
                <w:rFonts w:ascii="Arial" w:eastAsia="Arial" w:hAnsi="Arial" w:cs="Arial"/>
                <w:sz w:val="24"/>
                <w:szCs w:val="24"/>
              </w:rPr>
              <w:t>Νοσοκομεία</w:t>
            </w:r>
          </w:p>
        </w:tc>
        <w:tc>
          <w:tcPr>
            <w:tcW w:w="3896" w:type="dxa"/>
          </w:tcPr>
          <w:p w:rsidR="00FD4BAB" w:rsidRDefault="00F830E5">
            <w:pPr>
              <w:spacing w:line="360" w:lineRule="auto"/>
              <w:jc w:val="center"/>
              <w:rPr>
                <w:rFonts w:ascii="Arial" w:eastAsia="Arial" w:hAnsi="Arial" w:cs="Arial"/>
                <w:b/>
                <w:sz w:val="24"/>
                <w:szCs w:val="24"/>
              </w:rPr>
            </w:pPr>
            <w:r>
              <w:rPr>
                <w:rFonts w:ascii="Arial" w:eastAsia="Arial" w:hAnsi="Arial" w:cs="Arial"/>
                <w:sz w:val="24"/>
                <w:szCs w:val="24"/>
              </w:rPr>
              <w:t>25.000</w:t>
            </w:r>
          </w:p>
        </w:tc>
      </w:tr>
      <w:tr w:rsidR="00FD4BAB">
        <w:trPr>
          <w:jc w:val="center"/>
        </w:trPr>
        <w:tc>
          <w:tcPr>
            <w:tcW w:w="5169" w:type="dxa"/>
          </w:tcPr>
          <w:p w:rsidR="00FD4BAB" w:rsidRDefault="001727B0">
            <w:pPr>
              <w:spacing w:line="360" w:lineRule="auto"/>
              <w:jc w:val="both"/>
              <w:rPr>
                <w:rFonts w:ascii="Arial" w:eastAsia="Arial" w:hAnsi="Arial" w:cs="Arial"/>
                <w:sz w:val="24"/>
                <w:szCs w:val="24"/>
              </w:rPr>
            </w:pPr>
            <w:r>
              <w:rPr>
                <w:rFonts w:ascii="Arial" w:eastAsia="Arial" w:hAnsi="Arial" w:cs="Arial"/>
                <w:sz w:val="24"/>
                <w:szCs w:val="24"/>
              </w:rPr>
              <w:t xml:space="preserve">Β. </w:t>
            </w:r>
            <w:r w:rsidR="00F830E5">
              <w:rPr>
                <w:rFonts w:ascii="Arial" w:eastAsia="Arial" w:hAnsi="Arial" w:cs="Arial"/>
                <w:sz w:val="24"/>
                <w:szCs w:val="24"/>
              </w:rPr>
              <w:t xml:space="preserve">Πολυκλινικές  </w:t>
            </w:r>
          </w:p>
        </w:tc>
        <w:tc>
          <w:tcPr>
            <w:tcW w:w="3896" w:type="dxa"/>
          </w:tcPr>
          <w:p w:rsidR="00FD4BAB" w:rsidRDefault="00F830E5">
            <w:pPr>
              <w:spacing w:line="360" w:lineRule="auto"/>
              <w:jc w:val="center"/>
              <w:rPr>
                <w:rFonts w:ascii="Arial" w:eastAsia="Arial" w:hAnsi="Arial" w:cs="Arial"/>
                <w:b/>
                <w:sz w:val="24"/>
                <w:szCs w:val="24"/>
              </w:rPr>
            </w:pPr>
            <w:r>
              <w:rPr>
                <w:rFonts w:ascii="Arial" w:eastAsia="Arial" w:hAnsi="Arial" w:cs="Arial"/>
                <w:sz w:val="24"/>
                <w:szCs w:val="24"/>
              </w:rPr>
              <w:t>15.000</w:t>
            </w:r>
          </w:p>
        </w:tc>
      </w:tr>
      <w:tr w:rsidR="00FD4BAB">
        <w:trPr>
          <w:jc w:val="center"/>
        </w:trPr>
        <w:tc>
          <w:tcPr>
            <w:tcW w:w="5169" w:type="dxa"/>
          </w:tcPr>
          <w:p w:rsidR="00FD4BAB" w:rsidRDefault="001727B0">
            <w:pPr>
              <w:spacing w:line="360" w:lineRule="auto"/>
              <w:jc w:val="both"/>
              <w:rPr>
                <w:rFonts w:ascii="Arial" w:eastAsia="Arial" w:hAnsi="Arial" w:cs="Arial"/>
                <w:sz w:val="24"/>
                <w:szCs w:val="24"/>
              </w:rPr>
            </w:pPr>
            <w:r>
              <w:rPr>
                <w:rFonts w:ascii="Arial" w:eastAsia="Arial" w:hAnsi="Arial" w:cs="Arial"/>
                <w:sz w:val="24"/>
                <w:szCs w:val="24"/>
              </w:rPr>
              <w:t xml:space="preserve">Γ. </w:t>
            </w:r>
            <w:r w:rsidR="00F830E5">
              <w:rPr>
                <w:rFonts w:ascii="Arial" w:eastAsia="Arial" w:hAnsi="Arial" w:cs="Arial"/>
                <w:sz w:val="24"/>
                <w:szCs w:val="24"/>
              </w:rPr>
              <w:t>Κλινικές</w:t>
            </w:r>
          </w:p>
        </w:tc>
        <w:tc>
          <w:tcPr>
            <w:tcW w:w="3896" w:type="dxa"/>
          </w:tcPr>
          <w:p w:rsidR="00FD4BAB" w:rsidRDefault="00F830E5">
            <w:pPr>
              <w:spacing w:line="360" w:lineRule="auto"/>
              <w:jc w:val="center"/>
              <w:rPr>
                <w:rFonts w:ascii="Arial" w:eastAsia="Arial" w:hAnsi="Arial" w:cs="Arial"/>
                <w:b/>
                <w:sz w:val="24"/>
                <w:szCs w:val="24"/>
              </w:rPr>
            </w:pPr>
            <w:r>
              <w:rPr>
                <w:rFonts w:ascii="Arial" w:eastAsia="Arial" w:hAnsi="Arial" w:cs="Arial"/>
                <w:sz w:val="24"/>
                <w:szCs w:val="24"/>
              </w:rPr>
              <w:t>12.500</w:t>
            </w:r>
          </w:p>
        </w:tc>
      </w:tr>
      <w:tr w:rsidR="00FD4BAB">
        <w:trPr>
          <w:jc w:val="center"/>
        </w:trPr>
        <w:tc>
          <w:tcPr>
            <w:tcW w:w="5169" w:type="dxa"/>
          </w:tcPr>
          <w:p w:rsidR="00FD4BAB" w:rsidRDefault="001727B0">
            <w:pPr>
              <w:spacing w:line="360" w:lineRule="auto"/>
              <w:jc w:val="both"/>
              <w:rPr>
                <w:rFonts w:ascii="Arial" w:eastAsia="Arial" w:hAnsi="Arial" w:cs="Arial"/>
                <w:sz w:val="24"/>
                <w:szCs w:val="24"/>
              </w:rPr>
            </w:pPr>
            <w:r>
              <w:rPr>
                <w:rFonts w:ascii="Arial" w:eastAsia="Arial" w:hAnsi="Arial" w:cs="Arial"/>
                <w:sz w:val="24"/>
                <w:szCs w:val="24"/>
              </w:rPr>
              <w:t xml:space="preserve">Δ. </w:t>
            </w:r>
            <w:r w:rsidR="00F830E5">
              <w:rPr>
                <w:rFonts w:ascii="Arial" w:eastAsia="Arial" w:hAnsi="Arial" w:cs="Arial"/>
                <w:sz w:val="24"/>
                <w:szCs w:val="24"/>
              </w:rPr>
              <w:t>Κλινικές Ημερήσιας Νοσηλείας</w:t>
            </w:r>
          </w:p>
        </w:tc>
        <w:tc>
          <w:tcPr>
            <w:tcW w:w="3896" w:type="dxa"/>
          </w:tcPr>
          <w:p w:rsidR="00FD4BAB" w:rsidRDefault="00F830E5">
            <w:pPr>
              <w:spacing w:line="360" w:lineRule="auto"/>
              <w:jc w:val="center"/>
              <w:rPr>
                <w:rFonts w:ascii="Arial" w:eastAsia="Arial" w:hAnsi="Arial" w:cs="Arial"/>
                <w:b/>
                <w:sz w:val="24"/>
                <w:szCs w:val="24"/>
              </w:rPr>
            </w:pPr>
            <w:r>
              <w:rPr>
                <w:rFonts w:ascii="Arial" w:eastAsia="Arial" w:hAnsi="Arial" w:cs="Arial"/>
                <w:sz w:val="24"/>
                <w:szCs w:val="24"/>
              </w:rPr>
              <w:t>10.000</w:t>
            </w:r>
          </w:p>
        </w:tc>
      </w:tr>
    </w:tbl>
    <w:p w:rsidR="00FD4BAB" w:rsidRDefault="00FD4BAB">
      <w:pPr>
        <w:spacing w:line="360" w:lineRule="auto"/>
        <w:jc w:val="both"/>
        <w:rPr>
          <w:rFonts w:ascii="Arial" w:eastAsia="Arial" w:hAnsi="Arial" w:cs="Arial"/>
          <w:sz w:val="24"/>
          <w:szCs w:val="24"/>
        </w:rPr>
      </w:pPr>
    </w:p>
    <w:p w:rsidR="00FD4BAB" w:rsidRDefault="00F830E5">
      <w:pPr>
        <w:spacing w:before="240" w:line="360" w:lineRule="auto"/>
        <w:jc w:val="both"/>
        <w:rPr>
          <w:rFonts w:ascii="Arial" w:eastAsia="Arial" w:hAnsi="Arial" w:cs="Arial"/>
          <w:sz w:val="24"/>
          <w:szCs w:val="24"/>
        </w:rPr>
      </w:pPr>
      <w:r>
        <w:rPr>
          <w:rFonts w:ascii="Arial" w:eastAsia="Arial" w:hAnsi="Arial" w:cs="Arial"/>
          <w:sz w:val="24"/>
          <w:szCs w:val="24"/>
        </w:rPr>
        <w:t xml:space="preserve">Επιδότηση του </w:t>
      </w:r>
      <w:r w:rsidR="00902881">
        <w:rPr>
          <w:rFonts w:ascii="Arial" w:eastAsia="Arial" w:hAnsi="Arial" w:cs="Arial"/>
          <w:sz w:val="24"/>
          <w:szCs w:val="24"/>
        </w:rPr>
        <w:t>50</w:t>
      </w:r>
      <w:r>
        <w:rPr>
          <w:rFonts w:ascii="Arial" w:eastAsia="Arial" w:hAnsi="Arial" w:cs="Arial"/>
          <w:sz w:val="24"/>
          <w:szCs w:val="24"/>
        </w:rPr>
        <w:t xml:space="preserve">% επί της συνολικής δαπάνης </w:t>
      </w:r>
      <w:r>
        <w:rPr>
          <w:rFonts w:ascii="Arial" w:eastAsia="Arial" w:hAnsi="Arial" w:cs="Arial"/>
          <w:b/>
          <w:sz w:val="24"/>
          <w:szCs w:val="24"/>
        </w:rPr>
        <w:t>δημόσιου νοσηλευτηρίου</w:t>
      </w:r>
      <w:r>
        <w:rPr>
          <w:rFonts w:ascii="Arial" w:eastAsia="Arial" w:hAnsi="Arial" w:cs="Arial"/>
          <w:sz w:val="24"/>
          <w:szCs w:val="24"/>
        </w:rPr>
        <w:t xml:space="preserve"> για παροχή Συμβουλευτικών Υπηρεσιών από εξωτερικούς συμβούλους με σκοπό την ετοιμασία του νοσηλευτηρίου για τη διαπίστευση με ανώτατο ποσό χορηγίας, όπως φαίνεται πιο κάτω.</w:t>
      </w:r>
    </w:p>
    <w:p w:rsidR="00FD4BAB" w:rsidRDefault="00FD4BAB">
      <w:pPr>
        <w:spacing w:line="360" w:lineRule="auto"/>
        <w:jc w:val="both"/>
        <w:rPr>
          <w:rFonts w:ascii="Arial" w:eastAsia="Arial" w:hAnsi="Arial" w:cs="Arial"/>
          <w:sz w:val="24"/>
          <w:szCs w:val="24"/>
        </w:rPr>
      </w:pPr>
    </w:p>
    <w:tbl>
      <w:tblPr>
        <w:tblStyle w:val="30"/>
        <w:tblW w:w="8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65"/>
        <w:gridCol w:w="3849"/>
      </w:tblGrid>
      <w:tr w:rsidR="00FD4BAB">
        <w:trPr>
          <w:trHeight w:val="541"/>
          <w:jc w:val="center"/>
        </w:trPr>
        <w:tc>
          <w:tcPr>
            <w:tcW w:w="5065" w:type="dxa"/>
            <w:shd w:val="clear" w:color="auto" w:fill="B8CCE4"/>
          </w:tcPr>
          <w:p w:rsidR="00FD4BAB" w:rsidRDefault="00F830E5" w:rsidP="005E4B1F">
            <w:pPr>
              <w:spacing w:line="360" w:lineRule="auto"/>
              <w:jc w:val="both"/>
              <w:rPr>
                <w:rFonts w:ascii="Arial" w:eastAsia="Arial" w:hAnsi="Arial" w:cs="Arial"/>
                <w:b/>
                <w:sz w:val="24"/>
                <w:szCs w:val="24"/>
              </w:rPr>
            </w:pPr>
            <w:bookmarkStart w:id="10" w:name="_heading=h.gjdgxs" w:colFirst="0" w:colLast="0"/>
            <w:bookmarkEnd w:id="10"/>
            <w:r>
              <w:rPr>
                <w:rFonts w:ascii="Arial" w:eastAsia="Arial" w:hAnsi="Arial" w:cs="Arial"/>
                <w:b/>
                <w:sz w:val="24"/>
                <w:szCs w:val="24"/>
              </w:rPr>
              <w:t>Κατηγορία Δημόσιου Νοσηλευτηρίου</w:t>
            </w:r>
          </w:p>
        </w:tc>
        <w:tc>
          <w:tcPr>
            <w:tcW w:w="3849" w:type="dxa"/>
            <w:shd w:val="clear" w:color="auto" w:fill="B8CCE4"/>
          </w:tcPr>
          <w:p w:rsidR="00FD4BAB" w:rsidRDefault="00F830E5" w:rsidP="005E4B1F">
            <w:pPr>
              <w:spacing w:line="360" w:lineRule="auto"/>
              <w:jc w:val="center"/>
              <w:rPr>
                <w:rFonts w:ascii="Arial" w:eastAsia="Arial" w:hAnsi="Arial" w:cs="Arial"/>
                <w:b/>
                <w:sz w:val="24"/>
                <w:szCs w:val="24"/>
              </w:rPr>
            </w:pPr>
            <w:r>
              <w:rPr>
                <w:rFonts w:ascii="Arial" w:eastAsia="Arial" w:hAnsi="Arial" w:cs="Arial"/>
                <w:b/>
                <w:sz w:val="24"/>
                <w:szCs w:val="24"/>
              </w:rPr>
              <w:t xml:space="preserve">Ανώτατο Ποσό σε </w:t>
            </w:r>
            <w:r w:rsidR="005E4B1F">
              <w:rPr>
                <w:rFonts w:ascii="Arial" w:eastAsia="Arial" w:hAnsi="Arial" w:cs="Arial"/>
                <w:b/>
                <w:sz w:val="24"/>
                <w:szCs w:val="24"/>
              </w:rPr>
              <w:t>Ευρώ</w:t>
            </w:r>
            <w:r w:rsidR="005E4B1F">
              <w:rPr>
                <w:rFonts w:ascii="Arial" w:eastAsia="Arial" w:hAnsi="Arial" w:cs="Arial"/>
                <w:b/>
                <w:sz w:val="24"/>
                <w:szCs w:val="24"/>
                <w:vertAlign w:val="superscript"/>
              </w:rPr>
              <w:t>9</w:t>
            </w:r>
          </w:p>
        </w:tc>
      </w:tr>
      <w:tr w:rsidR="00FD4BAB">
        <w:trPr>
          <w:jc w:val="center"/>
        </w:trPr>
        <w:tc>
          <w:tcPr>
            <w:tcW w:w="5065" w:type="dxa"/>
          </w:tcPr>
          <w:p w:rsidR="00FD4BAB" w:rsidRDefault="001727B0">
            <w:pPr>
              <w:spacing w:line="276" w:lineRule="auto"/>
              <w:jc w:val="both"/>
              <w:rPr>
                <w:rFonts w:ascii="Arial" w:eastAsia="Arial" w:hAnsi="Arial" w:cs="Arial"/>
                <w:sz w:val="24"/>
                <w:szCs w:val="24"/>
              </w:rPr>
            </w:pPr>
            <w:r>
              <w:rPr>
                <w:rFonts w:ascii="Arial" w:eastAsia="Arial" w:hAnsi="Arial" w:cs="Arial"/>
                <w:sz w:val="24"/>
                <w:szCs w:val="24"/>
              </w:rPr>
              <w:t xml:space="preserve">Α. </w:t>
            </w:r>
            <w:r w:rsidR="00F830E5">
              <w:rPr>
                <w:rFonts w:ascii="Arial" w:eastAsia="Arial" w:hAnsi="Arial" w:cs="Arial"/>
                <w:sz w:val="24"/>
                <w:szCs w:val="24"/>
              </w:rPr>
              <w:t>Πέραν των 5 ειδικοτήτων και τουλάχιστον 30 κλίνες</w:t>
            </w:r>
          </w:p>
        </w:tc>
        <w:tc>
          <w:tcPr>
            <w:tcW w:w="3849" w:type="dxa"/>
          </w:tcPr>
          <w:p w:rsidR="00FD4BAB" w:rsidRDefault="00902881">
            <w:pPr>
              <w:spacing w:line="276" w:lineRule="auto"/>
              <w:jc w:val="center"/>
              <w:rPr>
                <w:rFonts w:ascii="Arial" w:eastAsia="Arial" w:hAnsi="Arial" w:cs="Arial"/>
                <w:sz w:val="24"/>
                <w:szCs w:val="24"/>
              </w:rPr>
            </w:pPr>
            <w:r>
              <w:rPr>
                <w:rFonts w:ascii="Arial" w:eastAsia="Arial" w:hAnsi="Arial" w:cs="Arial"/>
                <w:sz w:val="24"/>
                <w:szCs w:val="24"/>
              </w:rPr>
              <w:t>25</w:t>
            </w:r>
            <w:r w:rsidR="00F830E5">
              <w:rPr>
                <w:rFonts w:ascii="Arial" w:eastAsia="Arial" w:hAnsi="Arial" w:cs="Arial"/>
                <w:sz w:val="24"/>
                <w:szCs w:val="24"/>
              </w:rPr>
              <w:t>.000</w:t>
            </w:r>
          </w:p>
        </w:tc>
      </w:tr>
      <w:tr w:rsidR="00FD4BAB">
        <w:trPr>
          <w:jc w:val="center"/>
        </w:trPr>
        <w:tc>
          <w:tcPr>
            <w:tcW w:w="5065" w:type="dxa"/>
          </w:tcPr>
          <w:p w:rsidR="00FD4BAB" w:rsidRDefault="001727B0">
            <w:pPr>
              <w:spacing w:line="276" w:lineRule="auto"/>
              <w:jc w:val="both"/>
              <w:rPr>
                <w:rFonts w:ascii="Arial" w:eastAsia="Arial" w:hAnsi="Arial" w:cs="Arial"/>
                <w:sz w:val="24"/>
                <w:szCs w:val="24"/>
              </w:rPr>
            </w:pPr>
            <w:r>
              <w:rPr>
                <w:rFonts w:ascii="Arial" w:eastAsia="Arial" w:hAnsi="Arial" w:cs="Arial"/>
                <w:sz w:val="24"/>
                <w:szCs w:val="24"/>
              </w:rPr>
              <w:t xml:space="preserve">Β. </w:t>
            </w:r>
            <w:r w:rsidR="00F830E5">
              <w:rPr>
                <w:rFonts w:ascii="Arial" w:eastAsia="Arial" w:hAnsi="Arial" w:cs="Arial"/>
                <w:sz w:val="24"/>
                <w:szCs w:val="24"/>
              </w:rPr>
              <w:t>Από 3 μέχρι 5 ειδικότητες και τουλάχιστον 3 κλίνες ανά ειδικότητα</w:t>
            </w:r>
          </w:p>
        </w:tc>
        <w:tc>
          <w:tcPr>
            <w:tcW w:w="3849" w:type="dxa"/>
          </w:tcPr>
          <w:p w:rsidR="00FD4BAB" w:rsidRDefault="00902881">
            <w:pPr>
              <w:spacing w:line="276" w:lineRule="auto"/>
              <w:jc w:val="center"/>
              <w:rPr>
                <w:rFonts w:ascii="Arial" w:eastAsia="Arial" w:hAnsi="Arial" w:cs="Arial"/>
                <w:sz w:val="24"/>
                <w:szCs w:val="24"/>
              </w:rPr>
            </w:pPr>
            <w:r>
              <w:rPr>
                <w:rFonts w:ascii="Arial" w:eastAsia="Arial" w:hAnsi="Arial" w:cs="Arial"/>
                <w:sz w:val="24"/>
                <w:szCs w:val="24"/>
              </w:rPr>
              <w:t>15</w:t>
            </w:r>
            <w:r w:rsidR="00F830E5">
              <w:rPr>
                <w:rFonts w:ascii="Arial" w:eastAsia="Arial" w:hAnsi="Arial" w:cs="Arial"/>
                <w:sz w:val="24"/>
                <w:szCs w:val="24"/>
              </w:rPr>
              <w:t>.000</w:t>
            </w:r>
          </w:p>
        </w:tc>
      </w:tr>
      <w:tr w:rsidR="00FD4BAB">
        <w:trPr>
          <w:jc w:val="center"/>
        </w:trPr>
        <w:tc>
          <w:tcPr>
            <w:tcW w:w="5065" w:type="dxa"/>
          </w:tcPr>
          <w:p w:rsidR="00FD4BAB" w:rsidRDefault="001727B0">
            <w:pPr>
              <w:spacing w:line="276" w:lineRule="auto"/>
              <w:jc w:val="both"/>
              <w:rPr>
                <w:rFonts w:ascii="Arial" w:eastAsia="Arial" w:hAnsi="Arial" w:cs="Arial"/>
                <w:sz w:val="24"/>
                <w:szCs w:val="24"/>
              </w:rPr>
            </w:pPr>
            <w:r>
              <w:rPr>
                <w:rFonts w:ascii="Arial" w:eastAsia="Arial" w:hAnsi="Arial" w:cs="Arial"/>
                <w:sz w:val="24"/>
                <w:szCs w:val="24"/>
              </w:rPr>
              <w:t xml:space="preserve">Γ. </w:t>
            </w:r>
            <w:r w:rsidR="00F830E5">
              <w:rPr>
                <w:rFonts w:ascii="Arial" w:eastAsia="Arial" w:hAnsi="Arial" w:cs="Arial"/>
                <w:sz w:val="24"/>
                <w:szCs w:val="24"/>
              </w:rPr>
              <w:t>Μέχρι 2 ειδικότητες και τουλάχιστον 3 κλίνες ανά ειδικότητα</w:t>
            </w:r>
          </w:p>
        </w:tc>
        <w:tc>
          <w:tcPr>
            <w:tcW w:w="3849" w:type="dxa"/>
          </w:tcPr>
          <w:p w:rsidR="00FD4BAB" w:rsidRDefault="00902881" w:rsidP="00902881">
            <w:pPr>
              <w:spacing w:line="276" w:lineRule="auto"/>
              <w:jc w:val="center"/>
              <w:rPr>
                <w:rFonts w:ascii="Arial" w:eastAsia="Arial" w:hAnsi="Arial" w:cs="Arial"/>
                <w:sz w:val="24"/>
                <w:szCs w:val="24"/>
              </w:rPr>
            </w:pPr>
            <w:r>
              <w:rPr>
                <w:rFonts w:ascii="Arial" w:eastAsia="Arial" w:hAnsi="Arial" w:cs="Arial"/>
                <w:sz w:val="24"/>
                <w:szCs w:val="24"/>
              </w:rPr>
              <w:t>12</w:t>
            </w:r>
            <w:r w:rsidR="00F830E5">
              <w:rPr>
                <w:rFonts w:ascii="Arial" w:eastAsia="Arial" w:hAnsi="Arial" w:cs="Arial"/>
                <w:sz w:val="24"/>
                <w:szCs w:val="24"/>
              </w:rPr>
              <w:t>.</w:t>
            </w:r>
            <w:r>
              <w:rPr>
                <w:rFonts w:ascii="Arial" w:eastAsia="Arial" w:hAnsi="Arial" w:cs="Arial"/>
                <w:sz w:val="24"/>
                <w:szCs w:val="24"/>
              </w:rPr>
              <w:t>5</w:t>
            </w:r>
            <w:r w:rsidR="00F830E5">
              <w:rPr>
                <w:rFonts w:ascii="Arial" w:eastAsia="Arial" w:hAnsi="Arial" w:cs="Arial"/>
                <w:sz w:val="24"/>
                <w:szCs w:val="24"/>
              </w:rPr>
              <w:t>00</w:t>
            </w:r>
          </w:p>
        </w:tc>
      </w:tr>
      <w:tr w:rsidR="00FD4BAB">
        <w:trPr>
          <w:jc w:val="center"/>
        </w:trPr>
        <w:tc>
          <w:tcPr>
            <w:tcW w:w="5065" w:type="dxa"/>
          </w:tcPr>
          <w:p w:rsidR="00FD4BAB" w:rsidRDefault="001727B0">
            <w:pPr>
              <w:spacing w:line="276" w:lineRule="auto"/>
              <w:jc w:val="both"/>
              <w:rPr>
                <w:rFonts w:ascii="Arial" w:eastAsia="Arial" w:hAnsi="Arial" w:cs="Arial"/>
                <w:sz w:val="24"/>
                <w:szCs w:val="24"/>
              </w:rPr>
            </w:pPr>
            <w:r>
              <w:rPr>
                <w:rFonts w:ascii="Arial" w:eastAsia="Arial" w:hAnsi="Arial" w:cs="Arial"/>
                <w:sz w:val="24"/>
                <w:szCs w:val="24"/>
              </w:rPr>
              <w:t xml:space="preserve">Δ. </w:t>
            </w:r>
            <w:r w:rsidR="00F830E5">
              <w:rPr>
                <w:rFonts w:ascii="Arial" w:eastAsia="Arial" w:hAnsi="Arial" w:cs="Arial"/>
                <w:sz w:val="24"/>
                <w:szCs w:val="24"/>
              </w:rPr>
              <w:t>Ημερήσιας Νοσηλείας με ωράριο εργασίας 07.00 – 19.00 και τουλάχιστον 2 κλίνες ανά ιατρική ειδικότητα</w:t>
            </w:r>
          </w:p>
        </w:tc>
        <w:tc>
          <w:tcPr>
            <w:tcW w:w="3849" w:type="dxa"/>
          </w:tcPr>
          <w:p w:rsidR="00FD4BAB" w:rsidRDefault="00902881">
            <w:pPr>
              <w:spacing w:line="276" w:lineRule="auto"/>
              <w:jc w:val="center"/>
              <w:rPr>
                <w:rFonts w:ascii="Arial" w:eastAsia="Arial" w:hAnsi="Arial" w:cs="Arial"/>
                <w:sz w:val="24"/>
                <w:szCs w:val="24"/>
              </w:rPr>
            </w:pPr>
            <w:r>
              <w:rPr>
                <w:rFonts w:ascii="Arial" w:eastAsia="Arial" w:hAnsi="Arial" w:cs="Arial"/>
                <w:sz w:val="24"/>
                <w:szCs w:val="24"/>
              </w:rPr>
              <w:t>1</w:t>
            </w:r>
            <w:r w:rsidR="00F830E5">
              <w:rPr>
                <w:rFonts w:ascii="Arial" w:eastAsia="Arial" w:hAnsi="Arial" w:cs="Arial"/>
                <w:sz w:val="24"/>
                <w:szCs w:val="24"/>
              </w:rPr>
              <w:t>0.000</w:t>
            </w:r>
          </w:p>
        </w:tc>
      </w:tr>
    </w:tbl>
    <w:p w:rsidR="00FD4BAB" w:rsidRDefault="00F830E5" w:rsidP="00A9686E">
      <w:pPr>
        <w:pStyle w:val="Heading2"/>
        <w:rPr>
          <w:rFonts w:eastAsia="Arial"/>
        </w:rPr>
      </w:pPr>
      <w:r>
        <w:rPr>
          <w:rFonts w:eastAsia="Arial"/>
        </w:rPr>
        <w:lastRenderedPageBreak/>
        <w:t xml:space="preserve">  </w:t>
      </w:r>
      <w:bookmarkStart w:id="11" w:name="_Toc126750351"/>
      <w:r w:rsidR="007A57F4">
        <w:rPr>
          <w:rFonts w:eastAsia="Arial"/>
        </w:rPr>
        <w:t>6</w:t>
      </w:r>
      <w:r>
        <w:rPr>
          <w:rFonts w:eastAsia="Arial"/>
        </w:rPr>
        <w:t>.2 Απόκτηση διαπιστευτηρίου ποιότητας (accreditation)</w:t>
      </w:r>
      <w:bookmarkEnd w:id="11"/>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Επιδότηση του 70% επί της συνολικής δαπάνης ιδιωτικού νοσηλευτηρίου για απόκτηση από το Νοσηλευτήριο, διαπιστευτηρίου ποιότητας από Φορέα Διαπίστευσης, ο οποίος διενεργεί ελέγχους σύμφωνα με τις κατευθυντήριες γραμμές του ISQua και τον ISQua External Evaluation Association (IEEA) με ανώτατο ποσό χορηγίας όπως αναφέρεται πιο κάτω. Η διαπίστευση του νοσηλευτηρίου θα πρέπει να είναι για όλα τα τμήματα του υπό αναφορά  νοσηλευτηρίου.</w:t>
      </w:r>
    </w:p>
    <w:p w:rsidR="00FD4BAB" w:rsidRDefault="00FD4BAB">
      <w:pPr>
        <w:spacing w:line="360" w:lineRule="auto"/>
        <w:jc w:val="both"/>
        <w:rPr>
          <w:rFonts w:ascii="Arial" w:eastAsia="Arial" w:hAnsi="Arial" w:cs="Arial"/>
          <w:sz w:val="18"/>
          <w:szCs w:val="18"/>
        </w:rPr>
      </w:pPr>
    </w:p>
    <w:tbl>
      <w:tblPr>
        <w:tblStyle w:val="29"/>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69"/>
        <w:gridCol w:w="3896"/>
      </w:tblGrid>
      <w:tr w:rsidR="00FD4BAB">
        <w:trPr>
          <w:trHeight w:val="452"/>
          <w:jc w:val="center"/>
        </w:trPr>
        <w:tc>
          <w:tcPr>
            <w:tcW w:w="5169" w:type="dxa"/>
            <w:shd w:val="clear" w:color="auto" w:fill="B8CCE4"/>
          </w:tcPr>
          <w:p w:rsidR="00FD4BAB" w:rsidRDefault="00F830E5" w:rsidP="005E4B1F">
            <w:pPr>
              <w:spacing w:line="360" w:lineRule="auto"/>
              <w:jc w:val="both"/>
              <w:rPr>
                <w:rFonts w:ascii="Arial" w:eastAsia="Arial" w:hAnsi="Arial" w:cs="Arial"/>
                <w:b/>
                <w:sz w:val="24"/>
                <w:szCs w:val="24"/>
              </w:rPr>
            </w:pPr>
            <w:r>
              <w:rPr>
                <w:rFonts w:ascii="Arial" w:eastAsia="Arial" w:hAnsi="Arial" w:cs="Arial"/>
                <w:b/>
                <w:sz w:val="24"/>
                <w:szCs w:val="24"/>
              </w:rPr>
              <w:t xml:space="preserve">Κατηγορία Ιδιωτικού </w:t>
            </w:r>
            <w:r>
              <w:t xml:space="preserve">     </w:t>
            </w:r>
            <w:r>
              <w:rPr>
                <w:rFonts w:ascii="Arial" w:eastAsia="Arial" w:hAnsi="Arial" w:cs="Arial"/>
                <w:b/>
                <w:sz w:val="24"/>
                <w:szCs w:val="24"/>
              </w:rPr>
              <w:t>Νοσηλευτηρίου</w:t>
            </w:r>
            <w:r w:rsidR="005E4B1F">
              <w:rPr>
                <w:rFonts w:ascii="Arial" w:eastAsia="Arial" w:hAnsi="Arial" w:cs="Arial"/>
                <w:b/>
                <w:sz w:val="24"/>
                <w:szCs w:val="24"/>
                <w:vertAlign w:val="superscript"/>
              </w:rPr>
              <w:t>8</w:t>
            </w:r>
          </w:p>
        </w:tc>
        <w:tc>
          <w:tcPr>
            <w:tcW w:w="3896" w:type="dxa"/>
            <w:shd w:val="clear" w:color="auto" w:fill="B8CCE4"/>
          </w:tcPr>
          <w:p w:rsidR="00FD4BAB" w:rsidRDefault="00F830E5" w:rsidP="005E4B1F">
            <w:pPr>
              <w:spacing w:line="360" w:lineRule="auto"/>
              <w:jc w:val="center"/>
              <w:rPr>
                <w:rFonts w:ascii="Arial" w:eastAsia="Arial" w:hAnsi="Arial" w:cs="Arial"/>
                <w:b/>
                <w:sz w:val="24"/>
                <w:szCs w:val="24"/>
              </w:rPr>
            </w:pPr>
            <w:r>
              <w:rPr>
                <w:rFonts w:ascii="Arial" w:eastAsia="Arial" w:hAnsi="Arial" w:cs="Arial"/>
                <w:b/>
                <w:sz w:val="24"/>
                <w:szCs w:val="24"/>
              </w:rPr>
              <w:t>Aνώτατο Ποσό σε Ευρώ</w:t>
            </w:r>
            <w:r w:rsidR="00902881">
              <w:rPr>
                <w:rStyle w:val="FootnoteReference"/>
                <w:rFonts w:eastAsia="Arial"/>
                <w:b/>
              </w:rPr>
              <w:footnoteReference w:id="10"/>
            </w:r>
          </w:p>
        </w:tc>
      </w:tr>
      <w:tr w:rsidR="00FD4BAB">
        <w:trPr>
          <w:jc w:val="center"/>
        </w:trPr>
        <w:tc>
          <w:tcPr>
            <w:tcW w:w="5169" w:type="dxa"/>
          </w:tcPr>
          <w:p w:rsidR="00FD4BAB" w:rsidRDefault="001727B0">
            <w:pPr>
              <w:spacing w:line="360" w:lineRule="auto"/>
              <w:jc w:val="both"/>
              <w:rPr>
                <w:rFonts w:ascii="Arial" w:eastAsia="Arial" w:hAnsi="Arial" w:cs="Arial"/>
                <w:sz w:val="24"/>
                <w:szCs w:val="24"/>
              </w:rPr>
            </w:pPr>
            <w:r>
              <w:rPr>
                <w:rFonts w:ascii="Arial" w:eastAsia="Arial" w:hAnsi="Arial" w:cs="Arial"/>
                <w:sz w:val="24"/>
                <w:szCs w:val="24"/>
              </w:rPr>
              <w:t xml:space="preserve">Α. </w:t>
            </w:r>
            <w:r w:rsidR="00F830E5">
              <w:rPr>
                <w:rFonts w:ascii="Arial" w:eastAsia="Arial" w:hAnsi="Arial" w:cs="Arial"/>
                <w:sz w:val="24"/>
                <w:szCs w:val="24"/>
              </w:rPr>
              <w:t>Νοσοκομεία</w:t>
            </w:r>
          </w:p>
        </w:tc>
        <w:tc>
          <w:tcPr>
            <w:tcW w:w="3896" w:type="dxa"/>
          </w:tcPr>
          <w:p w:rsidR="00FD4BAB" w:rsidRDefault="00F830E5">
            <w:pPr>
              <w:spacing w:line="360" w:lineRule="auto"/>
              <w:jc w:val="center"/>
              <w:rPr>
                <w:rFonts w:ascii="Arial" w:eastAsia="Arial" w:hAnsi="Arial" w:cs="Arial"/>
                <w:b/>
                <w:sz w:val="24"/>
                <w:szCs w:val="24"/>
              </w:rPr>
            </w:pPr>
            <w:r>
              <w:rPr>
                <w:rFonts w:ascii="Arial" w:eastAsia="Arial" w:hAnsi="Arial" w:cs="Arial"/>
                <w:sz w:val="24"/>
                <w:szCs w:val="24"/>
              </w:rPr>
              <w:t>35.000</w:t>
            </w:r>
          </w:p>
        </w:tc>
      </w:tr>
      <w:tr w:rsidR="00FD4BAB">
        <w:trPr>
          <w:jc w:val="center"/>
        </w:trPr>
        <w:tc>
          <w:tcPr>
            <w:tcW w:w="5169" w:type="dxa"/>
          </w:tcPr>
          <w:p w:rsidR="00FD4BAB" w:rsidRDefault="001727B0">
            <w:pPr>
              <w:spacing w:line="360" w:lineRule="auto"/>
              <w:jc w:val="both"/>
              <w:rPr>
                <w:rFonts w:ascii="Arial" w:eastAsia="Arial" w:hAnsi="Arial" w:cs="Arial"/>
                <w:sz w:val="24"/>
                <w:szCs w:val="24"/>
              </w:rPr>
            </w:pPr>
            <w:r>
              <w:rPr>
                <w:rFonts w:ascii="Arial" w:eastAsia="Arial" w:hAnsi="Arial" w:cs="Arial"/>
                <w:sz w:val="24"/>
                <w:szCs w:val="24"/>
              </w:rPr>
              <w:t xml:space="preserve">Β. </w:t>
            </w:r>
            <w:r w:rsidR="00F830E5">
              <w:rPr>
                <w:rFonts w:ascii="Arial" w:eastAsia="Arial" w:hAnsi="Arial" w:cs="Arial"/>
                <w:sz w:val="24"/>
                <w:szCs w:val="24"/>
              </w:rPr>
              <w:t xml:space="preserve">Πολυκλινικές  </w:t>
            </w:r>
          </w:p>
        </w:tc>
        <w:tc>
          <w:tcPr>
            <w:tcW w:w="3896" w:type="dxa"/>
          </w:tcPr>
          <w:p w:rsidR="00FD4BAB" w:rsidRDefault="00F830E5">
            <w:pPr>
              <w:spacing w:line="360" w:lineRule="auto"/>
              <w:jc w:val="center"/>
              <w:rPr>
                <w:rFonts w:ascii="Arial" w:eastAsia="Arial" w:hAnsi="Arial" w:cs="Arial"/>
                <w:b/>
                <w:sz w:val="24"/>
                <w:szCs w:val="24"/>
              </w:rPr>
            </w:pPr>
            <w:r>
              <w:rPr>
                <w:rFonts w:ascii="Arial" w:eastAsia="Arial" w:hAnsi="Arial" w:cs="Arial"/>
                <w:sz w:val="24"/>
                <w:szCs w:val="24"/>
              </w:rPr>
              <w:t>30.000</w:t>
            </w:r>
          </w:p>
        </w:tc>
      </w:tr>
      <w:tr w:rsidR="00FD4BAB">
        <w:trPr>
          <w:jc w:val="center"/>
        </w:trPr>
        <w:tc>
          <w:tcPr>
            <w:tcW w:w="5169" w:type="dxa"/>
          </w:tcPr>
          <w:p w:rsidR="00FD4BAB" w:rsidRDefault="001727B0">
            <w:pPr>
              <w:spacing w:line="360" w:lineRule="auto"/>
              <w:jc w:val="both"/>
              <w:rPr>
                <w:rFonts w:ascii="Arial" w:eastAsia="Arial" w:hAnsi="Arial" w:cs="Arial"/>
                <w:sz w:val="24"/>
                <w:szCs w:val="24"/>
              </w:rPr>
            </w:pPr>
            <w:r>
              <w:rPr>
                <w:rFonts w:ascii="Arial" w:eastAsia="Arial" w:hAnsi="Arial" w:cs="Arial"/>
                <w:sz w:val="24"/>
                <w:szCs w:val="24"/>
              </w:rPr>
              <w:t xml:space="preserve">Γ. </w:t>
            </w:r>
            <w:r w:rsidR="00F830E5">
              <w:rPr>
                <w:rFonts w:ascii="Arial" w:eastAsia="Arial" w:hAnsi="Arial" w:cs="Arial"/>
                <w:sz w:val="24"/>
                <w:szCs w:val="24"/>
              </w:rPr>
              <w:t>Κλινικές</w:t>
            </w:r>
          </w:p>
        </w:tc>
        <w:tc>
          <w:tcPr>
            <w:tcW w:w="3896" w:type="dxa"/>
          </w:tcPr>
          <w:p w:rsidR="00FD4BAB" w:rsidRDefault="00F830E5">
            <w:pPr>
              <w:spacing w:line="360" w:lineRule="auto"/>
              <w:jc w:val="center"/>
              <w:rPr>
                <w:rFonts w:ascii="Arial" w:eastAsia="Arial" w:hAnsi="Arial" w:cs="Arial"/>
                <w:b/>
                <w:sz w:val="24"/>
                <w:szCs w:val="24"/>
              </w:rPr>
            </w:pPr>
            <w:r>
              <w:rPr>
                <w:rFonts w:ascii="Arial" w:eastAsia="Arial" w:hAnsi="Arial" w:cs="Arial"/>
                <w:sz w:val="24"/>
                <w:szCs w:val="24"/>
              </w:rPr>
              <w:t>25.000</w:t>
            </w:r>
          </w:p>
        </w:tc>
      </w:tr>
      <w:tr w:rsidR="00FD4BAB">
        <w:trPr>
          <w:jc w:val="center"/>
        </w:trPr>
        <w:tc>
          <w:tcPr>
            <w:tcW w:w="5169" w:type="dxa"/>
          </w:tcPr>
          <w:p w:rsidR="00FD4BAB" w:rsidRDefault="001727B0">
            <w:pPr>
              <w:spacing w:line="360" w:lineRule="auto"/>
              <w:jc w:val="both"/>
              <w:rPr>
                <w:rFonts w:ascii="Arial" w:eastAsia="Arial" w:hAnsi="Arial" w:cs="Arial"/>
                <w:sz w:val="24"/>
                <w:szCs w:val="24"/>
              </w:rPr>
            </w:pPr>
            <w:r>
              <w:rPr>
                <w:rFonts w:ascii="Arial" w:eastAsia="Arial" w:hAnsi="Arial" w:cs="Arial"/>
                <w:sz w:val="24"/>
                <w:szCs w:val="24"/>
              </w:rPr>
              <w:t xml:space="preserve">Δ. </w:t>
            </w:r>
            <w:r w:rsidR="00F830E5">
              <w:rPr>
                <w:rFonts w:ascii="Arial" w:eastAsia="Arial" w:hAnsi="Arial" w:cs="Arial"/>
                <w:sz w:val="24"/>
                <w:szCs w:val="24"/>
              </w:rPr>
              <w:t>Κλινικές Ημερήσιας Νοσηλείας</w:t>
            </w:r>
          </w:p>
        </w:tc>
        <w:tc>
          <w:tcPr>
            <w:tcW w:w="3896" w:type="dxa"/>
          </w:tcPr>
          <w:p w:rsidR="00FD4BAB" w:rsidRDefault="00F830E5">
            <w:pPr>
              <w:spacing w:line="360" w:lineRule="auto"/>
              <w:jc w:val="center"/>
              <w:rPr>
                <w:rFonts w:ascii="Arial" w:eastAsia="Arial" w:hAnsi="Arial" w:cs="Arial"/>
                <w:b/>
                <w:sz w:val="24"/>
                <w:szCs w:val="24"/>
              </w:rPr>
            </w:pPr>
            <w:r>
              <w:rPr>
                <w:rFonts w:ascii="Arial" w:eastAsia="Arial" w:hAnsi="Arial" w:cs="Arial"/>
                <w:sz w:val="24"/>
                <w:szCs w:val="24"/>
              </w:rPr>
              <w:t>15.000</w:t>
            </w:r>
          </w:p>
        </w:tc>
      </w:tr>
    </w:tbl>
    <w:p w:rsidR="00FD4BAB" w:rsidRDefault="00FD4BAB">
      <w:pPr>
        <w:spacing w:line="360" w:lineRule="auto"/>
        <w:jc w:val="both"/>
        <w:rPr>
          <w:rFonts w:ascii="Arial" w:eastAsia="Arial" w:hAnsi="Arial" w:cs="Arial"/>
          <w:sz w:val="24"/>
          <w:szCs w:val="24"/>
        </w:rPr>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 xml:space="preserve">Επιδότηση του </w:t>
      </w:r>
      <w:r w:rsidR="00902881">
        <w:rPr>
          <w:rFonts w:ascii="Arial" w:eastAsia="Arial" w:hAnsi="Arial" w:cs="Arial"/>
          <w:sz w:val="24"/>
          <w:szCs w:val="24"/>
        </w:rPr>
        <w:t>7</w:t>
      </w:r>
      <w:r>
        <w:rPr>
          <w:rFonts w:ascii="Arial" w:eastAsia="Arial" w:hAnsi="Arial" w:cs="Arial"/>
          <w:sz w:val="24"/>
          <w:szCs w:val="24"/>
        </w:rPr>
        <w:t>0% επί της συνολικής δαπάνης δημόσιου νοσηλευτηρίου για απόκτηση από το Νοσηλευτήριο, διαπιστευτηρίου ποιότητας από Φορέα Διαπίστευσης, ο οποίος διενεργεί ελέγχους σύμφωνα με τις κατευθυντήριες γραμμές του ISQua και τον ISQua External Evaluation Association (IEEA) με ανώτατο ποσό χορηγίας όπως αναφέρεται πιο κάτω. Η διαπίστευση του νοσηλευτηρίου θα πρέπει να είναι για όλα τα τμήματα του υπό αναφορά  νοσηλευτηρίου.</w:t>
      </w:r>
    </w:p>
    <w:p w:rsidR="00FD4BAB" w:rsidRDefault="00F830E5">
      <w:pPr>
        <w:spacing w:line="360" w:lineRule="auto"/>
        <w:jc w:val="both"/>
        <w:rPr>
          <w:rFonts w:ascii="Arial" w:eastAsia="Arial" w:hAnsi="Arial" w:cs="Arial"/>
          <w:sz w:val="24"/>
          <w:szCs w:val="24"/>
        </w:rPr>
      </w:pPr>
      <w:r>
        <w:t xml:space="preserve">     </w:t>
      </w:r>
    </w:p>
    <w:tbl>
      <w:tblPr>
        <w:tblStyle w:val="28"/>
        <w:tblW w:w="8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65"/>
        <w:gridCol w:w="3849"/>
      </w:tblGrid>
      <w:tr w:rsidR="00FD4BAB">
        <w:trPr>
          <w:trHeight w:val="541"/>
          <w:jc w:val="center"/>
        </w:trPr>
        <w:tc>
          <w:tcPr>
            <w:tcW w:w="5065" w:type="dxa"/>
            <w:shd w:val="clear" w:color="auto" w:fill="B8CCE4"/>
          </w:tcPr>
          <w:p w:rsidR="00FD4BAB" w:rsidRDefault="00F830E5" w:rsidP="00C409E4">
            <w:pPr>
              <w:spacing w:line="360" w:lineRule="auto"/>
              <w:jc w:val="both"/>
              <w:rPr>
                <w:rFonts w:ascii="Arial" w:eastAsia="Arial" w:hAnsi="Arial" w:cs="Arial"/>
                <w:b/>
                <w:sz w:val="24"/>
                <w:szCs w:val="24"/>
              </w:rPr>
            </w:pPr>
            <w:r>
              <w:rPr>
                <w:rFonts w:ascii="Arial" w:eastAsia="Arial" w:hAnsi="Arial" w:cs="Arial"/>
                <w:b/>
                <w:sz w:val="24"/>
                <w:szCs w:val="24"/>
              </w:rPr>
              <w:t>Κατηγορία Δημόσιου Νοσηλευτηρίου</w:t>
            </w:r>
          </w:p>
        </w:tc>
        <w:tc>
          <w:tcPr>
            <w:tcW w:w="3849" w:type="dxa"/>
            <w:shd w:val="clear" w:color="auto" w:fill="B8CCE4"/>
          </w:tcPr>
          <w:p w:rsidR="00FD4BAB" w:rsidRDefault="00F830E5" w:rsidP="00902881">
            <w:pPr>
              <w:spacing w:line="360" w:lineRule="auto"/>
              <w:jc w:val="center"/>
              <w:rPr>
                <w:rFonts w:ascii="Arial" w:eastAsia="Arial" w:hAnsi="Arial" w:cs="Arial"/>
                <w:b/>
                <w:sz w:val="24"/>
                <w:szCs w:val="24"/>
              </w:rPr>
            </w:pPr>
            <w:r>
              <w:rPr>
                <w:rFonts w:ascii="Arial" w:eastAsia="Arial" w:hAnsi="Arial" w:cs="Arial"/>
                <w:b/>
                <w:sz w:val="24"/>
                <w:szCs w:val="24"/>
              </w:rPr>
              <w:t xml:space="preserve">Ανώτατο Ποσό σε </w:t>
            </w:r>
            <w:r w:rsidR="00C409E4">
              <w:rPr>
                <w:rFonts w:ascii="Arial" w:eastAsia="Arial" w:hAnsi="Arial" w:cs="Arial"/>
                <w:b/>
                <w:sz w:val="24"/>
                <w:szCs w:val="24"/>
              </w:rPr>
              <w:t>Ευρώ</w:t>
            </w:r>
            <w:r w:rsidR="00902881">
              <w:rPr>
                <w:rFonts w:ascii="Arial" w:eastAsia="Arial" w:hAnsi="Arial" w:cs="Arial"/>
                <w:b/>
                <w:sz w:val="24"/>
                <w:szCs w:val="24"/>
                <w:vertAlign w:val="superscript"/>
              </w:rPr>
              <w:t>10</w:t>
            </w:r>
          </w:p>
        </w:tc>
      </w:tr>
      <w:tr w:rsidR="00FD4BAB">
        <w:trPr>
          <w:jc w:val="center"/>
        </w:trPr>
        <w:tc>
          <w:tcPr>
            <w:tcW w:w="5065" w:type="dxa"/>
          </w:tcPr>
          <w:p w:rsidR="00FD4BAB" w:rsidRDefault="001727B0">
            <w:pPr>
              <w:spacing w:line="276" w:lineRule="auto"/>
              <w:jc w:val="both"/>
              <w:rPr>
                <w:rFonts w:ascii="Arial" w:eastAsia="Arial" w:hAnsi="Arial" w:cs="Arial"/>
                <w:sz w:val="24"/>
                <w:szCs w:val="24"/>
              </w:rPr>
            </w:pPr>
            <w:r>
              <w:rPr>
                <w:rFonts w:ascii="Arial" w:eastAsia="Arial" w:hAnsi="Arial" w:cs="Arial"/>
                <w:sz w:val="24"/>
                <w:szCs w:val="24"/>
              </w:rPr>
              <w:t xml:space="preserve">Α. </w:t>
            </w:r>
            <w:r w:rsidR="00F830E5">
              <w:rPr>
                <w:rFonts w:ascii="Arial" w:eastAsia="Arial" w:hAnsi="Arial" w:cs="Arial"/>
                <w:sz w:val="24"/>
                <w:szCs w:val="24"/>
              </w:rPr>
              <w:t>Πέραν των 5 ειδικοτήτων και τουλάχιστον 30 κλίνες</w:t>
            </w:r>
          </w:p>
        </w:tc>
        <w:tc>
          <w:tcPr>
            <w:tcW w:w="3849" w:type="dxa"/>
          </w:tcPr>
          <w:p w:rsidR="00FD4BAB" w:rsidRDefault="002E5CF4">
            <w:pPr>
              <w:spacing w:line="276" w:lineRule="auto"/>
              <w:jc w:val="center"/>
              <w:rPr>
                <w:rFonts w:ascii="Arial" w:eastAsia="Arial" w:hAnsi="Arial" w:cs="Arial"/>
                <w:sz w:val="24"/>
                <w:szCs w:val="24"/>
              </w:rPr>
            </w:pPr>
            <w:r>
              <w:rPr>
                <w:rFonts w:ascii="Arial" w:eastAsia="Arial" w:hAnsi="Arial" w:cs="Arial"/>
                <w:sz w:val="24"/>
                <w:szCs w:val="24"/>
              </w:rPr>
              <w:t>35</w:t>
            </w:r>
            <w:r w:rsidR="00F830E5">
              <w:rPr>
                <w:rFonts w:ascii="Arial" w:eastAsia="Arial" w:hAnsi="Arial" w:cs="Arial"/>
                <w:sz w:val="24"/>
                <w:szCs w:val="24"/>
              </w:rPr>
              <w:t>.000</w:t>
            </w:r>
          </w:p>
        </w:tc>
      </w:tr>
      <w:tr w:rsidR="00FD4BAB">
        <w:trPr>
          <w:jc w:val="center"/>
        </w:trPr>
        <w:tc>
          <w:tcPr>
            <w:tcW w:w="5065" w:type="dxa"/>
          </w:tcPr>
          <w:p w:rsidR="00FD4BAB" w:rsidRDefault="001727B0">
            <w:pPr>
              <w:spacing w:line="276" w:lineRule="auto"/>
              <w:jc w:val="both"/>
              <w:rPr>
                <w:rFonts w:ascii="Arial" w:eastAsia="Arial" w:hAnsi="Arial" w:cs="Arial"/>
                <w:sz w:val="24"/>
                <w:szCs w:val="24"/>
              </w:rPr>
            </w:pPr>
            <w:r>
              <w:rPr>
                <w:rFonts w:ascii="Arial" w:eastAsia="Arial" w:hAnsi="Arial" w:cs="Arial"/>
                <w:sz w:val="24"/>
                <w:szCs w:val="24"/>
              </w:rPr>
              <w:t xml:space="preserve">Β. </w:t>
            </w:r>
            <w:r w:rsidR="00F830E5">
              <w:rPr>
                <w:rFonts w:ascii="Arial" w:eastAsia="Arial" w:hAnsi="Arial" w:cs="Arial"/>
                <w:sz w:val="24"/>
                <w:szCs w:val="24"/>
              </w:rPr>
              <w:t>Από 3 μέχρι 5 ειδικότητες και τουλάχιστον 3 κλίνες ανά ειδικότητα</w:t>
            </w:r>
          </w:p>
        </w:tc>
        <w:tc>
          <w:tcPr>
            <w:tcW w:w="3849" w:type="dxa"/>
          </w:tcPr>
          <w:p w:rsidR="00FD4BAB" w:rsidRDefault="00F830E5">
            <w:pPr>
              <w:spacing w:line="276" w:lineRule="auto"/>
              <w:jc w:val="center"/>
              <w:rPr>
                <w:rFonts w:ascii="Arial" w:eastAsia="Arial" w:hAnsi="Arial" w:cs="Arial"/>
                <w:sz w:val="24"/>
                <w:szCs w:val="24"/>
              </w:rPr>
            </w:pPr>
            <w:r>
              <w:rPr>
                <w:rFonts w:ascii="Arial" w:eastAsia="Arial" w:hAnsi="Arial" w:cs="Arial"/>
                <w:sz w:val="24"/>
                <w:szCs w:val="24"/>
              </w:rPr>
              <w:t>30.000</w:t>
            </w:r>
          </w:p>
        </w:tc>
      </w:tr>
      <w:tr w:rsidR="00FD4BAB">
        <w:trPr>
          <w:jc w:val="center"/>
        </w:trPr>
        <w:tc>
          <w:tcPr>
            <w:tcW w:w="5065" w:type="dxa"/>
          </w:tcPr>
          <w:p w:rsidR="00FD4BAB" w:rsidRDefault="001727B0">
            <w:pPr>
              <w:spacing w:line="276" w:lineRule="auto"/>
              <w:jc w:val="both"/>
              <w:rPr>
                <w:rFonts w:ascii="Arial" w:eastAsia="Arial" w:hAnsi="Arial" w:cs="Arial"/>
                <w:sz w:val="24"/>
                <w:szCs w:val="24"/>
              </w:rPr>
            </w:pPr>
            <w:r>
              <w:rPr>
                <w:rFonts w:ascii="Arial" w:eastAsia="Arial" w:hAnsi="Arial" w:cs="Arial"/>
                <w:sz w:val="24"/>
                <w:szCs w:val="24"/>
              </w:rPr>
              <w:t xml:space="preserve">Γ. </w:t>
            </w:r>
            <w:r w:rsidR="00F830E5">
              <w:rPr>
                <w:rFonts w:ascii="Arial" w:eastAsia="Arial" w:hAnsi="Arial" w:cs="Arial"/>
                <w:sz w:val="24"/>
                <w:szCs w:val="24"/>
              </w:rPr>
              <w:t>Μέχρι 2 ειδικότητες και τουλάχιστον 3 κλίνες ανά ειδικότητα</w:t>
            </w:r>
          </w:p>
        </w:tc>
        <w:tc>
          <w:tcPr>
            <w:tcW w:w="3849" w:type="dxa"/>
          </w:tcPr>
          <w:p w:rsidR="00FD4BAB" w:rsidRDefault="002E5CF4">
            <w:pPr>
              <w:spacing w:line="276" w:lineRule="auto"/>
              <w:jc w:val="center"/>
              <w:rPr>
                <w:rFonts w:ascii="Arial" w:eastAsia="Arial" w:hAnsi="Arial" w:cs="Arial"/>
                <w:sz w:val="24"/>
                <w:szCs w:val="24"/>
              </w:rPr>
            </w:pPr>
            <w:r>
              <w:rPr>
                <w:rFonts w:ascii="Arial" w:eastAsia="Arial" w:hAnsi="Arial" w:cs="Arial"/>
                <w:sz w:val="24"/>
                <w:szCs w:val="24"/>
              </w:rPr>
              <w:t>25</w:t>
            </w:r>
            <w:r w:rsidR="00F830E5">
              <w:rPr>
                <w:rFonts w:ascii="Arial" w:eastAsia="Arial" w:hAnsi="Arial" w:cs="Arial"/>
                <w:sz w:val="24"/>
                <w:szCs w:val="24"/>
              </w:rPr>
              <w:t>.000</w:t>
            </w:r>
          </w:p>
        </w:tc>
      </w:tr>
      <w:tr w:rsidR="00FD4BAB">
        <w:trPr>
          <w:jc w:val="center"/>
        </w:trPr>
        <w:tc>
          <w:tcPr>
            <w:tcW w:w="5065" w:type="dxa"/>
          </w:tcPr>
          <w:p w:rsidR="00FD4BAB" w:rsidRDefault="001727B0">
            <w:pPr>
              <w:spacing w:line="276" w:lineRule="auto"/>
              <w:jc w:val="both"/>
              <w:rPr>
                <w:rFonts w:ascii="Arial" w:eastAsia="Arial" w:hAnsi="Arial" w:cs="Arial"/>
                <w:sz w:val="24"/>
                <w:szCs w:val="24"/>
              </w:rPr>
            </w:pPr>
            <w:r>
              <w:rPr>
                <w:rFonts w:ascii="Arial" w:eastAsia="Arial" w:hAnsi="Arial" w:cs="Arial"/>
                <w:sz w:val="24"/>
                <w:szCs w:val="24"/>
              </w:rPr>
              <w:t xml:space="preserve">Δ. </w:t>
            </w:r>
            <w:r w:rsidR="00F830E5">
              <w:rPr>
                <w:rFonts w:ascii="Arial" w:eastAsia="Arial" w:hAnsi="Arial" w:cs="Arial"/>
                <w:sz w:val="24"/>
                <w:szCs w:val="24"/>
              </w:rPr>
              <w:t>Ημερήσιας Νοσηλείας με ωράριο εργασίας 07.00 – 19.00 και τουλάχιστον 2 κλίνες ανά ιατρική ειδικότητα</w:t>
            </w:r>
          </w:p>
        </w:tc>
        <w:tc>
          <w:tcPr>
            <w:tcW w:w="3849" w:type="dxa"/>
          </w:tcPr>
          <w:p w:rsidR="00FD4BAB" w:rsidRDefault="002E5CF4">
            <w:pPr>
              <w:spacing w:line="276" w:lineRule="auto"/>
              <w:jc w:val="center"/>
              <w:rPr>
                <w:rFonts w:ascii="Arial" w:eastAsia="Arial" w:hAnsi="Arial" w:cs="Arial"/>
                <w:sz w:val="24"/>
                <w:szCs w:val="24"/>
              </w:rPr>
            </w:pPr>
            <w:r>
              <w:rPr>
                <w:rFonts w:ascii="Arial" w:eastAsia="Arial" w:hAnsi="Arial" w:cs="Arial"/>
                <w:sz w:val="24"/>
                <w:szCs w:val="24"/>
              </w:rPr>
              <w:t>15</w:t>
            </w:r>
            <w:r w:rsidR="00F830E5">
              <w:rPr>
                <w:rFonts w:ascii="Arial" w:eastAsia="Arial" w:hAnsi="Arial" w:cs="Arial"/>
                <w:sz w:val="24"/>
                <w:szCs w:val="24"/>
              </w:rPr>
              <w:t>.000</w:t>
            </w:r>
          </w:p>
        </w:tc>
      </w:tr>
    </w:tbl>
    <w:p w:rsidR="00FD4BAB" w:rsidRDefault="00FD4BAB">
      <w:pPr>
        <w:spacing w:line="360" w:lineRule="auto"/>
        <w:jc w:val="both"/>
        <w:rPr>
          <w:rFonts w:ascii="Arial" w:eastAsia="Arial" w:hAnsi="Arial" w:cs="Arial"/>
          <w:sz w:val="24"/>
          <w:szCs w:val="24"/>
        </w:rPr>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Νοείται ότι η σχετική χορηγία που αναφέρεται στα σημεία </w:t>
      </w:r>
      <w:r w:rsidR="007A57F4">
        <w:rPr>
          <w:rFonts w:ascii="Arial" w:eastAsia="Arial" w:hAnsi="Arial" w:cs="Arial"/>
          <w:sz w:val="24"/>
          <w:szCs w:val="24"/>
        </w:rPr>
        <w:t>6</w:t>
      </w:r>
      <w:r>
        <w:rPr>
          <w:rFonts w:ascii="Arial" w:eastAsia="Arial" w:hAnsi="Arial" w:cs="Arial"/>
          <w:sz w:val="24"/>
          <w:szCs w:val="24"/>
        </w:rPr>
        <w:t xml:space="preserve">.1 και </w:t>
      </w:r>
      <w:r w:rsidR="007A57F4">
        <w:rPr>
          <w:rFonts w:ascii="Arial" w:eastAsia="Arial" w:hAnsi="Arial" w:cs="Arial"/>
          <w:sz w:val="24"/>
          <w:szCs w:val="24"/>
        </w:rPr>
        <w:t>6</w:t>
      </w:r>
      <w:r>
        <w:rPr>
          <w:rFonts w:ascii="Arial" w:eastAsia="Arial" w:hAnsi="Arial" w:cs="Arial"/>
          <w:sz w:val="24"/>
          <w:szCs w:val="24"/>
        </w:rPr>
        <w:t xml:space="preserve">.2  παραχωρείται </w:t>
      </w:r>
      <w:r>
        <w:rPr>
          <w:rFonts w:ascii="Arial" w:eastAsia="Arial" w:hAnsi="Arial" w:cs="Arial"/>
          <w:sz w:val="24"/>
          <w:szCs w:val="24"/>
          <w:u w:val="single"/>
        </w:rPr>
        <w:t>μόνο</w:t>
      </w:r>
      <w:r>
        <w:rPr>
          <w:rFonts w:ascii="Arial" w:eastAsia="Arial" w:hAnsi="Arial" w:cs="Arial"/>
          <w:sz w:val="24"/>
          <w:szCs w:val="24"/>
        </w:rPr>
        <w:t xml:space="preserve"> αφού οι ενδιαφερόμενοι προσκομίσουν </w:t>
      </w:r>
      <w:r w:rsidR="00492434">
        <w:rPr>
          <w:rFonts w:ascii="Arial" w:eastAsia="Arial" w:hAnsi="Arial" w:cs="Arial"/>
          <w:sz w:val="24"/>
          <w:szCs w:val="24"/>
        </w:rPr>
        <w:t xml:space="preserve">κατάλληλα </w:t>
      </w:r>
      <w:r>
        <w:rPr>
          <w:rFonts w:ascii="Arial" w:eastAsia="Arial" w:hAnsi="Arial" w:cs="Arial"/>
          <w:sz w:val="24"/>
          <w:szCs w:val="24"/>
        </w:rPr>
        <w:t>συμπληρωμέν</w:t>
      </w:r>
      <w:r w:rsidR="00492434">
        <w:rPr>
          <w:rFonts w:ascii="Arial" w:eastAsia="Arial" w:hAnsi="Arial" w:cs="Arial"/>
          <w:sz w:val="24"/>
          <w:szCs w:val="24"/>
        </w:rPr>
        <w:t>ο</w:t>
      </w:r>
      <w:r>
        <w:rPr>
          <w:rFonts w:ascii="Arial" w:eastAsia="Arial" w:hAnsi="Arial" w:cs="Arial"/>
          <w:sz w:val="24"/>
          <w:szCs w:val="24"/>
        </w:rPr>
        <w:t xml:space="preserve"> τ</w:t>
      </w:r>
      <w:r w:rsidR="00492434">
        <w:rPr>
          <w:rFonts w:ascii="Arial" w:eastAsia="Arial" w:hAnsi="Arial" w:cs="Arial"/>
          <w:sz w:val="24"/>
          <w:szCs w:val="24"/>
        </w:rPr>
        <w:t xml:space="preserve">ο αντίστοιχο </w:t>
      </w:r>
      <w:r>
        <w:rPr>
          <w:rFonts w:ascii="Arial" w:eastAsia="Arial" w:hAnsi="Arial" w:cs="Arial"/>
          <w:sz w:val="24"/>
          <w:szCs w:val="24"/>
        </w:rPr>
        <w:t xml:space="preserve">αίτημα καταβολής χορηγίας </w:t>
      </w:r>
      <w:r>
        <w:rPr>
          <w:rFonts w:ascii="Arial" w:eastAsia="Arial" w:hAnsi="Arial" w:cs="Arial"/>
          <w:b/>
          <w:sz w:val="24"/>
          <w:szCs w:val="24"/>
        </w:rPr>
        <w:t>(Παράρτημα 4)</w:t>
      </w:r>
      <w:r w:rsidR="00492434">
        <w:rPr>
          <w:rFonts w:ascii="Arial" w:eastAsia="Arial" w:hAnsi="Arial" w:cs="Arial"/>
          <w:b/>
          <w:sz w:val="24"/>
          <w:szCs w:val="24"/>
        </w:rPr>
        <w:t xml:space="preserve">, </w:t>
      </w:r>
      <w:r w:rsidR="00FF5038" w:rsidRPr="00FF5038">
        <w:rPr>
          <w:rFonts w:ascii="Arial" w:eastAsia="Arial" w:hAnsi="Arial" w:cs="Arial"/>
          <w:bCs/>
          <w:sz w:val="24"/>
          <w:szCs w:val="24"/>
        </w:rPr>
        <w:t>συνοδευόμενο από όλα τα απαιτούμενα παραστατικά και βάσει της διαδικασίας που προβλέπεται στην</w:t>
      </w:r>
      <w:r w:rsidR="00492434">
        <w:rPr>
          <w:rFonts w:ascii="Arial" w:eastAsia="Arial" w:hAnsi="Arial" w:cs="Arial"/>
          <w:bCs/>
          <w:sz w:val="24"/>
          <w:szCs w:val="24"/>
        </w:rPr>
        <w:t xml:space="preserve"> </w:t>
      </w:r>
      <w:hyperlink w:anchor="_11.__" w:history="1">
        <w:r w:rsidR="0085302F" w:rsidRPr="000D1FA6">
          <w:rPr>
            <w:rStyle w:val="Hyperlink"/>
            <w:rFonts w:ascii="Arial" w:eastAsia="Arial" w:hAnsi="Arial" w:cs="Arial"/>
            <w:bCs/>
            <w:color w:val="auto"/>
            <w:sz w:val="24"/>
            <w:szCs w:val="24"/>
            <w:u w:val="none"/>
          </w:rPr>
          <w:t>Παράγραφο</w:t>
        </w:r>
        <w:r w:rsidR="00492434" w:rsidRPr="000D1FA6">
          <w:rPr>
            <w:rStyle w:val="Hyperlink"/>
            <w:rFonts w:ascii="Arial" w:eastAsia="Arial" w:hAnsi="Arial" w:cs="Arial"/>
            <w:bCs/>
            <w:color w:val="auto"/>
            <w:sz w:val="24"/>
            <w:szCs w:val="24"/>
            <w:u w:val="none"/>
          </w:rPr>
          <w:t xml:space="preserve"> 11</w:t>
        </w:r>
      </w:hyperlink>
      <w:r w:rsidR="00492434">
        <w:rPr>
          <w:rFonts w:ascii="Arial" w:eastAsia="Arial" w:hAnsi="Arial" w:cs="Arial"/>
          <w:bCs/>
          <w:sz w:val="24"/>
          <w:szCs w:val="24"/>
        </w:rPr>
        <w:t>, πιο κάτω</w:t>
      </w:r>
      <w:r>
        <w:rPr>
          <w:rFonts w:ascii="Arial" w:eastAsia="Arial" w:hAnsi="Arial" w:cs="Arial"/>
          <w:sz w:val="24"/>
          <w:szCs w:val="24"/>
        </w:rPr>
        <w:t xml:space="preserve">. Βασική προϋπόθεση για την καταβολή </w:t>
      </w:r>
      <w:r w:rsidR="00492434">
        <w:rPr>
          <w:rFonts w:ascii="Arial" w:eastAsia="Arial" w:hAnsi="Arial" w:cs="Arial"/>
          <w:sz w:val="24"/>
          <w:szCs w:val="24"/>
        </w:rPr>
        <w:t xml:space="preserve">της τελικής πληρωμής (εξόφληση), αναφορικά με την </w:t>
      </w:r>
      <w:r>
        <w:rPr>
          <w:rFonts w:ascii="Arial" w:eastAsia="Arial" w:hAnsi="Arial" w:cs="Arial"/>
          <w:sz w:val="24"/>
          <w:szCs w:val="24"/>
        </w:rPr>
        <w:t>χορηγία</w:t>
      </w:r>
      <w:r w:rsidR="00492434">
        <w:rPr>
          <w:rFonts w:ascii="Arial" w:eastAsia="Arial" w:hAnsi="Arial" w:cs="Arial"/>
          <w:sz w:val="24"/>
          <w:szCs w:val="24"/>
        </w:rPr>
        <w:t xml:space="preserve"> που αφορά στην απόκτηση </w:t>
      </w:r>
      <w:r w:rsidR="00492434" w:rsidRPr="00492434">
        <w:rPr>
          <w:rFonts w:ascii="Arial" w:eastAsia="Arial" w:hAnsi="Arial" w:cs="Arial"/>
          <w:sz w:val="24"/>
          <w:szCs w:val="24"/>
        </w:rPr>
        <w:t xml:space="preserve">διαπιστευτηρίου ποιότητας </w:t>
      </w:r>
      <w:r>
        <w:rPr>
          <w:rFonts w:ascii="Arial" w:eastAsia="Arial" w:hAnsi="Arial" w:cs="Arial"/>
          <w:sz w:val="24"/>
          <w:szCs w:val="24"/>
        </w:rPr>
        <w:t xml:space="preserve">(σημείο </w:t>
      </w:r>
      <w:r w:rsidR="007A57F4">
        <w:rPr>
          <w:rFonts w:ascii="Arial" w:eastAsia="Arial" w:hAnsi="Arial" w:cs="Arial"/>
          <w:sz w:val="24"/>
          <w:szCs w:val="24"/>
        </w:rPr>
        <w:t>6</w:t>
      </w:r>
      <w:r>
        <w:rPr>
          <w:rFonts w:ascii="Arial" w:eastAsia="Arial" w:hAnsi="Arial" w:cs="Arial"/>
          <w:sz w:val="24"/>
          <w:szCs w:val="24"/>
        </w:rPr>
        <w:t>.2) είναι η  εξασφάλιση πιστοποιητικού διαπίστευσης για όλα τα τμήματα του υπό αναφορά νοσηλευτηρίου σύμφωνα με το σημείο 3, μετά την υποβολή της αίτησης</w:t>
      </w:r>
      <w:r w:rsidR="00492434">
        <w:rPr>
          <w:rFonts w:ascii="Arial" w:eastAsia="Arial" w:hAnsi="Arial" w:cs="Arial"/>
          <w:sz w:val="24"/>
          <w:szCs w:val="24"/>
        </w:rPr>
        <w:t xml:space="preserve"> συμμετοχής στο Σχέδιο</w:t>
      </w:r>
      <w:r>
        <w:rPr>
          <w:rFonts w:ascii="Arial" w:eastAsia="Arial" w:hAnsi="Arial" w:cs="Arial"/>
          <w:sz w:val="24"/>
          <w:szCs w:val="24"/>
        </w:rPr>
        <w:t xml:space="preserve">, νοουμένου ότι, το πιστοποιητικό διαπίστευσης έχει ημερομηνία έκδοσης μετά την ημερομηνία προκήρυξης του Σχεδίου. </w:t>
      </w:r>
    </w:p>
    <w:p w:rsidR="00FD4BAB" w:rsidRDefault="007A57F4" w:rsidP="00A9686E">
      <w:pPr>
        <w:pStyle w:val="Heading1"/>
        <w:rPr>
          <w:rFonts w:eastAsia="Arial"/>
        </w:rPr>
      </w:pPr>
      <w:bookmarkStart w:id="12" w:name="_Toc126750352"/>
      <w:r>
        <w:rPr>
          <w:rFonts w:eastAsia="Arial"/>
        </w:rPr>
        <w:t>7</w:t>
      </w:r>
      <w:r w:rsidR="00F830E5">
        <w:rPr>
          <w:rFonts w:eastAsia="Arial"/>
        </w:rPr>
        <w:t>. Περίοδος Εφαρμογής του Σχεδίου</w:t>
      </w:r>
      <w:bookmarkEnd w:id="12"/>
    </w:p>
    <w:p w:rsidR="00FD4BAB" w:rsidRDefault="009B6DA8">
      <w:pPr>
        <w:spacing w:before="240" w:line="360" w:lineRule="auto"/>
        <w:jc w:val="both"/>
        <w:rPr>
          <w:rFonts w:ascii="Arial" w:eastAsia="Arial" w:hAnsi="Arial" w:cs="Arial"/>
          <w:sz w:val="24"/>
          <w:szCs w:val="24"/>
        </w:rPr>
      </w:pPr>
      <w:r>
        <w:rPr>
          <w:rFonts w:ascii="Arial" w:eastAsia="Arial" w:hAnsi="Arial" w:cs="Arial"/>
          <w:sz w:val="24"/>
          <w:szCs w:val="24"/>
        </w:rPr>
        <w:t>Το</w:t>
      </w:r>
      <w:r w:rsidR="00F830E5">
        <w:rPr>
          <w:rFonts w:ascii="Arial" w:eastAsia="Arial" w:hAnsi="Arial" w:cs="Arial"/>
          <w:sz w:val="24"/>
          <w:szCs w:val="24"/>
        </w:rPr>
        <w:t xml:space="preserve"> Σχέδιο </w:t>
      </w:r>
      <w:r>
        <w:rPr>
          <w:rFonts w:ascii="Arial" w:eastAsia="Arial" w:hAnsi="Arial" w:cs="Arial"/>
          <w:sz w:val="24"/>
          <w:szCs w:val="24"/>
        </w:rPr>
        <w:t>θα εφαρμοστεί κατά την περίοδο 2023-2026, βάσει των χρονοδιαγραμμάτων που τίθενται στον παρόν Οδηγό Εφαρμογής και λαμβανομένων υπόψη των προθεσμιών επίτευξης των στόχων του Σχεδίου στο ΣΑΑ Κύπρου</w:t>
      </w:r>
      <w:r w:rsidR="00F830E5">
        <w:rPr>
          <w:rFonts w:ascii="Arial" w:eastAsia="Arial" w:hAnsi="Arial" w:cs="Arial"/>
          <w:sz w:val="24"/>
          <w:szCs w:val="24"/>
        </w:rPr>
        <w:t xml:space="preserve">. </w:t>
      </w:r>
    </w:p>
    <w:p w:rsidR="000D1FA6" w:rsidRDefault="00F830E5" w:rsidP="000D1FA6">
      <w:pPr>
        <w:spacing w:before="240" w:line="300" w:lineRule="auto"/>
        <w:jc w:val="both"/>
        <w:rPr>
          <w:rFonts w:ascii="Arial" w:eastAsia="Arial" w:hAnsi="Arial" w:cs="Arial"/>
          <w:sz w:val="24"/>
          <w:szCs w:val="24"/>
        </w:rPr>
      </w:pPr>
      <w:r>
        <w:rPr>
          <w:rFonts w:ascii="Arial" w:eastAsia="Arial" w:hAnsi="Arial" w:cs="Arial"/>
          <w:sz w:val="24"/>
          <w:szCs w:val="24"/>
        </w:rPr>
        <w:t xml:space="preserve">Η πρόσκληση </w:t>
      </w:r>
      <w:r w:rsidR="009B6DA8">
        <w:rPr>
          <w:rFonts w:ascii="Arial" w:eastAsia="Arial" w:hAnsi="Arial" w:cs="Arial"/>
          <w:sz w:val="24"/>
          <w:szCs w:val="24"/>
        </w:rPr>
        <w:t xml:space="preserve">για υποβολή προτάσεων </w:t>
      </w:r>
      <w:r>
        <w:rPr>
          <w:rFonts w:ascii="Arial" w:eastAsia="Arial" w:hAnsi="Arial" w:cs="Arial"/>
          <w:sz w:val="24"/>
          <w:szCs w:val="24"/>
        </w:rPr>
        <w:t>θα ανακοινωθεί από το Υπουργείο Υγείας και θα αναρτηθεί στην ιστοσελίδα των Ιατρικών Υπηρεσιών και Υπηρεσιών Δημόσιας Υγείας</w:t>
      </w:r>
    </w:p>
    <w:p w:rsidR="00FD4BAB" w:rsidRPr="007A57F4" w:rsidRDefault="00F830E5" w:rsidP="000D1FA6">
      <w:pPr>
        <w:spacing w:line="300" w:lineRule="auto"/>
        <w:jc w:val="both"/>
        <w:rPr>
          <w:rFonts w:ascii="Arial" w:eastAsia="Arial" w:hAnsi="Arial" w:cs="Arial"/>
          <w:sz w:val="24"/>
          <w:szCs w:val="24"/>
        </w:rPr>
      </w:pPr>
      <w:r>
        <w:rPr>
          <w:rFonts w:ascii="Arial" w:eastAsia="Arial" w:hAnsi="Arial" w:cs="Arial"/>
          <w:sz w:val="24"/>
          <w:szCs w:val="24"/>
        </w:rPr>
        <w:t xml:space="preserve"> (</w:t>
      </w:r>
      <w:hyperlink r:id="rId12">
        <w:r>
          <w:rPr>
            <w:rFonts w:ascii="Arial" w:eastAsia="Arial" w:hAnsi="Arial" w:cs="Arial"/>
            <w:color w:val="0000FF"/>
            <w:sz w:val="24"/>
            <w:szCs w:val="24"/>
            <w:u w:val="single"/>
          </w:rPr>
          <w:t>https://www.moh.gov.cy/moh/mphs/mphs.nsf/home2/home2?openform</w:t>
        </w:r>
      </w:hyperlink>
      <w:r>
        <w:rPr>
          <w:rFonts w:ascii="Arial" w:eastAsia="Arial" w:hAnsi="Arial" w:cs="Arial"/>
          <w:sz w:val="24"/>
          <w:szCs w:val="24"/>
        </w:rPr>
        <w:t>).</w:t>
      </w:r>
    </w:p>
    <w:p w:rsidR="00FD4BAB" w:rsidRDefault="007A57F4" w:rsidP="000D1FA6">
      <w:pPr>
        <w:pStyle w:val="Heading1"/>
        <w:rPr>
          <w:rFonts w:eastAsia="Arial"/>
        </w:rPr>
      </w:pPr>
      <w:bookmarkStart w:id="13" w:name="_Toc126750353"/>
      <w:r>
        <w:rPr>
          <w:rFonts w:eastAsia="Arial"/>
        </w:rPr>
        <w:t>8</w:t>
      </w:r>
      <w:r w:rsidR="00F830E5">
        <w:rPr>
          <w:rFonts w:eastAsia="Arial"/>
        </w:rPr>
        <w:t>. Γενικό Πλαίσιο υλοποίησης του Σχεδίου</w:t>
      </w:r>
      <w:bookmarkEnd w:id="13"/>
    </w:p>
    <w:p w:rsidR="00FD4BAB" w:rsidRDefault="00F830E5">
      <w:pPr>
        <w:spacing w:before="240" w:line="300" w:lineRule="auto"/>
        <w:jc w:val="both"/>
        <w:rPr>
          <w:rFonts w:ascii="Arial" w:eastAsia="Arial" w:hAnsi="Arial" w:cs="Arial"/>
          <w:sz w:val="24"/>
          <w:szCs w:val="24"/>
        </w:rPr>
      </w:pPr>
      <w:r>
        <w:rPr>
          <w:rFonts w:ascii="Arial" w:eastAsia="Arial" w:hAnsi="Arial" w:cs="Arial"/>
          <w:sz w:val="24"/>
          <w:szCs w:val="24"/>
        </w:rPr>
        <w:t>Τα στάδια υλοποίησης του Σχεδίου είναι:</w:t>
      </w:r>
    </w:p>
    <w:p w:rsidR="00FD4BAB" w:rsidRDefault="00F830E5">
      <w:pPr>
        <w:numPr>
          <w:ilvl w:val="0"/>
          <w:numId w:val="7"/>
        </w:numPr>
        <w:pBdr>
          <w:top w:val="nil"/>
          <w:left w:val="nil"/>
          <w:bottom w:val="nil"/>
          <w:right w:val="nil"/>
          <w:between w:val="nil"/>
        </w:pBdr>
        <w:spacing w:before="240"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Δημόσια πρόσκληση για υποβολή αιτήσεων από τα ενδιαφερόμενα νοσηλευτήρια. Η πρόσκληση ανακοινώνεται δια των μέσων μαζικής ενημέρωσης. </w:t>
      </w:r>
    </w:p>
    <w:p w:rsidR="00FD4BAB" w:rsidRDefault="00F830E5">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Υποβολή αίτησης </w:t>
      </w:r>
      <w:r w:rsidR="00547F4A">
        <w:rPr>
          <w:rFonts w:ascii="Arial" w:eastAsia="Arial" w:hAnsi="Arial" w:cs="Arial"/>
          <w:color w:val="000000"/>
          <w:sz w:val="24"/>
          <w:szCs w:val="24"/>
        </w:rPr>
        <w:t xml:space="preserve">συμμετοχής στο σχέδιο </w:t>
      </w:r>
      <w:r>
        <w:rPr>
          <w:rFonts w:ascii="Arial" w:eastAsia="Arial" w:hAnsi="Arial" w:cs="Arial"/>
          <w:color w:val="000000"/>
          <w:sz w:val="24"/>
          <w:szCs w:val="24"/>
        </w:rPr>
        <w:t>επιδότησης για τη διαπίστευση ιδιωτικών και δημόσιων νοσηλευτηρίων από τους δυνητικούς Δικαιούχους (</w:t>
      </w:r>
      <w:r>
        <w:rPr>
          <w:rFonts w:ascii="Arial" w:eastAsia="Arial" w:hAnsi="Arial" w:cs="Arial"/>
          <w:b/>
          <w:color w:val="000000"/>
          <w:sz w:val="24"/>
          <w:szCs w:val="24"/>
        </w:rPr>
        <w:t>Παράρτημα 3</w:t>
      </w:r>
      <w:r>
        <w:rPr>
          <w:rFonts w:ascii="Arial" w:eastAsia="Arial" w:hAnsi="Arial" w:cs="Arial"/>
          <w:color w:val="000000"/>
          <w:sz w:val="24"/>
          <w:szCs w:val="24"/>
        </w:rPr>
        <w:t xml:space="preserve">). Η περίοδος υποβολής των αιτήσεων </w:t>
      </w:r>
      <w:r w:rsidR="00547F4A">
        <w:rPr>
          <w:rFonts w:ascii="Arial" w:eastAsia="Arial" w:hAnsi="Arial" w:cs="Arial"/>
          <w:color w:val="000000"/>
          <w:sz w:val="24"/>
          <w:szCs w:val="24"/>
        </w:rPr>
        <w:t xml:space="preserve">συμμετοχής </w:t>
      </w:r>
      <w:r>
        <w:rPr>
          <w:rFonts w:ascii="Arial" w:eastAsia="Arial" w:hAnsi="Arial" w:cs="Arial"/>
          <w:color w:val="000000"/>
          <w:sz w:val="24"/>
          <w:szCs w:val="24"/>
        </w:rPr>
        <w:t>ισχύει μέχρι τις 31/05/2023</w:t>
      </w:r>
      <w:r w:rsidR="00547F4A">
        <w:rPr>
          <w:rFonts w:ascii="Arial" w:eastAsia="Arial" w:hAnsi="Arial" w:cs="Arial"/>
          <w:color w:val="000000"/>
          <w:sz w:val="24"/>
          <w:szCs w:val="24"/>
        </w:rPr>
        <w:t>.</w:t>
      </w:r>
    </w:p>
    <w:p w:rsidR="00FD4BAB" w:rsidRDefault="00F830E5">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Έλεγχος των αιτήσεων </w:t>
      </w:r>
      <w:r w:rsidR="00547F4A">
        <w:rPr>
          <w:rFonts w:ascii="Arial" w:eastAsia="Arial" w:hAnsi="Arial" w:cs="Arial"/>
          <w:color w:val="000000"/>
          <w:sz w:val="24"/>
          <w:szCs w:val="24"/>
        </w:rPr>
        <w:t xml:space="preserve">συμμετοχής </w:t>
      </w:r>
      <w:r>
        <w:rPr>
          <w:rFonts w:ascii="Arial" w:eastAsia="Arial" w:hAnsi="Arial" w:cs="Arial"/>
          <w:color w:val="000000"/>
          <w:sz w:val="24"/>
          <w:szCs w:val="24"/>
        </w:rPr>
        <w:t xml:space="preserve">αν πληρούν τις προϋποθέσεις του Σχεδίου. </w:t>
      </w:r>
    </w:p>
    <w:p w:rsidR="00FD4BAB" w:rsidRDefault="00F830E5">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lastRenderedPageBreak/>
        <w:t>Ενημέρωση των αιτητών αν η αίτησή τους εγκρίνεται για ένταξη στο Σχέδιο. Σε περίπτωση μη έγκρισης της αίτησης, οι λόγοι απόρριψης κοινοποιούνται γραπτώς στο νοσηλευτήριο εντός 90</w:t>
      </w:r>
      <w:sdt>
        <w:sdtPr>
          <w:tag w:val="goog_rdk_1"/>
          <w:id w:val="-2135098622"/>
        </w:sdtPr>
        <w:sdtContent>
          <w:r>
            <w:rPr>
              <w:rFonts w:ascii="Arial" w:eastAsia="Arial" w:hAnsi="Arial" w:cs="Arial"/>
              <w:color w:val="000000"/>
              <w:sz w:val="24"/>
              <w:szCs w:val="24"/>
            </w:rPr>
            <w:t xml:space="preserve"> </w:t>
          </w:r>
        </w:sdtContent>
      </w:sdt>
      <w:r>
        <w:rPr>
          <w:rFonts w:ascii="Arial" w:eastAsia="Arial" w:hAnsi="Arial" w:cs="Arial"/>
          <w:color w:val="000000"/>
          <w:sz w:val="24"/>
          <w:szCs w:val="24"/>
        </w:rPr>
        <w:t>ημερών. Ενστάσεις γίνονται αποδεκτές εντός 30 ημερών από την ημερομηνία αποστολής της γνωστοποίησης απόρριψης. Σημειώνεται ότι, οι Ιατρικές Υπηρεσίες και Υπηρεσίες Δημόσιας Υγείας,  δύνανται να πραγματοποιούν επιτόπιους ελέγχους για επαλήθευση στοιχείων/ πληροφοριών που αναφέρονται στην αίτηση.</w:t>
      </w:r>
    </w:p>
    <w:p w:rsidR="00FD4BAB" w:rsidRDefault="00F830E5">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Υλοποίηση του έργου από τον Δικαιούχο.</w:t>
      </w:r>
    </w:p>
    <w:p w:rsidR="00FD4BAB" w:rsidRDefault="00F830E5">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Υποβολή αιτ</w:t>
      </w:r>
      <w:r w:rsidR="00547F4A">
        <w:rPr>
          <w:rFonts w:ascii="Arial" w:eastAsia="Arial" w:hAnsi="Arial" w:cs="Arial"/>
          <w:color w:val="000000"/>
          <w:sz w:val="24"/>
          <w:szCs w:val="24"/>
        </w:rPr>
        <w:t xml:space="preserve">ημάτων </w:t>
      </w:r>
      <w:r>
        <w:rPr>
          <w:rFonts w:ascii="Arial" w:eastAsia="Arial" w:hAnsi="Arial" w:cs="Arial"/>
          <w:color w:val="000000"/>
          <w:sz w:val="24"/>
          <w:szCs w:val="24"/>
        </w:rPr>
        <w:t xml:space="preserve">καταβολής χορηγίας </w:t>
      </w:r>
      <w:r>
        <w:rPr>
          <w:rFonts w:ascii="Arial" w:eastAsia="Arial" w:hAnsi="Arial" w:cs="Arial"/>
          <w:b/>
          <w:color w:val="000000"/>
          <w:sz w:val="24"/>
          <w:szCs w:val="24"/>
        </w:rPr>
        <w:t>(Παράρτημα 4)</w:t>
      </w:r>
      <w:r w:rsidR="00403F30">
        <w:rPr>
          <w:rFonts w:ascii="Arial" w:eastAsia="Arial" w:hAnsi="Arial" w:cs="Arial"/>
          <w:color w:val="000000"/>
          <w:sz w:val="24"/>
          <w:szCs w:val="24"/>
        </w:rPr>
        <w:t xml:space="preserve">. </w:t>
      </w:r>
    </w:p>
    <w:p w:rsidR="00403F30" w:rsidRDefault="00403F30" w:rsidP="00403F30">
      <w:pPr>
        <w:numPr>
          <w:ilvl w:val="0"/>
          <w:numId w:val="7"/>
        </w:numPr>
        <w:pBdr>
          <w:top w:val="nil"/>
          <w:left w:val="nil"/>
          <w:bottom w:val="nil"/>
          <w:right w:val="nil"/>
          <w:between w:val="nil"/>
        </w:pBdr>
        <w:spacing w:line="30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Ενημέρωση των αιτητών για έγκριση ή απόρριψη του αιτήματος καταβολής χορηγίας.</w:t>
      </w:r>
    </w:p>
    <w:p w:rsidR="00403F30" w:rsidRDefault="00403F30">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Καταβολή / εξόφληση της χορηγίας προς τον Δικαιούχο </w:t>
      </w:r>
    </w:p>
    <w:p w:rsidR="00FD4BAB" w:rsidRDefault="00F830E5">
      <w:pPr>
        <w:numPr>
          <w:ilvl w:val="0"/>
          <w:numId w:val="7"/>
        </w:numPr>
        <w:pBdr>
          <w:top w:val="nil"/>
          <w:left w:val="nil"/>
          <w:bottom w:val="nil"/>
          <w:right w:val="nil"/>
          <w:between w:val="nil"/>
        </w:pBdr>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Έλεγχος των αιτημάτων καταβολής χορηγίας. Νοείται ότι το Υπουργείο Υγείας διατηρεί το δικαίωμα διεξαγωγής επιθεώρησης </w:t>
      </w:r>
      <w:r w:rsidR="00403F30">
        <w:rPr>
          <w:rFonts w:ascii="Arial" w:eastAsia="Arial" w:hAnsi="Arial" w:cs="Arial"/>
          <w:color w:val="000000"/>
          <w:sz w:val="24"/>
          <w:szCs w:val="24"/>
        </w:rPr>
        <w:t xml:space="preserve">και επιτόπιων ελέγχων </w:t>
      </w:r>
      <w:r>
        <w:rPr>
          <w:rFonts w:ascii="Arial" w:eastAsia="Arial" w:hAnsi="Arial" w:cs="Arial"/>
          <w:color w:val="000000"/>
          <w:sz w:val="24"/>
          <w:szCs w:val="24"/>
        </w:rPr>
        <w:t>είτε από λειτουργούς του, είτε από άλλο εντεταλμένο όργανο για να διαπιστώσει την τήρηση των προνοιών του Σχεδίου</w:t>
      </w:r>
      <w:r w:rsidR="00403F30">
        <w:rPr>
          <w:rFonts w:ascii="Arial" w:eastAsia="Arial" w:hAnsi="Arial" w:cs="Arial"/>
          <w:color w:val="000000"/>
          <w:sz w:val="24"/>
          <w:szCs w:val="24"/>
        </w:rPr>
        <w:t xml:space="preserve"> και ορθότητα των στοιχείων που έχουν υποβληθεί κατά την αίτηση συμμετοχής όσο και στα επιμέρους αιτήματα καταβολής χορηγίας</w:t>
      </w:r>
      <w:r>
        <w:rPr>
          <w:rFonts w:ascii="Arial" w:eastAsia="Arial" w:hAnsi="Arial" w:cs="Arial"/>
          <w:color w:val="000000"/>
          <w:sz w:val="24"/>
          <w:szCs w:val="24"/>
        </w:rPr>
        <w:t xml:space="preserve">. </w:t>
      </w:r>
    </w:p>
    <w:p w:rsidR="00FD4BAB" w:rsidRDefault="007A57F4" w:rsidP="00A9686E">
      <w:pPr>
        <w:pStyle w:val="Heading1"/>
        <w:rPr>
          <w:rFonts w:eastAsia="Arial"/>
        </w:rPr>
      </w:pPr>
      <w:bookmarkStart w:id="14" w:name="_Toc126750354"/>
      <w:r>
        <w:rPr>
          <w:rFonts w:eastAsia="Arial"/>
        </w:rPr>
        <w:t>9</w:t>
      </w:r>
      <w:r w:rsidR="00F830E5">
        <w:rPr>
          <w:rFonts w:eastAsia="Arial"/>
        </w:rPr>
        <w:t>. Υποβολή Αιτήσεων</w:t>
      </w:r>
      <w:bookmarkEnd w:id="14"/>
      <w:r w:rsidR="00F830E5">
        <w:rPr>
          <w:rFonts w:eastAsia="Arial"/>
        </w:rPr>
        <w:t xml:space="preserve"> </w:t>
      </w:r>
    </w:p>
    <w:p w:rsidR="00FD4BAB" w:rsidRDefault="00F830E5">
      <w:pPr>
        <w:spacing w:before="240" w:line="360" w:lineRule="auto"/>
        <w:jc w:val="both"/>
        <w:rPr>
          <w:rFonts w:ascii="Arial" w:eastAsia="Arial" w:hAnsi="Arial" w:cs="Arial"/>
          <w:sz w:val="24"/>
          <w:szCs w:val="24"/>
        </w:rPr>
      </w:pPr>
      <w:r>
        <w:rPr>
          <w:rFonts w:ascii="Arial" w:eastAsia="Arial" w:hAnsi="Arial" w:cs="Arial"/>
          <w:sz w:val="24"/>
          <w:szCs w:val="24"/>
        </w:rPr>
        <w:t xml:space="preserve">Οι ενδιαφερόμενοι αιτητές θα μπορούν να υποβάλουν την αίτηση </w:t>
      </w:r>
      <w:r w:rsidR="00403F30">
        <w:rPr>
          <w:rFonts w:ascii="Arial" w:eastAsia="Arial" w:hAnsi="Arial" w:cs="Arial"/>
          <w:sz w:val="24"/>
          <w:szCs w:val="24"/>
        </w:rPr>
        <w:t xml:space="preserve">συμμετοχής τους στο σχέδιο </w:t>
      </w:r>
      <w:r>
        <w:rPr>
          <w:rFonts w:ascii="Arial" w:eastAsia="Arial" w:hAnsi="Arial" w:cs="Arial"/>
          <w:sz w:val="24"/>
          <w:szCs w:val="24"/>
        </w:rPr>
        <w:t xml:space="preserve">επιδότησης </w:t>
      </w:r>
      <w:r>
        <w:rPr>
          <w:rFonts w:ascii="Arial" w:eastAsia="Arial" w:hAnsi="Arial" w:cs="Arial"/>
          <w:b/>
          <w:sz w:val="24"/>
          <w:szCs w:val="24"/>
        </w:rPr>
        <w:t>(Παράρτημα 3),</w:t>
      </w:r>
      <w:r>
        <w:rPr>
          <w:rFonts w:ascii="Arial" w:eastAsia="Arial" w:hAnsi="Arial" w:cs="Arial"/>
          <w:sz w:val="24"/>
          <w:szCs w:val="24"/>
        </w:rPr>
        <w:t xml:space="preserve"> μόνο με συστημένο ταχυδρομείο ή δια χειρός εξασφαλίζοντας απόδειξη παραλαβής. Η αίτηση </w:t>
      </w:r>
      <w:r w:rsidR="00403F30">
        <w:rPr>
          <w:rFonts w:ascii="Arial" w:eastAsia="Arial" w:hAnsi="Arial" w:cs="Arial"/>
          <w:sz w:val="24"/>
          <w:szCs w:val="24"/>
        </w:rPr>
        <w:t>συμμετοχής (</w:t>
      </w:r>
      <w:r>
        <w:rPr>
          <w:rFonts w:ascii="Arial" w:eastAsia="Arial" w:hAnsi="Arial" w:cs="Arial"/>
          <w:sz w:val="24"/>
          <w:szCs w:val="24"/>
        </w:rPr>
        <w:t>και</w:t>
      </w:r>
      <w:r w:rsidR="00403F30">
        <w:rPr>
          <w:rFonts w:ascii="Arial" w:eastAsia="Arial" w:hAnsi="Arial" w:cs="Arial"/>
          <w:sz w:val="24"/>
          <w:szCs w:val="24"/>
        </w:rPr>
        <w:t xml:space="preserve"> </w:t>
      </w:r>
      <w:r>
        <w:rPr>
          <w:rFonts w:ascii="Arial" w:eastAsia="Arial" w:hAnsi="Arial" w:cs="Arial"/>
          <w:sz w:val="24"/>
          <w:szCs w:val="24"/>
        </w:rPr>
        <w:t>τ</w:t>
      </w:r>
      <w:r w:rsidR="00403F30">
        <w:rPr>
          <w:rFonts w:ascii="Arial" w:eastAsia="Arial" w:hAnsi="Arial" w:cs="Arial"/>
          <w:sz w:val="24"/>
          <w:szCs w:val="24"/>
        </w:rPr>
        <w:t>α</w:t>
      </w:r>
      <w:r>
        <w:rPr>
          <w:rFonts w:ascii="Arial" w:eastAsia="Arial" w:hAnsi="Arial" w:cs="Arial"/>
          <w:sz w:val="24"/>
          <w:szCs w:val="24"/>
        </w:rPr>
        <w:t xml:space="preserve"> </w:t>
      </w:r>
      <w:r w:rsidR="00403F30">
        <w:rPr>
          <w:rFonts w:ascii="Arial" w:eastAsia="Arial" w:hAnsi="Arial" w:cs="Arial"/>
          <w:sz w:val="24"/>
          <w:szCs w:val="24"/>
        </w:rPr>
        <w:t xml:space="preserve">επιμέρους </w:t>
      </w:r>
      <w:r>
        <w:rPr>
          <w:rFonts w:ascii="Arial" w:eastAsia="Arial" w:hAnsi="Arial" w:cs="Arial"/>
          <w:sz w:val="24"/>
          <w:szCs w:val="24"/>
        </w:rPr>
        <w:t>α</w:t>
      </w:r>
      <w:r w:rsidR="00403F30">
        <w:rPr>
          <w:rFonts w:ascii="Arial" w:eastAsia="Arial" w:hAnsi="Arial" w:cs="Arial"/>
          <w:sz w:val="24"/>
          <w:szCs w:val="24"/>
        </w:rPr>
        <w:t xml:space="preserve">ιτήματα </w:t>
      </w:r>
      <w:r>
        <w:rPr>
          <w:rFonts w:ascii="Arial" w:eastAsia="Arial" w:hAnsi="Arial" w:cs="Arial"/>
          <w:sz w:val="24"/>
          <w:szCs w:val="24"/>
        </w:rPr>
        <w:t>καταβολής χορηγίας</w:t>
      </w:r>
      <w:r w:rsidR="00403F30">
        <w:rPr>
          <w:rFonts w:ascii="Arial" w:eastAsia="Arial" w:hAnsi="Arial" w:cs="Arial"/>
          <w:sz w:val="24"/>
          <w:szCs w:val="24"/>
        </w:rPr>
        <w:t>)</w:t>
      </w:r>
      <w:r>
        <w:rPr>
          <w:rFonts w:ascii="Arial" w:eastAsia="Arial" w:hAnsi="Arial" w:cs="Arial"/>
          <w:sz w:val="24"/>
          <w:szCs w:val="24"/>
        </w:rPr>
        <w:t xml:space="preserve"> θα πρέπει να υποβάλλονται στην πιο κάτω διεύθυνση: </w:t>
      </w:r>
    </w:p>
    <w:p w:rsidR="00FD4BAB" w:rsidRDefault="00F830E5">
      <w:pPr>
        <w:pBdr>
          <w:top w:val="nil"/>
          <w:left w:val="nil"/>
          <w:bottom w:val="nil"/>
          <w:right w:val="nil"/>
          <w:between w:val="nil"/>
        </w:pBdr>
        <w:spacing w:before="240" w:line="300" w:lineRule="auto"/>
        <w:ind w:left="709"/>
        <w:jc w:val="both"/>
        <w:rPr>
          <w:rFonts w:ascii="Arial" w:eastAsia="Arial" w:hAnsi="Arial" w:cs="Arial"/>
          <w:b/>
          <w:color w:val="000000"/>
          <w:sz w:val="24"/>
          <w:szCs w:val="24"/>
        </w:rPr>
      </w:pPr>
      <w:r>
        <w:rPr>
          <w:rFonts w:ascii="Arial" w:eastAsia="Arial" w:hAnsi="Arial" w:cs="Arial"/>
          <w:b/>
          <w:color w:val="000000"/>
          <w:sz w:val="24"/>
          <w:szCs w:val="24"/>
        </w:rPr>
        <w:t>Σχέδιο Παροχής Κυβερνητικών Χορηγιών σε Νοσηλευτήρια με σκοπό τη Διαπίστευση (Accreditation)</w:t>
      </w:r>
    </w:p>
    <w:p w:rsidR="00FD4BAB" w:rsidRDefault="00F830E5">
      <w:pPr>
        <w:pBdr>
          <w:top w:val="nil"/>
          <w:left w:val="nil"/>
          <w:bottom w:val="nil"/>
          <w:right w:val="nil"/>
          <w:between w:val="nil"/>
        </w:pBdr>
        <w:spacing w:line="300" w:lineRule="auto"/>
        <w:ind w:left="709"/>
        <w:jc w:val="both"/>
        <w:rPr>
          <w:rFonts w:ascii="Arial" w:eastAsia="Arial" w:hAnsi="Arial" w:cs="Arial"/>
          <w:b/>
          <w:color w:val="000000"/>
          <w:sz w:val="24"/>
          <w:szCs w:val="24"/>
        </w:rPr>
      </w:pPr>
      <w:r>
        <w:rPr>
          <w:rFonts w:ascii="Arial" w:eastAsia="Arial" w:hAnsi="Arial" w:cs="Arial"/>
          <w:b/>
          <w:color w:val="000000"/>
          <w:sz w:val="24"/>
          <w:szCs w:val="24"/>
        </w:rPr>
        <w:t>Ιατρικές Υπηρεσίες και Υπηρεσίες Δημόσιας Υγείας</w:t>
      </w:r>
    </w:p>
    <w:p w:rsidR="00FD4BAB" w:rsidRDefault="00F830E5">
      <w:pPr>
        <w:pBdr>
          <w:top w:val="nil"/>
          <w:left w:val="nil"/>
          <w:bottom w:val="nil"/>
          <w:right w:val="nil"/>
          <w:between w:val="nil"/>
        </w:pBdr>
        <w:spacing w:line="300" w:lineRule="auto"/>
        <w:ind w:left="709"/>
        <w:jc w:val="both"/>
        <w:rPr>
          <w:rFonts w:ascii="Arial" w:eastAsia="Arial" w:hAnsi="Arial" w:cs="Arial"/>
          <w:b/>
          <w:color w:val="000000"/>
          <w:sz w:val="24"/>
          <w:szCs w:val="24"/>
        </w:rPr>
      </w:pPr>
      <w:r>
        <w:rPr>
          <w:rFonts w:ascii="Arial" w:eastAsia="Arial" w:hAnsi="Arial" w:cs="Arial"/>
          <w:b/>
          <w:color w:val="000000"/>
          <w:sz w:val="24"/>
          <w:szCs w:val="24"/>
        </w:rPr>
        <w:t>Προδρόμου 1 και Χείλωνος 17</w:t>
      </w:r>
    </w:p>
    <w:p w:rsidR="00FD4BAB" w:rsidRDefault="00F830E5">
      <w:pPr>
        <w:spacing w:line="360" w:lineRule="auto"/>
        <w:ind w:firstLine="709"/>
        <w:jc w:val="both"/>
        <w:rPr>
          <w:rFonts w:ascii="Arial" w:eastAsia="Arial" w:hAnsi="Arial" w:cs="Arial"/>
          <w:sz w:val="24"/>
          <w:szCs w:val="24"/>
        </w:rPr>
      </w:pPr>
      <w:r>
        <w:rPr>
          <w:rFonts w:ascii="Arial" w:eastAsia="Arial" w:hAnsi="Arial" w:cs="Arial"/>
          <w:b/>
          <w:sz w:val="24"/>
          <w:szCs w:val="24"/>
        </w:rPr>
        <w:t>1448 Λευκωσίας</w:t>
      </w:r>
    </w:p>
    <w:p w:rsidR="00FD4BAB" w:rsidRDefault="00FD4BAB">
      <w:pPr>
        <w:spacing w:line="360" w:lineRule="auto"/>
        <w:jc w:val="both"/>
        <w:rPr>
          <w:rFonts w:ascii="Arial" w:eastAsia="Arial" w:hAnsi="Arial" w:cs="Arial"/>
          <w:sz w:val="24"/>
          <w:szCs w:val="24"/>
        </w:rPr>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 xml:space="preserve">Το έντυπο της αίτησης </w:t>
      </w:r>
      <w:r w:rsidR="00403F30">
        <w:rPr>
          <w:rFonts w:ascii="Arial" w:eastAsia="Arial" w:hAnsi="Arial" w:cs="Arial"/>
          <w:sz w:val="24"/>
          <w:szCs w:val="24"/>
        </w:rPr>
        <w:t xml:space="preserve">συμμετοχής </w:t>
      </w:r>
      <w:r>
        <w:rPr>
          <w:rFonts w:ascii="Arial" w:eastAsia="Arial" w:hAnsi="Arial" w:cs="Arial"/>
          <w:b/>
          <w:sz w:val="24"/>
          <w:szCs w:val="24"/>
        </w:rPr>
        <w:t>(Παράρτημα 3)</w:t>
      </w:r>
      <w:r>
        <w:rPr>
          <w:rFonts w:ascii="Arial" w:eastAsia="Arial" w:hAnsi="Arial" w:cs="Arial"/>
          <w:sz w:val="24"/>
          <w:szCs w:val="24"/>
        </w:rPr>
        <w:t xml:space="preserve"> θα πρέπει να είναι πλήρως συμπληρωμένο και να συνοδεύεται από όλα τα δικαιολογητικά/ έγγραφα που αναφέρονται σε αυτή. Σε αντίθετη περίπτωση η  αίτηση θα απορρίπτεται. </w:t>
      </w:r>
    </w:p>
    <w:p w:rsidR="00FD4BAB" w:rsidRDefault="00FD4BAB">
      <w:pPr>
        <w:spacing w:line="360" w:lineRule="auto"/>
        <w:jc w:val="both"/>
        <w:rPr>
          <w:rFonts w:ascii="Arial" w:eastAsia="Arial" w:hAnsi="Arial" w:cs="Arial"/>
          <w:sz w:val="24"/>
          <w:szCs w:val="24"/>
        </w:rPr>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Σε περίπτωση κατά την οποία η αίτηση συνοδεύεται από ψευδή στοιχεία, θα απορρίπτεται αμέσως. Νοείται ότι το Υπουργείο Υγείας διατηρεί το δικαίωμα διεξαγωγής επιθεώρησης </w:t>
      </w:r>
      <w:r w:rsidR="00403F30">
        <w:rPr>
          <w:rFonts w:ascii="Arial" w:eastAsia="Arial" w:hAnsi="Arial" w:cs="Arial"/>
          <w:sz w:val="24"/>
          <w:szCs w:val="24"/>
        </w:rPr>
        <w:t xml:space="preserve">/ επιτόπιων ελέγχων </w:t>
      </w:r>
      <w:r>
        <w:rPr>
          <w:rFonts w:ascii="Arial" w:eastAsia="Arial" w:hAnsi="Arial" w:cs="Arial"/>
          <w:sz w:val="24"/>
          <w:szCs w:val="24"/>
        </w:rPr>
        <w:t xml:space="preserve">είτε από λειτουργούς του, είτε από άλλο εντεταλμένο όργανο για να διαπιστώσει την </w:t>
      </w:r>
      <w:r w:rsidR="00403F30">
        <w:rPr>
          <w:rFonts w:ascii="Arial" w:eastAsia="Arial" w:hAnsi="Arial" w:cs="Arial"/>
          <w:sz w:val="24"/>
          <w:szCs w:val="24"/>
        </w:rPr>
        <w:t>ορθότητα των στοιχείων που έχουν περιληφθεί στην αίτηση συμμετοχής</w:t>
      </w:r>
      <w:r>
        <w:rPr>
          <w:rFonts w:ascii="Arial" w:eastAsia="Arial" w:hAnsi="Arial" w:cs="Arial"/>
          <w:sz w:val="24"/>
          <w:szCs w:val="24"/>
        </w:rPr>
        <w:t>.</w:t>
      </w:r>
    </w:p>
    <w:p w:rsidR="00FD4BAB" w:rsidDel="00403F30" w:rsidRDefault="00FD4BAB">
      <w:pPr>
        <w:spacing w:line="360" w:lineRule="auto"/>
        <w:ind w:left="720" w:hanging="720"/>
        <w:jc w:val="both"/>
        <w:rPr>
          <w:rFonts w:ascii="Arial" w:eastAsia="Arial" w:hAnsi="Arial" w:cs="Arial"/>
          <w:sz w:val="24"/>
          <w:szCs w:val="24"/>
        </w:rPr>
      </w:pPr>
    </w:p>
    <w:p w:rsidR="00FD4BAB" w:rsidRPr="007A57F4" w:rsidRDefault="00F830E5">
      <w:pPr>
        <w:spacing w:line="360" w:lineRule="auto"/>
        <w:jc w:val="both"/>
        <w:rPr>
          <w:rFonts w:ascii="Arial" w:eastAsia="Arial" w:hAnsi="Arial" w:cs="Arial"/>
          <w:sz w:val="24"/>
          <w:szCs w:val="24"/>
        </w:rPr>
      </w:pPr>
      <w:r>
        <w:rPr>
          <w:rFonts w:ascii="Arial" w:eastAsia="Arial" w:hAnsi="Arial" w:cs="Arial"/>
          <w:sz w:val="24"/>
          <w:szCs w:val="24"/>
        </w:rPr>
        <w:t xml:space="preserve">Οι ενδιαφερόμενοι θα μπορούν να προμηθεύονται έντυπα αίτησης από την ιστοσελίδα των Ιατρικών Υπηρεσιών και Υπηρεσιών Δημόσιας Υγείας στη </w:t>
      </w:r>
      <w:hyperlink r:id="rId13">
        <w:r>
          <w:rPr>
            <w:rFonts w:ascii="Arial" w:eastAsia="Arial" w:hAnsi="Arial" w:cs="Arial"/>
            <w:color w:val="0000FF"/>
            <w:sz w:val="24"/>
            <w:szCs w:val="24"/>
            <w:u w:val="single"/>
          </w:rPr>
          <w:t>https://www.moh.gov.cy/moh/mphs/mphs.nsf/home2/home2?openform</w:t>
        </w:r>
      </w:hyperlink>
      <w:r w:rsidR="000612A0">
        <w:t xml:space="preserve"> .</w:t>
      </w:r>
    </w:p>
    <w:p w:rsidR="00FD4BAB" w:rsidRDefault="007A57F4" w:rsidP="00A9686E">
      <w:pPr>
        <w:pStyle w:val="Heading1"/>
        <w:rPr>
          <w:rFonts w:eastAsia="Arial"/>
        </w:rPr>
      </w:pPr>
      <w:bookmarkStart w:id="15" w:name="_Toc126750355"/>
      <w:r>
        <w:rPr>
          <w:rFonts w:eastAsia="Arial"/>
        </w:rPr>
        <w:t>10</w:t>
      </w:r>
      <w:r w:rsidR="00F830E5">
        <w:rPr>
          <w:rFonts w:eastAsia="Arial"/>
        </w:rPr>
        <w:t>. Αξιολόγηση Αιτήσεων</w:t>
      </w:r>
      <w:bookmarkEnd w:id="15"/>
      <w:r w:rsidR="00F830E5">
        <w:rPr>
          <w:rFonts w:eastAsia="Arial"/>
        </w:rPr>
        <w:t xml:space="preserve"> </w:t>
      </w:r>
    </w:p>
    <w:p w:rsidR="00FD4BAB" w:rsidRPr="00A84F55" w:rsidRDefault="00F830E5" w:rsidP="00A84F55">
      <w:pPr>
        <w:spacing w:before="240" w:line="360" w:lineRule="auto"/>
        <w:ind w:left="180"/>
        <w:jc w:val="both"/>
        <w:rPr>
          <w:rFonts w:ascii="Arial" w:eastAsia="Arial" w:hAnsi="Arial" w:cs="Arial"/>
          <w:sz w:val="24"/>
          <w:szCs w:val="24"/>
        </w:rPr>
      </w:pPr>
      <w:r>
        <w:rPr>
          <w:rFonts w:ascii="Arial" w:eastAsia="Arial" w:hAnsi="Arial" w:cs="Arial"/>
          <w:sz w:val="24"/>
          <w:szCs w:val="24"/>
        </w:rPr>
        <w:t>Οι αιτήσεις αξιολογούνται από την Επιτροπή Αξιολόγησης Αιτήσεων, η οποία απαρτίζεται ως καθορίζεται στην Παράγραφο 1</w:t>
      </w:r>
      <w:r w:rsidR="007A57F4">
        <w:rPr>
          <w:rFonts w:ascii="Arial" w:eastAsia="Arial" w:hAnsi="Arial" w:cs="Arial"/>
          <w:sz w:val="24"/>
          <w:szCs w:val="24"/>
        </w:rPr>
        <w:t>4</w:t>
      </w:r>
      <w:r>
        <w:rPr>
          <w:rFonts w:ascii="Arial" w:eastAsia="Arial" w:hAnsi="Arial" w:cs="Arial"/>
          <w:sz w:val="24"/>
          <w:szCs w:val="24"/>
        </w:rPr>
        <w:t>. Ο αιτητής θα πρέπει να υποβάλει τα πιο κάτω δικαιολογητικά, ώστε να αξιολογείται αν πληροί τα κριτήρια:</w:t>
      </w:r>
    </w:p>
    <w:p w:rsidR="00FD4BAB" w:rsidRDefault="00F830E5" w:rsidP="00A9686E">
      <w:pPr>
        <w:pStyle w:val="Heading2"/>
        <w:rPr>
          <w:rFonts w:eastAsia="Arial"/>
        </w:rPr>
      </w:pPr>
      <w:r>
        <w:rPr>
          <w:rFonts w:eastAsia="Arial"/>
        </w:rPr>
        <w:t xml:space="preserve">           </w:t>
      </w:r>
      <w:bookmarkStart w:id="16" w:name="_Toc126750356"/>
      <w:r>
        <w:rPr>
          <w:rFonts w:eastAsia="Arial"/>
        </w:rPr>
        <w:t xml:space="preserve">Α. </w:t>
      </w:r>
      <w:r>
        <w:t xml:space="preserve">     </w:t>
      </w:r>
      <w:r>
        <w:rPr>
          <w:rFonts w:eastAsia="Arial"/>
        </w:rPr>
        <w:t xml:space="preserve">Απαιτούμενα έγγραφα για </w:t>
      </w:r>
      <w:sdt>
        <w:sdtPr>
          <w:tag w:val="goog_rdk_3"/>
          <w:id w:val="-1215121010"/>
        </w:sdtPr>
        <w:sdtContent/>
      </w:sdt>
      <w:r>
        <w:rPr>
          <w:rFonts w:eastAsia="Arial"/>
        </w:rPr>
        <w:t>αξιολόγηση αιτήσεων από ιδιωτικά και δημόσια νοσηλευτήρια:</w:t>
      </w:r>
      <w:bookmarkEnd w:id="16"/>
      <w:r>
        <w:rPr>
          <w:rFonts w:eastAsia="Arial"/>
        </w:rPr>
        <w:tab/>
      </w:r>
    </w:p>
    <w:p w:rsidR="00C11F22" w:rsidRPr="00C11F22" w:rsidRDefault="00F830E5" w:rsidP="00FB2EFC">
      <w:pPr>
        <w:numPr>
          <w:ilvl w:val="0"/>
          <w:numId w:val="2"/>
        </w:numPr>
        <w:pBdr>
          <w:top w:val="nil"/>
          <w:left w:val="nil"/>
          <w:bottom w:val="nil"/>
          <w:right w:val="nil"/>
          <w:between w:val="nil"/>
        </w:pBdr>
        <w:tabs>
          <w:tab w:val="left" w:pos="1605"/>
        </w:tabs>
        <w:spacing w:before="240" w:line="360" w:lineRule="auto"/>
        <w:jc w:val="both"/>
        <w:rPr>
          <w:rFonts w:ascii="Arial" w:eastAsia="Arial" w:hAnsi="Arial" w:cs="Arial"/>
          <w:color w:val="000000"/>
          <w:sz w:val="24"/>
          <w:szCs w:val="24"/>
        </w:rPr>
      </w:pPr>
      <w:r w:rsidRPr="00C11F22">
        <w:rPr>
          <w:rFonts w:ascii="Arial" w:eastAsia="Arial" w:hAnsi="Arial" w:cs="Arial"/>
          <w:color w:val="000000"/>
          <w:sz w:val="24"/>
          <w:szCs w:val="24"/>
        </w:rPr>
        <w:t xml:space="preserve">Βιογραφικό σημείωμα του υπεύθυνου συμβούλου που έχει αναλάβει την παροχή συμβουλευτικών υπηρεσιών με σκοπό τη διαπίστευση του Νοσηλευτηρίου </w:t>
      </w:r>
      <w:r w:rsidRPr="00C11F22">
        <w:rPr>
          <w:rFonts w:ascii="Arial" w:eastAsia="Arial" w:hAnsi="Arial" w:cs="Arial"/>
          <w:b/>
          <w:color w:val="000000"/>
          <w:sz w:val="24"/>
          <w:szCs w:val="24"/>
        </w:rPr>
        <w:t>(Παράρτημα 8</w:t>
      </w:r>
      <w:r w:rsidR="00C11F22">
        <w:rPr>
          <w:rFonts w:ascii="Arial" w:eastAsia="Arial" w:hAnsi="Arial" w:cs="Arial"/>
          <w:b/>
          <w:color w:val="000000"/>
          <w:sz w:val="24"/>
          <w:szCs w:val="24"/>
        </w:rPr>
        <w:t>).</w:t>
      </w:r>
    </w:p>
    <w:p w:rsidR="00FD4BAB" w:rsidRPr="00C11F22" w:rsidRDefault="00F830E5" w:rsidP="00FB2EFC">
      <w:pPr>
        <w:numPr>
          <w:ilvl w:val="0"/>
          <w:numId w:val="2"/>
        </w:numPr>
        <w:pBdr>
          <w:top w:val="nil"/>
          <w:left w:val="nil"/>
          <w:bottom w:val="nil"/>
          <w:right w:val="nil"/>
          <w:between w:val="nil"/>
        </w:pBdr>
        <w:tabs>
          <w:tab w:val="left" w:pos="1605"/>
        </w:tabs>
        <w:spacing w:before="240" w:line="360" w:lineRule="auto"/>
        <w:jc w:val="both"/>
        <w:rPr>
          <w:rFonts w:ascii="Arial" w:eastAsia="Arial" w:hAnsi="Arial" w:cs="Arial"/>
          <w:color w:val="000000"/>
          <w:sz w:val="24"/>
          <w:szCs w:val="24"/>
        </w:rPr>
      </w:pPr>
      <w:r w:rsidRPr="00C11F22">
        <w:rPr>
          <w:rFonts w:ascii="Arial" w:eastAsia="Arial" w:hAnsi="Arial" w:cs="Arial"/>
          <w:color w:val="000000"/>
          <w:sz w:val="24"/>
          <w:szCs w:val="24"/>
        </w:rPr>
        <w:t xml:space="preserve">Τεκμηρίωση τεχνικών και επαγγελματικών ικανοτήτων υπεύθυνου συμβούλου </w:t>
      </w:r>
      <w:r w:rsidRPr="00C11F22">
        <w:rPr>
          <w:rFonts w:ascii="Arial" w:eastAsia="Arial" w:hAnsi="Arial" w:cs="Arial"/>
          <w:b/>
          <w:color w:val="000000"/>
          <w:sz w:val="24"/>
          <w:szCs w:val="24"/>
        </w:rPr>
        <w:t>(Παράρτημα 9).</w:t>
      </w:r>
    </w:p>
    <w:p w:rsidR="00C11F22" w:rsidRDefault="00C11F22" w:rsidP="00FB2EFC">
      <w:pPr>
        <w:numPr>
          <w:ilvl w:val="0"/>
          <w:numId w:val="2"/>
        </w:numPr>
        <w:pBdr>
          <w:top w:val="nil"/>
          <w:left w:val="nil"/>
          <w:bottom w:val="nil"/>
          <w:right w:val="nil"/>
          <w:between w:val="nil"/>
        </w:pBdr>
        <w:tabs>
          <w:tab w:val="left" w:pos="1605"/>
        </w:tabs>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Δήλωση για τη </w:t>
      </w:r>
      <w:r w:rsidR="00403F30">
        <w:rPr>
          <w:rFonts w:ascii="Arial" w:eastAsia="Arial" w:hAnsi="Arial" w:cs="Arial"/>
          <w:color w:val="000000"/>
          <w:sz w:val="24"/>
          <w:szCs w:val="24"/>
        </w:rPr>
        <w:t xml:space="preserve">μη </w:t>
      </w:r>
      <w:r>
        <w:rPr>
          <w:rFonts w:ascii="Arial" w:eastAsia="Arial" w:hAnsi="Arial" w:cs="Arial"/>
          <w:color w:val="000000"/>
          <w:sz w:val="24"/>
          <w:szCs w:val="24"/>
        </w:rPr>
        <w:t>σύγκρουση συμφερόντων του Υπεύθυνου Συμβούλου Έργου ή/ και Εταιρείας (</w:t>
      </w:r>
      <w:r>
        <w:rPr>
          <w:rFonts w:ascii="Arial" w:eastAsia="Arial" w:hAnsi="Arial" w:cs="Arial"/>
          <w:b/>
          <w:color w:val="000000"/>
          <w:sz w:val="24"/>
          <w:szCs w:val="24"/>
        </w:rPr>
        <w:t>Παράρτημα 10).</w:t>
      </w:r>
      <w:r>
        <w:t xml:space="preserve">     </w:t>
      </w:r>
    </w:p>
    <w:p w:rsidR="00FD4BAB" w:rsidRDefault="00F830E5" w:rsidP="00FB2EFC">
      <w:pPr>
        <w:pStyle w:val="Heading2"/>
        <w:spacing w:before="240"/>
        <w:rPr>
          <w:rFonts w:eastAsia="Arial"/>
        </w:rPr>
      </w:pPr>
      <w:r>
        <w:t xml:space="preserve">     </w:t>
      </w:r>
      <w:r>
        <w:rPr>
          <w:rFonts w:eastAsia="Arial"/>
        </w:rPr>
        <w:t xml:space="preserve">  </w:t>
      </w:r>
      <w:bookmarkStart w:id="17" w:name="_Toc126750357"/>
      <w:r>
        <w:rPr>
          <w:rFonts w:eastAsia="Arial"/>
        </w:rPr>
        <w:t>Β. Πρόσθετα απαιτούμενα έγγραφα για την αξιολόγηση αιτήσεων από ιδιωτικά νοσηλευτήρια (μόνο):</w:t>
      </w:r>
      <w:bookmarkEnd w:id="17"/>
      <w:r>
        <w:t xml:space="preserve">          </w:t>
      </w:r>
    </w:p>
    <w:p w:rsidR="00FD4BAB" w:rsidRDefault="00F830E5" w:rsidP="00FB2EFC">
      <w:pPr>
        <w:numPr>
          <w:ilvl w:val="0"/>
          <w:numId w:val="1"/>
        </w:numPr>
        <w:pBdr>
          <w:top w:val="nil"/>
          <w:left w:val="nil"/>
          <w:bottom w:val="nil"/>
          <w:right w:val="nil"/>
          <w:between w:val="nil"/>
        </w:pBd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Άδεια λειτουργίας σύμφωνα με τον Περί Ιδιωτικών Νοσηλευτηρίων (Έλεγχος Ίδρυσης και Λειτουργίας) Νόμο του  2001 - 2022 και κανονισμούς, όπως αυτοί εκάστοτε τροποποιούνται από την Αρμόδια Αρχή.</w:t>
      </w:r>
    </w:p>
    <w:p w:rsidR="00FD4BAB" w:rsidRDefault="00F830E5" w:rsidP="00FB2EFC">
      <w:pPr>
        <w:numPr>
          <w:ilvl w:val="0"/>
          <w:numId w:val="1"/>
        </w:numPr>
        <w:pBdr>
          <w:top w:val="nil"/>
          <w:left w:val="nil"/>
          <w:bottom w:val="nil"/>
          <w:right w:val="nil"/>
          <w:between w:val="nil"/>
        </w:pBdr>
        <w:tabs>
          <w:tab w:val="left" w:pos="1605"/>
        </w:tabs>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Βεβαίωση από ανεξάρτητο εξωτερικό εγκεκριμένο ελεγκτή ότι η επιχείρηση δεν είναι προβληματική βάσει των ελεγμένων </w:t>
      </w:r>
      <w:r>
        <w:rPr>
          <w:rFonts w:ascii="Arial" w:eastAsia="Arial" w:hAnsi="Arial" w:cs="Arial"/>
          <w:color w:val="000000"/>
          <w:sz w:val="24"/>
          <w:szCs w:val="24"/>
        </w:rPr>
        <w:lastRenderedPageBreak/>
        <w:t xml:space="preserve">οικονομικών καταστάσεων του προηγούμενου οικονομικού έτους (Ν-1) ή του έτους που προηγείται (Ν-2), όπου «Ν» το έτος υποβολής της αίτησης. </w:t>
      </w:r>
    </w:p>
    <w:p w:rsidR="00FD4BAB" w:rsidRDefault="00F830E5" w:rsidP="00FB2EFC">
      <w:pPr>
        <w:numPr>
          <w:ilvl w:val="0"/>
          <w:numId w:val="1"/>
        </w:numPr>
        <w:pBdr>
          <w:top w:val="nil"/>
          <w:left w:val="nil"/>
          <w:bottom w:val="nil"/>
          <w:right w:val="nil"/>
          <w:between w:val="nil"/>
        </w:pBdr>
        <w:tabs>
          <w:tab w:val="left" w:pos="1605"/>
        </w:tabs>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Υπεύθυνη Δήλωση Ενιαίας Επιχείρησης </w:t>
      </w:r>
      <w:r>
        <w:rPr>
          <w:rFonts w:ascii="Arial" w:eastAsia="Arial" w:hAnsi="Arial" w:cs="Arial"/>
          <w:b/>
          <w:color w:val="000000"/>
          <w:sz w:val="24"/>
          <w:szCs w:val="24"/>
        </w:rPr>
        <w:t>(Παράρτημα 6).</w:t>
      </w:r>
    </w:p>
    <w:p w:rsidR="00FD4BAB" w:rsidRPr="00FB2EFC" w:rsidRDefault="00F830E5" w:rsidP="00FB2EFC">
      <w:pPr>
        <w:numPr>
          <w:ilvl w:val="0"/>
          <w:numId w:val="1"/>
        </w:numPr>
        <w:pBdr>
          <w:top w:val="nil"/>
          <w:left w:val="nil"/>
          <w:bottom w:val="nil"/>
          <w:right w:val="nil"/>
          <w:between w:val="nil"/>
        </w:pBdr>
        <w:tabs>
          <w:tab w:val="left" w:pos="1605"/>
        </w:tabs>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Γραπτή Δήλωση  που εκδίδεται δυνάμει του κανονισμού 3(2) των Περί Ελέγχου των Κρατικών Ενισχύσεων (Ενισχύσεις Ήσσονος Σημασίας) Κανονισμών 2009 και 2012 Έντυπο Κ.Ε.2 </w:t>
      </w:r>
      <w:r>
        <w:rPr>
          <w:rFonts w:ascii="Arial" w:eastAsia="Arial" w:hAnsi="Arial" w:cs="Arial"/>
          <w:b/>
          <w:color w:val="000000"/>
          <w:sz w:val="24"/>
          <w:szCs w:val="24"/>
        </w:rPr>
        <w:t>(Παράρτημα 5).</w:t>
      </w:r>
    </w:p>
    <w:p w:rsidR="00FB2EFC" w:rsidRPr="00FB2EFC" w:rsidRDefault="00FB2EFC" w:rsidP="00FB2EFC">
      <w:pPr>
        <w:numPr>
          <w:ilvl w:val="0"/>
          <w:numId w:val="1"/>
        </w:numPr>
        <w:pBdr>
          <w:top w:val="nil"/>
          <w:left w:val="nil"/>
          <w:bottom w:val="nil"/>
          <w:right w:val="nil"/>
          <w:between w:val="nil"/>
        </w:pBdr>
        <w:tabs>
          <w:tab w:val="left" w:pos="1605"/>
        </w:tabs>
        <w:spacing w:before="240" w:line="360" w:lineRule="auto"/>
        <w:jc w:val="both"/>
        <w:rPr>
          <w:rFonts w:ascii="Arial" w:eastAsia="Arial" w:hAnsi="Arial" w:cs="Arial"/>
          <w:color w:val="000000"/>
          <w:sz w:val="24"/>
          <w:szCs w:val="24"/>
        </w:rPr>
      </w:pPr>
      <w:r w:rsidRPr="00FB2EFC">
        <w:rPr>
          <w:rFonts w:ascii="Arial" w:hAnsi="Arial" w:cs="Arial"/>
          <w:sz w:val="24"/>
          <w:szCs w:val="24"/>
        </w:rPr>
        <w:t>Δήλωση Αναφορικά με τους Πραγματικούς Δικαιούχους Αιτητών σε Πρόσκληση Σχεδίου Χορηγιών (</w:t>
      </w:r>
      <w:r w:rsidRPr="00FB2EFC">
        <w:rPr>
          <w:rFonts w:ascii="Arial" w:hAnsi="Arial" w:cs="Arial"/>
          <w:b/>
          <w:sz w:val="24"/>
          <w:szCs w:val="24"/>
        </w:rPr>
        <w:t>Παράρτημα 7</w:t>
      </w:r>
      <w:r w:rsidRPr="00FB2EFC">
        <w:rPr>
          <w:rFonts w:ascii="Arial" w:hAnsi="Arial" w:cs="Arial"/>
          <w:sz w:val="24"/>
          <w:szCs w:val="24"/>
        </w:rPr>
        <w:t>).</w:t>
      </w:r>
    </w:p>
    <w:p w:rsidR="00FD4BAB" w:rsidRDefault="00F830E5" w:rsidP="00FB2EFC">
      <w:pPr>
        <w:pStyle w:val="Heading2"/>
        <w:spacing w:before="240"/>
        <w:rPr>
          <w:rFonts w:eastAsia="Arial"/>
          <w:color w:val="000000"/>
        </w:rPr>
      </w:pPr>
      <w:r>
        <w:rPr>
          <w:rFonts w:eastAsia="Arial"/>
        </w:rPr>
        <w:t xml:space="preserve">  </w:t>
      </w:r>
      <w:bookmarkStart w:id="18" w:name="_Toc126750358"/>
      <w:r>
        <w:rPr>
          <w:rFonts w:eastAsia="Arial"/>
        </w:rPr>
        <w:t>Γ. Πρόσθετα απαιτούμενα έγγραφα για την αξιολόγηση αιτήσεων από δημόσια νοσηλευτήρια (μόνο):</w:t>
      </w:r>
      <w:bookmarkEnd w:id="18"/>
    </w:p>
    <w:p w:rsidR="00FD4BAB" w:rsidRDefault="00F830E5" w:rsidP="00FB2EFC">
      <w:pPr>
        <w:numPr>
          <w:ilvl w:val="0"/>
          <w:numId w:val="19"/>
        </w:numPr>
        <w:pBdr>
          <w:top w:val="nil"/>
          <w:left w:val="nil"/>
          <w:bottom w:val="nil"/>
          <w:right w:val="nil"/>
          <w:between w:val="nil"/>
        </w:pBd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Βεβαίωση από τον Γενικό Εκτελεστικό Διευθυντή του Οργανισμού Κρατικών Υπηρεσιών Υγείας</w:t>
      </w:r>
      <w:r w:rsidR="0065136F">
        <w:rPr>
          <w:rFonts w:ascii="Arial" w:eastAsia="Arial" w:hAnsi="Arial" w:cs="Arial"/>
          <w:color w:val="000000"/>
          <w:sz w:val="24"/>
          <w:szCs w:val="24"/>
        </w:rPr>
        <w:t xml:space="preserve"> (ΟΚΥπΥ)</w:t>
      </w:r>
      <w:r>
        <w:rPr>
          <w:rFonts w:ascii="Arial" w:eastAsia="Arial" w:hAnsi="Arial" w:cs="Arial"/>
          <w:color w:val="000000"/>
          <w:sz w:val="24"/>
          <w:szCs w:val="24"/>
        </w:rPr>
        <w:t>, η οποία να περιλαμβάνει τον αριθμό ειδικοτήτων που στεγάζονται στο νοσηλευτήριο και τον αριθμό κλινών που διαθέτει ανά εκάστη ειδικότητα.</w:t>
      </w:r>
    </w:p>
    <w:p w:rsidR="00FD4BAB" w:rsidRDefault="00FD4BAB">
      <w:pPr>
        <w:spacing w:line="360" w:lineRule="auto"/>
        <w:jc w:val="both"/>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Οι αιτητές θα ενημερώνονται εντός 60 εργάσιμων ημερών από την ημέρα υποβολής της αίτησης, εάν πληρούν τις προϋποθέσεις του παρόντος Σχεδίου και αν η αίτησή τους ε</w:t>
      </w:r>
      <w:sdt>
        <w:sdtPr>
          <w:tag w:val="goog_rdk_5"/>
          <w:id w:val="-1485697033"/>
        </w:sdtPr>
        <w:sdtContent/>
      </w:sdt>
      <w:r>
        <w:rPr>
          <w:rFonts w:ascii="Arial" w:eastAsia="Arial" w:hAnsi="Arial" w:cs="Arial"/>
          <w:sz w:val="24"/>
          <w:szCs w:val="24"/>
        </w:rPr>
        <w:t>γκρίνεται για ένταξη στο Σχέδιο</w:t>
      </w:r>
      <w:r>
        <w:t xml:space="preserve">. </w:t>
      </w:r>
      <w:r>
        <w:rPr>
          <w:rFonts w:ascii="Arial" w:eastAsia="Arial" w:hAnsi="Arial" w:cs="Arial"/>
          <w:sz w:val="24"/>
          <w:szCs w:val="24"/>
        </w:rPr>
        <w:t>Σε περίπτωση μη έγκρισης της αίτησης, τόσο η απόφαση όσο και οι λόγοι απόρριψης κοινοποιούνται γραπτώς στο νοσηλευτήριο εντός 90 ημερών. Ενστάσεις θα γίνονται αποδεκτές εντός 30 ημερών από την ημερομηνία αποστολής της γνωστοποίησης απόρριψης (βλ. παράγραφο 1</w:t>
      </w:r>
      <w:r w:rsidR="00A84F55">
        <w:rPr>
          <w:rFonts w:ascii="Arial" w:eastAsia="Arial" w:hAnsi="Arial" w:cs="Arial"/>
          <w:sz w:val="24"/>
          <w:szCs w:val="24"/>
        </w:rPr>
        <w:t>5</w:t>
      </w:r>
      <w:r>
        <w:rPr>
          <w:rFonts w:ascii="Arial" w:eastAsia="Arial" w:hAnsi="Arial" w:cs="Arial"/>
          <w:sz w:val="24"/>
          <w:szCs w:val="24"/>
        </w:rPr>
        <w:t>).</w:t>
      </w:r>
    </w:p>
    <w:p w:rsidR="00060122" w:rsidRDefault="00060122">
      <w:pPr>
        <w:spacing w:line="360" w:lineRule="auto"/>
        <w:jc w:val="both"/>
        <w:rPr>
          <w:rFonts w:ascii="Arial" w:eastAsia="Arial" w:hAnsi="Arial" w:cs="Arial"/>
          <w:sz w:val="24"/>
          <w:szCs w:val="24"/>
        </w:rPr>
      </w:pPr>
    </w:p>
    <w:p w:rsidR="00FD4BAB" w:rsidRDefault="00060122" w:rsidP="00A84F55">
      <w:pPr>
        <w:spacing w:line="360" w:lineRule="auto"/>
        <w:jc w:val="both"/>
        <w:rPr>
          <w:rFonts w:ascii="Arial" w:eastAsia="Arial" w:hAnsi="Arial" w:cs="Arial"/>
          <w:b/>
          <w:sz w:val="24"/>
          <w:szCs w:val="24"/>
        </w:rPr>
      </w:pPr>
      <w:r>
        <w:rPr>
          <w:rFonts w:ascii="Arial" w:eastAsia="Arial" w:hAnsi="Arial" w:cs="Arial"/>
          <w:sz w:val="24"/>
          <w:szCs w:val="24"/>
        </w:rPr>
        <w:t>Οι αιτήσεις θα ικανοποιούνται με σειρά προτεραιότητας και μέχρι εξαντλήσεως του εγκεκριμένου ποσού στον προϋπολογισμό.</w:t>
      </w:r>
      <w:r w:rsidR="00A84F55">
        <w:t xml:space="preserve"> </w:t>
      </w:r>
    </w:p>
    <w:p w:rsidR="00FD4BAB" w:rsidRDefault="00F830E5" w:rsidP="00A9686E">
      <w:pPr>
        <w:pStyle w:val="Heading1"/>
        <w:rPr>
          <w:rFonts w:eastAsia="Arial"/>
        </w:rPr>
      </w:pPr>
      <w:bookmarkStart w:id="19" w:name="_11.__"/>
      <w:bookmarkStart w:id="20" w:name="_Toc126750359"/>
      <w:bookmarkEnd w:id="19"/>
      <w:r>
        <w:rPr>
          <w:rFonts w:eastAsia="Arial"/>
        </w:rPr>
        <w:t>1</w:t>
      </w:r>
      <w:r w:rsidR="00A84F55">
        <w:rPr>
          <w:rFonts w:eastAsia="Arial"/>
        </w:rPr>
        <w:t>1</w:t>
      </w:r>
      <w:r>
        <w:rPr>
          <w:rFonts w:eastAsia="Arial"/>
        </w:rPr>
        <w:t xml:space="preserve">. </w:t>
      </w:r>
      <w:r>
        <w:t xml:space="preserve">     </w:t>
      </w:r>
      <w:r>
        <w:rPr>
          <w:rFonts w:eastAsia="Arial"/>
        </w:rPr>
        <w:t>Καταβολή χορηγίας</w:t>
      </w:r>
      <w:bookmarkEnd w:id="20"/>
      <w:r>
        <w:t xml:space="preserve">          </w:t>
      </w:r>
    </w:p>
    <w:p w:rsidR="00AD5A7C" w:rsidRDefault="00F05C6B" w:rsidP="00F05C6B">
      <w:pPr>
        <w:spacing w:before="240" w:line="360" w:lineRule="auto"/>
        <w:jc w:val="both"/>
        <w:rPr>
          <w:rFonts w:ascii="Arial" w:eastAsia="Arial" w:hAnsi="Arial" w:cs="Arial"/>
          <w:sz w:val="24"/>
          <w:szCs w:val="24"/>
          <w:lang w:val="en-US"/>
        </w:rPr>
      </w:pPr>
      <w:r>
        <w:rPr>
          <w:rFonts w:ascii="Arial" w:eastAsia="Arial" w:hAnsi="Arial" w:cs="Arial"/>
          <w:sz w:val="24"/>
          <w:szCs w:val="24"/>
        </w:rPr>
        <w:t xml:space="preserve">Οι </w:t>
      </w:r>
      <w:r w:rsidR="0065136F">
        <w:rPr>
          <w:rFonts w:ascii="Arial" w:eastAsia="Arial" w:hAnsi="Arial" w:cs="Arial"/>
          <w:sz w:val="24"/>
          <w:szCs w:val="24"/>
        </w:rPr>
        <w:t>δικαιούχοι που εγκρίθηκαν για συμμετοχή στο Σχέδιο</w:t>
      </w:r>
      <w:r>
        <w:rPr>
          <w:rFonts w:ascii="Arial" w:eastAsia="Arial" w:hAnsi="Arial" w:cs="Arial"/>
          <w:sz w:val="24"/>
          <w:szCs w:val="24"/>
        </w:rPr>
        <w:t xml:space="preserve"> θα μπορούν να υποβάλ</w:t>
      </w:r>
      <w:r w:rsidR="0065136F">
        <w:rPr>
          <w:rFonts w:ascii="Arial" w:eastAsia="Arial" w:hAnsi="Arial" w:cs="Arial"/>
          <w:sz w:val="24"/>
          <w:szCs w:val="24"/>
        </w:rPr>
        <w:t>λ</w:t>
      </w:r>
      <w:r>
        <w:rPr>
          <w:rFonts w:ascii="Arial" w:eastAsia="Arial" w:hAnsi="Arial" w:cs="Arial"/>
          <w:sz w:val="24"/>
          <w:szCs w:val="24"/>
        </w:rPr>
        <w:t>ουν τ</w:t>
      </w:r>
      <w:r w:rsidR="0065136F">
        <w:rPr>
          <w:rFonts w:ascii="Arial" w:eastAsia="Arial" w:hAnsi="Arial" w:cs="Arial"/>
          <w:sz w:val="24"/>
          <w:szCs w:val="24"/>
        </w:rPr>
        <w:t>α</w:t>
      </w:r>
      <w:r>
        <w:rPr>
          <w:rFonts w:ascii="Arial" w:eastAsia="Arial" w:hAnsi="Arial" w:cs="Arial"/>
          <w:sz w:val="24"/>
          <w:szCs w:val="24"/>
        </w:rPr>
        <w:t xml:space="preserve"> α</w:t>
      </w:r>
      <w:r w:rsidR="0065136F">
        <w:rPr>
          <w:rFonts w:ascii="Arial" w:eastAsia="Arial" w:hAnsi="Arial" w:cs="Arial"/>
          <w:sz w:val="24"/>
          <w:szCs w:val="24"/>
        </w:rPr>
        <w:t>ι</w:t>
      </w:r>
      <w:r>
        <w:rPr>
          <w:rFonts w:ascii="Arial" w:eastAsia="Arial" w:hAnsi="Arial" w:cs="Arial"/>
          <w:sz w:val="24"/>
          <w:szCs w:val="24"/>
        </w:rPr>
        <w:t>τ</w:t>
      </w:r>
      <w:r w:rsidR="0065136F">
        <w:rPr>
          <w:rFonts w:ascii="Arial" w:eastAsia="Arial" w:hAnsi="Arial" w:cs="Arial"/>
          <w:sz w:val="24"/>
          <w:szCs w:val="24"/>
        </w:rPr>
        <w:t xml:space="preserve">ήματα </w:t>
      </w:r>
      <w:r>
        <w:rPr>
          <w:rFonts w:ascii="Arial" w:eastAsia="Arial" w:hAnsi="Arial" w:cs="Arial"/>
          <w:sz w:val="24"/>
          <w:szCs w:val="24"/>
        </w:rPr>
        <w:t>καταβολής της χορηγίας</w:t>
      </w:r>
      <w:r w:rsidR="00AD5A7C">
        <w:rPr>
          <w:rFonts w:ascii="Arial" w:eastAsia="Arial" w:hAnsi="Arial" w:cs="Arial"/>
          <w:sz w:val="24"/>
          <w:szCs w:val="24"/>
        </w:rPr>
        <w:t>,</w:t>
      </w:r>
      <w:r>
        <w:rPr>
          <w:rFonts w:ascii="Arial" w:eastAsia="Arial" w:hAnsi="Arial" w:cs="Arial"/>
          <w:sz w:val="24"/>
          <w:szCs w:val="24"/>
        </w:rPr>
        <w:t xml:space="preserve"> </w:t>
      </w:r>
      <w:r w:rsidR="00FF5038" w:rsidRPr="00FF5038">
        <w:rPr>
          <w:rFonts w:ascii="Arial" w:eastAsia="Arial" w:hAnsi="Arial" w:cs="Arial"/>
          <w:bCs/>
          <w:sz w:val="24"/>
          <w:szCs w:val="24"/>
        </w:rPr>
        <w:t xml:space="preserve">με </w:t>
      </w:r>
      <w:r w:rsidR="00AD5A7C">
        <w:rPr>
          <w:rFonts w:ascii="Arial" w:eastAsia="Arial" w:hAnsi="Arial" w:cs="Arial"/>
          <w:bCs/>
          <w:sz w:val="24"/>
          <w:szCs w:val="24"/>
        </w:rPr>
        <w:t>τον τρόπο</w:t>
      </w:r>
      <w:r w:rsidR="00FF5038" w:rsidRPr="00FF5038">
        <w:rPr>
          <w:rFonts w:ascii="Arial" w:eastAsia="Arial" w:hAnsi="Arial" w:cs="Arial"/>
          <w:bCs/>
          <w:sz w:val="24"/>
          <w:szCs w:val="24"/>
        </w:rPr>
        <w:t xml:space="preserve"> που καθορίζεται στον Πίνακα 1,</w:t>
      </w:r>
      <w:r>
        <w:rPr>
          <w:rFonts w:ascii="Arial" w:eastAsia="Arial" w:hAnsi="Arial" w:cs="Arial"/>
          <w:sz w:val="24"/>
          <w:szCs w:val="24"/>
        </w:rPr>
        <w:t xml:space="preserve"> μόνο με συστημένο ταχυδρομείο ή δια χειρός εξασφαλίζοντας </w:t>
      </w:r>
      <w:r>
        <w:rPr>
          <w:rFonts w:ascii="Arial" w:eastAsia="Arial" w:hAnsi="Arial" w:cs="Arial"/>
          <w:sz w:val="24"/>
          <w:szCs w:val="24"/>
        </w:rPr>
        <w:lastRenderedPageBreak/>
        <w:t>απόδειξη παραλαβής. Τ</w:t>
      </w:r>
      <w:r w:rsidR="0065136F">
        <w:rPr>
          <w:rFonts w:ascii="Arial" w:eastAsia="Arial" w:hAnsi="Arial" w:cs="Arial"/>
          <w:sz w:val="24"/>
          <w:szCs w:val="24"/>
        </w:rPr>
        <w:t>α</w:t>
      </w:r>
      <w:r>
        <w:rPr>
          <w:rFonts w:ascii="Arial" w:eastAsia="Arial" w:hAnsi="Arial" w:cs="Arial"/>
          <w:sz w:val="24"/>
          <w:szCs w:val="24"/>
        </w:rPr>
        <w:t xml:space="preserve"> α</w:t>
      </w:r>
      <w:r w:rsidR="0065136F">
        <w:rPr>
          <w:rFonts w:ascii="Arial" w:eastAsia="Arial" w:hAnsi="Arial" w:cs="Arial"/>
          <w:sz w:val="24"/>
          <w:szCs w:val="24"/>
        </w:rPr>
        <w:t xml:space="preserve">ιτήματα </w:t>
      </w:r>
      <w:r>
        <w:rPr>
          <w:rFonts w:ascii="Arial" w:eastAsia="Arial" w:hAnsi="Arial" w:cs="Arial"/>
          <w:sz w:val="24"/>
          <w:szCs w:val="24"/>
        </w:rPr>
        <w:t>θα πρέπει να υποβάλλ</w:t>
      </w:r>
      <w:r w:rsidR="0065136F">
        <w:rPr>
          <w:rFonts w:ascii="Arial" w:eastAsia="Arial" w:hAnsi="Arial" w:cs="Arial"/>
          <w:sz w:val="24"/>
          <w:szCs w:val="24"/>
        </w:rPr>
        <w:t>ον</w:t>
      </w:r>
      <w:r>
        <w:rPr>
          <w:rFonts w:ascii="Arial" w:eastAsia="Arial" w:hAnsi="Arial" w:cs="Arial"/>
          <w:sz w:val="24"/>
          <w:szCs w:val="24"/>
        </w:rPr>
        <w:t xml:space="preserve">ται στη διεύθυνση που αναφέρεται στην Παράγραφο 9. </w:t>
      </w:r>
    </w:p>
    <w:p w:rsidR="009F2970" w:rsidRDefault="009F2970" w:rsidP="009F2970">
      <w:pPr>
        <w:rPr>
          <w:rFonts w:cs="Arial"/>
          <w:color w:val="002060"/>
          <w:lang w:val="en-US"/>
        </w:rPr>
      </w:pPr>
    </w:p>
    <w:p w:rsidR="004324BA" w:rsidRPr="004324BA" w:rsidRDefault="004324BA" w:rsidP="009F2970">
      <w:pPr>
        <w:rPr>
          <w:rFonts w:cs="Arial"/>
          <w:color w:val="002060"/>
          <w:lang w:val="en-US"/>
        </w:rPr>
      </w:pPr>
    </w:p>
    <w:tbl>
      <w:tblPr>
        <w:tblW w:w="8720" w:type="dxa"/>
        <w:tblCellMar>
          <w:left w:w="0" w:type="dxa"/>
          <w:right w:w="0" w:type="dxa"/>
        </w:tblCellMar>
        <w:tblLook w:val="04A0"/>
      </w:tblPr>
      <w:tblGrid>
        <w:gridCol w:w="2122"/>
        <w:gridCol w:w="2579"/>
        <w:gridCol w:w="4019"/>
      </w:tblGrid>
      <w:tr w:rsidR="0072001B" w:rsidRPr="007B683E" w:rsidTr="007A03AC">
        <w:trPr>
          <w:trHeight w:val="527"/>
        </w:trPr>
        <w:tc>
          <w:tcPr>
            <w:tcW w:w="87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2970" w:rsidRPr="001727B0" w:rsidRDefault="007B683E">
            <w:pPr>
              <w:spacing w:line="256" w:lineRule="auto"/>
              <w:jc w:val="center"/>
              <w:rPr>
                <w:rFonts w:ascii="Arial" w:hAnsi="Arial" w:cs="Arial"/>
                <w:b/>
                <w:bCs/>
                <w:sz w:val="22"/>
                <w:szCs w:val="22"/>
              </w:rPr>
            </w:pPr>
            <w:r>
              <w:rPr>
                <w:rFonts w:ascii="Arial" w:hAnsi="Arial" w:cs="Arial"/>
                <w:b/>
                <w:bCs/>
                <w:sz w:val="22"/>
                <w:szCs w:val="22"/>
              </w:rPr>
              <w:t xml:space="preserve">Πίνακας 1 - </w:t>
            </w:r>
            <w:r w:rsidR="00FF5038" w:rsidRPr="00FF5038">
              <w:rPr>
                <w:rFonts w:ascii="Arial" w:hAnsi="Arial" w:cs="Arial"/>
                <w:b/>
                <w:bCs/>
                <w:sz w:val="22"/>
                <w:szCs w:val="22"/>
              </w:rPr>
              <w:t>Στάδια υποβολής αιτημάτων χορηγίας</w:t>
            </w:r>
          </w:p>
        </w:tc>
      </w:tr>
      <w:tr w:rsidR="0072001B" w:rsidRPr="001727B0" w:rsidTr="007A03AC">
        <w:trPr>
          <w:trHeight w:val="698"/>
        </w:trPr>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2970" w:rsidRPr="001727B0" w:rsidRDefault="00FF5038">
            <w:pPr>
              <w:spacing w:line="256" w:lineRule="auto"/>
              <w:jc w:val="center"/>
              <w:rPr>
                <w:rFonts w:ascii="Arial" w:hAnsi="Arial" w:cs="Arial"/>
                <w:b/>
                <w:bCs/>
                <w:sz w:val="22"/>
                <w:szCs w:val="22"/>
              </w:rPr>
            </w:pPr>
            <w:r w:rsidRPr="00FF5038">
              <w:rPr>
                <w:rFonts w:ascii="Arial" w:hAnsi="Arial" w:cs="Arial"/>
                <w:b/>
                <w:bCs/>
                <w:sz w:val="22"/>
                <w:szCs w:val="22"/>
              </w:rPr>
              <w:t>Χρονικό διάστημα (σε μήνες)</w:t>
            </w:r>
            <w:r w:rsidR="00794070">
              <w:rPr>
                <w:rStyle w:val="FootnoteReference"/>
                <w:b/>
                <w:bCs/>
              </w:rPr>
              <w:footnoteReference w:id="11"/>
            </w:r>
          </w:p>
        </w:tc>
        <w:tc>
          <w:tcPr>
            <w:tcW w:w="2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970" w:rsidRPr="001727B0" w:rsidRDefault="00FF5038">
            <w:pPr>
              <w:spacing w:line="256" w:lineRule="auto"/>
              <w:jc w:val="center"/>
              <w:rPr>
                <w:rFonts w:ascii="Arial" w:hAnsi="Arial" w:cs="Arial"/>
                <w:b/>
                <w:bCs/>
                <w:sz w:val="22"/>
                <w:szCs w:val="22"/>
              </w:rPr>
            </w:pPr>
            <w:r w:rsidRPr="00FF5038">
              <w:rPr>
                <w:rFonts w:ascii="Arial" w:hAnsi="Arial" w:cs="Arial"/>
                <w:b/>
                <w:bCs/>
                <w:sz w:val="22"/>
                <w:szCs w:val="22"/>
              </w:rPr>
              <w:t>Τίτλος σταδίου</w:t>
            </w:r>
          </w:p>
        </w:tc>
        <w:tc>
          <w:tcPr>
            <w:tcW w:w="4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2970" w:rsidRPr="001727B0" w:rsidRDefault="00FF5038">
            <w:pPr>
              <w:spacing w:line="256" w:lineRule="auto"/>
              <w:jc w:val="center"/>
              <w:rPr>
                <w:rFonts w:ascii="Arial" w:hAnsi="Arial" w:cs="Arial"/>
                <w:b/>
                <w:bCs/>
                <w:sz w:val="22"/>
                <w:szCs w:val="22"/>
              </w:rPr>
            </w:pPr>
            <w:r w:rsidRPr="00FF5038">
              <w:rPr>
                <w:rFonts w:ascii="Arial" w:hAnsi="Arial" w:cs="Arial"/>
                <w:b/>
                <w:bCs/>
                <w:sz w:val="22"/>
                <w:szCs w:val="22"/>
              </w:rPr>
              <w:t>Ποσοστό χορηγίας</w:t>
            </w:r>
          </w:p>
        </w:tc>
      </w:tr>
      <w:tr w:rsidR="0072001B" w:rsidRPr="001727B0" w:rsidTr="007A03AC">
        <w:trPr>
          <w:trHeight w:val="283"/>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970" w:rsidRPr="001727B0" w:rsidRDefault="001727B0" w:rsidP="009F2970">
            <w:pPr>
              <w:spacing w:line="256" w:lineRule="auto"/>
              <w:jc w:val="center"/>
              <w:rPr>
                <w:rFonts w:ascii="Arial" w:hAnsi="Arial" w:cs="Arial"/>
                <w:sz w:val="22"/>
                <w:szCs w:val="22"/>
              </w:rPr>
            </w:pPr>
            <w:r>
              <w:rPr>
                <w:rFonts w:ascii="Arial" w:hAnsi="Arial" w:cs="Arial"/>
                <w:sz w:val="22"/>
                <w:szCs w:val="22"/>
              </w:rPr>
              <w:t>Το αργότερο ε</w:t>
            </w:r>
            <w:r w:rsidRPr="00EC7CFC">
              <w:rPr>
                <w:rFonts w:ascii="Arial" w:hAnsi="Arial" w:cs="Arial"/>
                <w:sz w:val="22"/>
                <w:szCs w:val="22"/>
              </w:rPr>
              <w:t xml:space="preserve">ντός </w:t>
            </w:r>
            <w:r>
              <w:rPr>
                <w:rFonts w:ascii="Arial" w:hAnsi="Arial" w:cs="Arial"/>
                <w:sz w:val="22"/>
                <w:szCs w:val="22"/>
              </w:rPr>
              <w:t>1</w:t>
            </w:r>
            <w:r w:rsidR="00C655E6">
              <w:rPr>
                <w:rFonts w:ascii="Arial" w:hAnsi="Arial" w:cs="Arial"/>
                <w:sz w:val="22"/>
                <w:szCs w:val="22"/>
              </w:rPr>
              <w:t>2</w:t>
            </w:r>
            <w:r>
              <w:rPr>
                <w:rFonts w:ascii="Arial" w:hAnsi="Arial" w:cs="Arial"/>
                <w:sz w:val="22"/>
                <w:szCs w:val="22"/>
              </w:rPr>
              <w:t xml:space="preserve"> ή </w:t>
            </w:r>
            <w:r w:rsidR="00C655E6">
              <w:rPr>
                <w:rFonts w:ascii="Arial" w:hAnsi="Arial" w:cs="Arial"/>
                <w:sz w:val="22"/>
                <w:szCs w:val="22"/>
              </w:rPr>
              <w:t>24</w:t>
            </w:r>
            <w:r w:rsidRPr="00EC7CFC">
              <w:rPr>
                <w:rFonts w:ascii="Arial" w:hAnsi="Arial" w:cs="Arial"/>
                <w:sz w:val="22"/>
                <w:szCs w:val="22"/>
              </w:rPr>
              <w:t xml:space="preserve"> μηνών</w:t>
            </w:r>
            <w:r>
              <w:rPr>
                <w:rFonts w:ascii="Arial" w:hAnsi="Arial" w:cs="Arial"/>
                <w:sz w:val="22"/>
                <w:szCs w:val="22"/>
              </w:rPr>
              <w:t xml:space="preserve">, για τις κατηγορίες Γ-Δ ή Α-Β αντίστοιχα, </w:t>
            </w:r>
            <w:r w:rsidRPr="00EC7CFC">
              <w:rPr>
                <w:rFonts w:ascii="Arial" w:hAnsi="Arial" w:cs="Arial"/>
                <w:sz w:val="22"/>
                <w:szCs w:val="22"/>
              </w:rPr>
              <w:t xml:space="preserve"> από την</w:t>
            </w:r>
            <w:r w:rsidR="007B683E">
              <w:rPr>
                <w:rFonts w:ascii="Arial" w:hAnsi="Arial" w:cs="Arial"/>
                <w:sz w:val="22"/>
                <w:szCs w:val="22"/>
              </w:rPr>
              <w:t xml:space="preserve"> υποβολή αίτησης συμμετοχής στο </w:t>
            </w:r>
            <w:r w:rsidRPr="00EC7CFC">
              <w:rPr>
                <w:rFonts w:ascii="Arial" w:hAnsi="Arial" w:cs="Arial"/>
                <w:sz w:val="22"/>
                <w:szCs w:val="22"/>
              </w:rPr>
              <w:t>Σχ</w:t>
            </w:r>
            <w:r w:rsidR="007B683E">
              <w:rPr>
                <w:rFonts w:ascii="Arial" w:hAnsi="Arial" w:cs="Arial"/>
                <w:sz w:val="22"/>
                <w:szCs w:val="22"/>
              </w:rPr>
              <w:t>έδιο</w:t>
            </w:r>
            <w:r>
              <w:rPr>
                <w:rFonts w:ascii="Arial" w:hAnsi="Arial" w:cs="Arial"/>
                <w:sz w:val="22"/>
                <w:szCs w:val="22"/>
              </w:rPr>
              <w:t>.</w:t>
            </w:r>
          </w:p>
        </w:tc>
        <w:tc>
          <w:tcPr>
            <w:tcW w:w="2579" w:type="dxa"/>
            <w:tcBorders>
              <w:top w:val="nil"/>
              <w:left w:val="nil"/>
              <w:bottom w:val="single" w:sz="8" w:space="0" w:color="auto"/>
              <w:right w:val="single" w:sz="8" w:space="0" w:color="auto"/>
            </w:tcBorders>
            <w:tcMar>
              <w:top w:w="0" w:type="dxa"/>
              <w:left w:w="108" w:type="dxa"/>
              <w:bottom w:w="0" w:type="dxa"/>
              <w:right w:w="108" w:type="dxa"/>
            </w:tcMar>
          </w:tcPr>
          <w:p w:rsidR="009F2970" w:rsidRPr="001727B0" w:rsidRDefault="0085302F" w:rsidP="009F2970">
            <w:pPr>
              <w:keepNext/>
              <w:keepLines/>
              <w:spacing w:before="360" w:after="80" w:line="256" w:lineRule="auto"/>
              <w:jc w:val="center"/>
              <w:outlineLvl w:val="1"/>
              <w:rPr>
                <w:rFonts w:ascii="Arial" w:hAnsi="Arial" w:cs="Arial"/>
                <w:sz w:val="22"/>
                <w:szCs w:val="22"/>
              </w:rPr>
            </w:pPr>
            <w:bookmarkStart w:id="21" w:name="_Toc126749793"/>
            <w:bookmarkStart w:id="22" w:name="_Toc126750360"/>
            <w:r>
              <w:rPr>
                <w:rFonts w:ascii="Arial" w:hAnsi="Arial" w:cs="Arial"/>
                <w:sz w:val="22"/>
                <w:szCs w:val="22"/>
              </w:rPr>
              <w:t>1</w:t>
            </w:r>
            <w:r w:rsidR="00FF5038" w:rsidRPr="00FF5038">
              <w:rPr>
                <w:rFonts w:ascii="Arial" w:hAnsi="Arial" w:cs="Arial"/>
                <w:sz w:val="22"/>
                <w:szCs w:val="22"/>
                <w:vertAlign w:val="superscript"/>
              </w:rPr>
              <w:t>ο</w:t>
            </w:r>
            <w:r>
              <w:rPr>
                <w:rFonts w:ascii="Arial" w:hAnsi="Arial" w:cs="Arial"/>
                <w:sz w:val="22"/>
                <w:szCs w:val="22"/>
              </w:rPr>
              <w:t xml:space="preserve"> στάδιο - </w:t>
            </w:r>
            <w:r w:rsidR="00FF5038" w:rsidRPr="00FF5038">
              <w:rPr>
                <w:rFonts w:ascii="Arial" w:hAnsi="Arial" w:cs="Arial"/>
                <w:sz w:val="22"/>
                <w:szCs w:val="22"/>
              </w:rPr>
              <w:t xml:space="preserve">Ολοκλήρωση και υποβολή </w:t>
            </w:r>
            <w:r w:rsidR="00C655E6">
              <w:rPr>
                <w:rFonts w:ascii="Arial" w:hAnsi="Arial" w:cs="Arial"/>
                <w:sz w:val="22"/>
                <w:szCs w:val="22"/>
              </w:rPr>
              <w:t xml:space="preserve">έκθεσης </w:t>
            </w:r>
            <w:r w:rsidR="00FF5038" w:rsidRPr="00FF5038">
              <w:rPr>
                <w:rFonts w:ascii="Arial" w:hAnsi="Arial" w:cs="Arial"/>
                <w:sz w:val="22"/>
                <w:szCs w:val="22"/>
              </w:rPr>
              <w:t xml:space="preserve">αξιολόγησης </w:t>
            </w:r>
            <w:r w:rsidR="001C6507">
              <w:rPr>
                <w:rFonts w:ascii="Arial" w:hAnsi="Arial" w:cs="Arial"/>
                <w:sz w:val="22"/>
                <w:szCs w:val="22"/>
              </w:rPr>
              <w:t>διαπίστευσης (</w:t>
            </w:r>
            <w:r w:rsidR="001C6507" w:rsidRPr="001C6507">
              <w:rPr>
                <w:rFonts w:ascii="Arial" w:hAnsi="Arial" w:cs="Arial"/>
                <w:sz w:val="22"/>
                <w:szCs w:val="22"/>
              </w:rPr>
              <w:t>Accreditation Survey)</w:t>
            </w:r>
            <w:bookmarkEnd w:id="21"/>
            <w:bookmarkEnd w:id="22"/>
          </w:p>
        </w:tc>
        <w:tc>
          <w:tcPr>
            <w:tcW w:w="4019" w:type="dxa"/>
            <w:tcBorders>
              <w:top w:val="nil"/>
              <w:left w:val="nil"/>
              <w:bottom w:val="single" w:sz="8" w:space="0" w:color="auto"/>
              <w:right w:val="single" w:sz="8" w:space="0" w:color="auto"/>
            </w:tcBorders>
            <w:tcMar>
              <w:top w:w="0" w:type="dxa"/>
              <w:left w:w="108" w:type="dxa"/>
              <w:bottom w:w="0" w:type="dxa"/>
              <w:right w:w="108" w:type="dxa"/>
            </w:tcMar>
          </w:tcPr>
          <w:p w:rsidR="001727B0" w:rsidRPr="00FA58F5" w:rsidRDefault="00FF5038" w:rsidP="001727B0">
            <w:pPr>
              <w:spacing w:line="256" w:lineRule="auto"/>
              <w:jc w:val="center"/>
              <w:rPr>
                <w:rFonts w:ascii="Arial" w:hAnsi="Arial" w:cs="Arial"/>
                <w:sz w:val="22"/>
                <w:szCs w:val="22"/>
              </w:rPr>
            </w:pPr>
            <w:r w:rsidRPr="00FF5038">
              <w:rPr>
                <w:rFonts w:ascii="Arial" w:hAnsi="Arial" w:cs="Arial"/>
                <w:sz w:val="22"/>
                <w:szCs w:val="22"/>
              </w:rPr>
              <w:t>100</w:t>
            </w:r>
            <w:r w:rsidR="001727B0" w:rsidRPr="00FA58F5">
              <w:rPr>
                <w:rFonts w:ascii="Arial" w:hAnsi="Arial" w:cs="Arial"/>
                <w:sz w:val="22"/>
                <w:szCs w:val="22"/>
              </w:rPr>
              <w:t xml:space="preserve">% της </w:t>
            </w:r>
            <w:r w:rsidR="005B3D88">
              <w:rPr>
                <w:rFonts w:ascii="Arial" w:hAnsi="Arial" w:cs="Arial"/>
                <w:sz w:val="22"/>
                <w:szCs w:val="22"/>
              </w:rPr>
              <w:t xml:space="preserve">επιλέξιμης </w:t>
            </w:r>
            <w:r w:rsidR="001727B0">
              <w:rPr>
                <w:rFonts w:ascii="Arial" w:hAnsi="Arial" w:cs="Arial"/>
                <w:sz w:val="22"/>
                <w:szCs w:val="22"/>
              </w:rPr>
              <w:t>χορηγίας</w:t>
            </w:r>
            <w:r w:rsidR="001727B0" w:rsidRPr="00FA58F5">
              <w:rPr>
                <w:rFonts w:ascii="Arial" w:hAnsi="Arial" w:cs="Arial"/>
                <w:sz w:val="22"/>
                <w:szCs w:val="22"/>
              </w:rPr>
              <w:t xml:space="preserve"> για παροχή Συμβουλευτικών Υπηρεσιών, </w:t>
            </w:r>
            <w:r w:rsidR="001727B0">
              <w:rPr>
                <w:rFonts w:ascii="Arial" w:hAnsi="Arial" w:cs="Arial"/>
                <w:sz w:val="22"/>
                <w:szCs w:val="22"/>
              </w:rPr>
              <w:t xml:space="preserve">βλ. </w:t>
            </w:r>
            <w:r w:rsidR="0085302F">
              <w:rPr>
                <w:rFonts w:ascii="Arial" w:hAnsi="Arial" w:cs="Arial"/>
                <w:sz w:val="22"/>
                <w:szCs w:val="22"/>
              </w:rPr>
              <w:t>Παράγραφο</w:t>
            </w:r>
            <w:r w:rsidR="001727B0" w:rsidRPr="00FA58F5">
              <w:rPr>
                <w:rFonts w:ascii="Arial" w:hAnsi="Arial" w:cs="Arial"/>
                <w:sz w:val="22"/>
                <w:szCs w:val="22"/>
              </w:rPr>
              <w:t xml:space="preserve"> 6.1</w:t>
            </w:r>
          </w:p>
          <w:p w:rsidR="009F2970" w:rsidRPr="001727B0" w:rsidRDefault="001727B0" w:rsidP="001727B0">
            <w:pPr>
              <w:keepNext/>
              <w:keepLines/>
              <w:spacing w:before="360" w:after="80" w:line="256" w:lineRule="auto"/>
              <w:jc w:val="center"/>
              <w:outlineLvl w:val="1"/>
              <w:rPr>
                <w:rFonts w:ascii="Arial" w:hAnsi="Arial" w:cs="Arial"/>
                <w:sz w:val="22"/>
                <w:szCs w:val="22"/>
              </w:rPr>
            </w:pPr>
            <w:bookmarkStart w:id="23" w:name="_Toc126749794"/>
            <w:bookmarkStart w:id="24" w:name="_Toc126750361"/>
            <w:r w:rsidRPr="00EC7CFC">
              <w:rPr>
                <w:rFonts w:ascii="Arial" w:hAnsi="Arial" w:cs="Arial"/>
                <w:sz w:val="22"/>
                <w:szCs w:val="22"/>
              </w:rPr>
              <w:t>(όπου εφαρμόζεται)</w:t>
            </w:r>
            <w:bookmarkEnd w:id="23"/>
            <w:bookmarkEnd w:id="24"/>
          </w:p>
          <w:p w:rsidR="009F2970" w:rsidRPr="001727B0" w:rsidRDefault="009F2970" w:rsidP="009F2970">
            <w:pPr>
              <w:spacing w:line="256" w:lineRule="auto"/>
              <w:jc w:val="center"/>
              <w:rPr>
                <w:rFonts w:ascii="Arial" w:hAnsi="Arial" w:cs="Arial"/>
                <w:sz w:val="22"/>
                <w:szCs w:val="22"/>
              </w:rPr>
            </w:pPr>
          </w:p>
          <w:p w:rsidR="009F2970" w:rsidRPr="001727B0" w:rsidRDefault="009F2970" w:rsidP="009F2970">
            <w:pPr>
              <w:spacing w:line="256" w:lineRule="auto"/>
              <w:jc w:val="center"/>
              <w:rPr>
                <w:rFonts w:ascii="Arial" w:hAnsi="Arial" w:cs="Arial"/>
                <w:sz w:val="22"/>
                <w:szCs w:val="22"/>
              </w:rPr>
            </w:pPr>
          </w:p>
          <w:p w:rsidR="009F2970" w:rsidRPr="001727B0" w:rsidRDefault="00FF5038" w:rsidP="009F2970">
            <w:pPr>
              <w:spacing w:line="256" w:lineRule="auto"/>
              <w:jc w:val="center"/>
              <w:rPr>
                <w:rFonts w:ascii="Arial" w:hAnsi="Arial" w:cs="Arial"/>
                <w:sz w:val="22"/>
                <w:szCs w:val="22"/>
              </w:rPr>
            </w:pPr>
            <w:r w:rsidRPr="00FF5038">
              <w:rPr>
                <w:rFonts w:ascii="Arial" w:hAnsi="Arial" w:cs="Arial"/>
                <w:sz w:val="22"/>
                <w:szCs w:val="22"/>
              </w:rPr>
              <w:t>50%</w:t>
            </w:r>
            <w:r w:rsidR="001727B0">
              <w:rPr>
                <w:rFonts w:ascii="Arial" w:hAnsi="Arial" w:cs="Arial"/>
                <w:sz w:val="22"/>
                <w:szCs w:val="22"/>
              </w:rPr>
              <w:t xml:space="preserve"> της </w:t>
            </w:r>
            <w:r w:rsidR="00FC7AAA">
              <w:rPr>
                <w:rFonts w:ascii="Arial" w:hAnsi="Arial" w:cs="Arial"/>
                <w:sz w:val="22"/>
                <w:szCs w:val="22"/>
              </w:rPr>
              <w:t xml:space="preserve">εκτιμώμενης </w:t>
            </w:r>
            <w:r w:rsidR="005B3D88">
              <w:rPr>
                <w:rFonts w:ascii="Arial" w:hAnsi="Arial" w:cs="Arial"/>
                <w:sz w:val="22"/>
                <w:szCs w:val="22"/>
              </w:rPr>
              <w:t>επιλέξιμης</w:t>
            </w:r>
            <w:r w:rsidR="001727B0">
              <w:rPr>
                <w:rFonts w:ascii="Arial" w:hAnsi="Arial" w:cs="Arial"/>
                <w:sz w:val="22"/>
                <w:szCs w:val="22"/>
              </w:rPr>
              <w:t xml:space="preserve"> χορηγίας για την απόκτηση πιστοποιητικού διαπίστευσης, βλ. </w:t>
            </w:r>
            <w:r w:rsidR="0085302F">
              <w:rPr>
                <w:rFonts w:ascii="Arial" w:hAnsi="Arial" w:cs="Arial"/>
                <w:sz w:val="22"/>
                <w:szCs w:val="22"/>
              </w:rPr>
              <w:t>Παράγραφο</w:t>
            </w:r>
            <w:r w:rsidR="001727B0">
              <w:rPr>
                <w:rFonts w:ascii="Arial" w:hAnsi="Arial" w:cs="Arial"/>
                <w:sz w:val="22"/>
                <w:szCs w:val="22"/>
              </w:rPr>
              <w:t xml:space="preserve"> 6.2</w:t>
            </w:r>
          </w:p>
        </w:tc>
      </w:tr>
      <w:tr w:rsidR="0072001B" w:rsidRPr="001727B0" w:rsidTr="007A03AC">
        <w:trPr>
          <w:trHeight w:val="293"/>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2970" w:rsidRPr="001727B0" w:rsidRDefault="001727B0" w:rsidP="009F2970">
            <w:pPr>
              <w:spacing w:line="256" w:lineRule="auto"/>
              <w:jc w:val="center"/>
              <w:rPr>
                <w:rFonts w:ascii="Arial" w:hAnsi="Arial" w:cs="Arial"/>
                <w:sz w:val="22"/>
                <w:szCs w:val="22"/>
              </w:rPr>
            </w:pPr>
            <w:r>
              <w:rPr>
                <w:rFonts w:ascii="Arial" w:hAnsi="Arial" w:cs="Arial"/>
                <w:sz w:val="22"/>
                <w:szCs w:val="22"/>
              </w:rPr>
              <w:t>Το αργότερο ε</w:t>
            </w:r>
            <w:r w:rsidRPr="00EC7CFC">
              <w:rPr>
                <w:rFonts w:ascii="Arial" w:hAnsi="Arial" w:cs="Arial"/>
                <w:sz w:val="22"/>
                <w:szCs w:val="22"/>
              </w:rPr>
              <w:t xml:space="preserve">ντός </w:t>
            </w:r>
            <w:r w:rsidR="00C655E6">
              <w:rPr>
                <w:rFonts w:ascii="Arial" w:hAnsi="Arial" w:cs="Arial"/>
                <w:sz w:val="22"/>
                <w:szCs w:val="22"/>
              </w:rPr>
              <w:t>24</w:t>
            </w:r>
            <w:r w:rsidRPr="00EC7CFC">
              <w:rPr>
                <w:rFonts w:ascii="Arial" w:hAnsi="Arial" w:cs="Arial"/>
                <w:sz w:val="22"/>
                <w:szCs w:val="22"/>
              </w:rPr>
              <w:t xml:space="preserve"> </w:t>
            </w:r>
            <w:r>
              <w:rPr>
                <w:rFonts w:ascii="Arial" w:hAnsi="Arial" w:cs="Arial"/>
                <w:sz w:val="22"/>
                <w:szCs w:val="22"/>
              </w:rPr>
              <w:t>ή 36</w:t>
            </w:r>
            <w:r w:rsidRPr="00EC7CFC">
              <w:rPr>
                <w:rFonts w:ascii="Arial" w:hAnsi="Arial" w:cs="Arial"/>
                <w:sz w:val="22"/>
                <w:szCs w:val="22"/>
              </w:rPr>
              <w:t xml:space="preserve"> μηνών</w:t>
            </w:r>
            <w:r>
              <w:rPr>
                <w:rFonts w:ascii="Arial" w:hAnsi="Arial" w:cs="Arial"/>
                <w:sz w:val="22"/>
                <w:szCs w:val="22"/>
              </w:rPr>
              <w:t xml:space="preserve">, για τις κατηγορίες Γ-Δ ή Α-Β αντίστοιχα, </w:t>
            </w:r>
            <w:r w:rsidRPr="00EC7CFC">
              <w:rPr>
                <w:rFonts w:ascii="Arial" w:hAnsi="Arial" w:cs="Arial"/>
                <w:sz w:val="22"/>
                <w:szCs w:val="22"/>
              </w:rPr>
              <w:t xml:space="preserve"> από την </w:t>
            </w:r>
            <w:r w:rsidR="007B683E">
              <w:rPr>
                <w:rFonts w:ascii="Arial" w:hAnsi="Arial" w:cs="Arial"/>
                <w:sz w:val="22"/>
                <w:szCs w:val="22"/>
              </w:rPr>
              <w:t>υποβολή</w:t>
            </w:r>
            <w:r w:rsidRPr="00EC7CFC">
              <w:rPr>
                <w:rFonts w:ascii="Arial" w:hAnsi="Arial" w:cs="Arial"/>
                <w:sz w:val="22"/>
                <w:szCs w:val="22"/>
              </w:rPr>
              <w:t xml:space="preserve"> αίτησης συμμετοχής στο Σχέδιο</w:t>
            </w:r>
            <w:r>
              <w:rPr>
                <w:rFonts w:ascii="Arial" w:hAnsi="Arial" w:cs="Arial"/>
                <w:sz w:val="22"/>
                <w:szCs w:val="22"/>
              </w:rPr>
              <w:t xml:space="preserve">, και όχι αργότερα από τις </w:t>
            </w:r>
            <w:r w:rsidR="00794070">
              <w:rPr>
                <w:rFonts w:ascii="Arial" w:hAnsi="Arial" w:cs="Arial"/>
                <w:sz w:val="22"/>
                <w:szCs w:val="22"/>
              </w:rPr>
              <w:t>31/</w:t>
            </w:r>
            <w:r w:rsidR="000043FA">
              <w:rPr>
                <w:rFonts w:ascii="Arial" w:hAnsi="Arial" w:cs="Arial"/>
                <w:sz w:val="22"/>
                <w:szCs w:val="22"/>
              </w:rPr>
              <w:t>3</w:t>
            </w:r>
            <w:r w:rsidR="00794070">
              <w:rPr>
                <w:rFonts w:ascii="Arial" w:hAnsi="Arial" w:cs="Arial"/>
                <w:sz w:val="22"/>
                <w:szCs w:val="22"/>
              </w:rPr>
              <w:t>/202</w:t>
            </w:r>
            <w:r w:rsidR="000043FA">
              <w:rPr>
                <w:rFonts w:ascii="Arial" w:hAnsi="Arial" w:cs="Arial"/>
                <w:sz w:val="22"/>
                <w:szCs w:val="22"/>
              </w:rPr>
              <w:t>6</w:t>
            </w:r>
            <w:r w:rsidR="008F72B8">
              <w:rPr>
                <w:rStyle w:val="FootnoteReference"/>
              </w:rPr>
              <w:footnoteReference w:id="12"/>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9F2970" w:rsidRPr="001727B0" w:rsidRDefault="0085302F" w:rsidP="009F2970">
            <w:pPr>
              <w:spacing w:line="256" w:lineRule="auto"/>
              <w:jc w:val="center"/>
              <w:rPr>
                <w:rFonts w:ascii="Arial" w:hAnsi="Arial" w:cs="Arial"/>
                <w:sz w:val="22"/>
                <w:szCs w:val="22"/>
              </w:rPr>
            </w:pPr>
            <w:r>
              <w:rPr>
                <w:rFonts w:ascii="Arial" w:hAnsi="Arial" w:cs="Arial"/>
                <w:sz w:val="22"/>
                <w:szCs w:val="22"/>
              </w:rPr>
              <w:t>2</w:t>
            </w:r>
            <w:r w:rsidRPr="00EC7CFC">
              <w:rPr>
                <w:rFonts w:ascii="Arial" w:hAnsi="Arial" w:cs="Arial"/>
                <w:sz w:val="22"/>
                <w:szCs w:val="22"/>
                <w:vertAlign w:val="superscript"/>
              </w:rPr>
              <w:t>ο</w:t>
            </w:r>
            <w:r>
              <w:rPr>
                <w:rFonts w:ascii="Arial" w:hAnsi="Arial" w:cs="Arial"/>
                <w:sz w:val="22"/>
                <w:szCs w:val="22"/>
              </w:rPr>
              <w:t xml:space="preserve"> στάδιο - </w:t>
            </w:r>
            <w:r w:rsidR="00FF5038" w:rsidRPr="00FF5038">
              <w:rPr>
                <w:rFonts w:ascii="Arial" w:hAnsi="Arial" w:cs="Arial"/>
                <w:sz w:val="22"/>
                <w:szCs w:val="22"/>
              </w:rPr>
              <w:t>Ολοκλήρωση διαδικασίας και υποβολή του πιστοποιητικού διαπίστευσης</w:t>
            </w:r>
          </w:p>
        </w:tc>
        <w:tc>
          <w:tcPr>
            <w:tcW w:w="4019" w:type="dxa"/>
            <w:tcBorders>
              <w:top w:val="nil"/>
              <w:left w:val="nil"/>
              <w:bottom w:val="single" w:sz="8" w:space="0" w:color="auto"/>
              <w:right w:val="single" w:sz="8" w:space="0" w:color="auto"/>
            </w:tcBorders>
            <w:tcMar>
              <w:top w:w="0" w:type="dxa"/>
              <w:left w:w="108" w:type="dxa"/>
              <w:bottom w:w="0" w:type="dxa"/>
              <w:right w:w="108" w:type="dxa"/>
            </w:tcMar>
          </w:tcPr>
          <w:p w:rsidR="009F2970" w:rsidRPr="001727B0" w:rsidRDefault="009F2970" w:rsidP="009F2970">
            <w:pPr>
              <w:spacing w:line="256" w:lineRule="auto"/>
              <w:jc w:val="center"/>
              <w:rPr>
                <w:rFonts w:ascii="Arial" w:hAnsi="Arial" w:cs="Arial"/>
                <w:sz w:val="22"/>
                <w:szCs w:val="22"/>
              </w:rPr>
            </w:pPr>
          </w:p>
          <w:p w:rsidR="009F2970" w:rsidRPr="001727B0" w:rsidRDefault="00C655E6" w:rsidP="009F2970">
            <w:pPr>
              <w:spacing w:line="256" w:lineRule="auto"/>
              <w:jc w:val="center"/>
              <w:rPr>
                <w:rFonts w:ascii="Arial" w:hAnsi="Arial" w:cs="Arial"/>
                <w:sz w:val="22"/>
                <w:szCs w:val="22"/>
              </w:rPr>
            </w:pPr>
            <w:r>
              <w:rPr>
                <w:rFonts w:ascii="Arial" w:hAnsi="Arial" w:cs="Arial"/>
                <w:sz w:val="22"/>
                <w:szCs w:val="22"/>
              </w:rPr>
              <w:t>Εξ</w:t>
            </w:r>
            <w:r w:rsidR="001727B0">
              <w:rPr>
                <w:rFonts w:ascii="Arial" w:hAnsi="Arial" w:cs="Arial"/>
                <w:sz w:val="22"/>
                <w:szCs w:val="22"/>
              </w:rPr>
              <w:t xml:space="preserve">όφληση της </w:t>
            </w:r>
            <w:r w:rsidR="00FC7AAA">
              <w:rPr>
                <w:rFonts w:ascii="Arial" w:hAnsi="Arial" w:cs="Arial"/>
                <w:sz w:val="22"/>
                <w:szCs w:val="22"/>
              </w:rPr>
              <w:t xml:space="preserve">επιλέξιμης </w:t>
            </w:r>
            <w:r w:rsidR="001727B0">
              <w:rPr>
                <w:rFonts w:ascii="Arial" w:hAnsi="Arial" w:cs="Arial"/>
                <w:sz w:val="22"/>
                <w:szCs w:val="22"/>
              </w:rPr>
              <w:t>χορηγίας για την απόκτηση πιστοποιητικού διαπίστευσης</w:t>
            </w:r>
            <w:r w:rsidR="00FC7AAA">
              <w:rPr>
                <w:rFonts w:ascii="Arial" w:hAnsi="Arial" w:cs="Arial"/>
                <w:sz w:val="22"/>
                <w:szCs w:val="22"/>
              </w:rPr>
              <w:t xml:space="preserve"> </w:t>
            </w:r>
            <w:r w:rsidR="00D02027">
              <w:rPr>
                <w:rFonts w:ascii="Arial" w:hAnsi="Arial" w:cs="Arial"/>
                <w:sz w:val="22"/>
                <w:szCs w:val="22"/>
              </w:rPr>
              <w:t xml:space="preserve">βάσει των τελικών επαληθευμένων δαπανών </w:t>
            </w:r>
          </w:p>
        </w:tc>
      </w:tr>
    </w:tbl>
    <w:p w:rsidR="00AD5A7C" w:rsidRPr="00DE5951" w:rsidRDefault="00AD5A7C" w:rsidP="004324BA">
      <w:pPr>
        <w:spacing w:before="240" w:after="240" w:line="360" w:lineRule="auto"/>
        <w:jc w:val="both"/>
        <w:rPr>
          <w:rFonts w:ascii="Arial" w:eastAsia="Arial" w:hAnsi="Arial" w:cs="Arial"/>
          <w:sz w:val="24"/>
          <w:szCs w:val="24"/>
        </w:rPr>
      </w:pPr>
      <w:r>
        <w:rPr>
          <w:rFonts w:ascii="Arial" w:eastAsia="Arial" w:hAnsi="Arial" w:cs="Arial"/>
          <w:sz w:val="24"/>
          <w:szCs w:val="24"/>
        </w:rPr>
        <w:t xml:space="preserve">Το έντυπο για την υποβολή των αιτημάτων καταβολής χορηγίας </w:t>
      </w:r>
      <w:r>
        <w:rPr>
          <w:rFonts w:ascii="Arial" w:eastAsia="Arial" w:hAnsi="Arial" w:cs="Arial"/>
          <w:b/>
          <w:sz w:val="24"/>
          <w:szCs w:val="24"/>
        </w:rPr>
        <w:t>(Παράρτημα 4)</w:t>
      </w:r>
      <w:r>
        <w:rPr>
          <w:rFonts w:ascii="Arial" w:eastAsia="Arial" w:hAnsi="Arial" w:cs="Arial"/>
          <w:sz w:val="24"/>
          <w:szCs w:val="24"/>
        </w:rPr>
        <w:t xml:space="preserve"> θα πρέπει να είναι πλήρως συμπληρωμένο και να συνοδεύεται από τα πιο κάτω απαιτούμενα, στο κάθε στάδιο (βλ. Πίνακα 1), έγγραφα/ παραστατικά. Σε αντίθετη περίπτωση δεν θα καταβάλλεται η αιτούμενη χορηγία και ο αιτητής θα ενημερώνεται ότι το αίτημά του απορρίπτεται.</w:t>
      </w:r>
    </w:p>
    <w:p w:rsidR="002D34EA" w:rsidRDefault="00F830E5">
      <w:pPr>
        <w:pStyle w:val="Heading2"/>
        <w:ind w:left="142" w:hanging="142"/>
        <w:rPr>
          <w:rFonts w:eastAsia="Arial"/>
        </w:rPr>
      </w:pPr>
      <w:r>
        <w:rPr>
          <w:rFonts w:eastAsia="Arial"/>
        </w:rPr>
        <w:tab/>
      </w:r>
      <w:bookmarkStart w:id="25" w:name="_Toc126750362"/>
      <w:r>
        <w:rPr>
          <w:rFonts w:eastAsia="Arial"/>
        </w:rPr>
        <w:t xml:space="preserve">A. </w:t>
      </w:r>
      <w:r w:rsidR="0085302F">
        <w:rPr>
          <w:rFonts w:eastAsia="Arial"/>
        </w:rPr>
        <w:t>Καταβολή χ</w:t>
      </w:r>
      <w:r>
        <w:rPr>
          <w:rFonts w:eastAsia="Arial"/>
        </w:rPr>
        <w:t>ορηγία</w:t>
      </w:r>
      <w:r w:rsidR="0085302F">
        <w:rPr>
          <w:rFonts w:eastAsia="Arial"/>
        </w:rPr>
        <w:t>ς</w:t>
      </w:r>
      <w:r>
        <w:rPr>
          <w:rFonts w:eastAsia="Arial"/>
        </w:rPr>
        <w:t xml:space="preserve"> </w:t>
      </w:r>
      <w:r w:rsidR="0085302F">
        <w:rPr>
          <w:rFonts w:eastAsia="Arial"/>
        </w:rPr>
        <w:t>1</w:t>
      </w:r>
      <w:r w:rsidR="00FF5038" w:rsidRPr="00FF5038">
        <w:rPr>
          <w:rFonts w:eastAsia="Arial"/>
          <w:vertAlign w:val="superscript"/>
        </w:rPr>
        <w:t>ου</w:t>
      </w:r>
      <w:r w:rsidR="0085302F">
        <w:rPr>
          <w:rFonts w:eastAsia="Arial"/>
        </w:rPr>
        <w:t xml:space="preserve"> σταδίου </w:t>
      </w:r>
      <w:r>
        <w:rPr>
          <w:rFonts w:eastAsia="Arial"/>
        </w:rPr>
        <w:t>(</w:t>
      </w:r>
      <w:r w:rsidR="0085302F">
        <w:rPr>
          <w:rFonts w:eastAsia="Arial"/>
        </w:rPr>
        <w:t>βάσει εντάσεων</w:t>
      </w:r>
      <w:r w:rsidR="00AD5A7C">
        <w:rPr>
          <w:rFonts w:eastAsia="Arial"/>
        </w:rPr>
        <w:t xml:space="preserve"> ενίσχυσης</w:t>
      </w:r>
      <w:r w:rsidR="0085302F">
        <w:rPr>
          <w:rFonts w:eastAsia="Arial"/>
        </w:rPr>
        <w:t xml:space="preserve"> και ανώτατων ορίων </w:t>
      </w:r>
      <w:r w:rsidR="00AD5A7C">
        <w:rPr>
          <w:rFonts w:eastAsia="Arial"/>
        </w:rPr>
        <w:t xml:space="preserve">που καθορίζονται στις </w:t>
      </w:r>
      <w:r>
        <w:rPr>
          <w:rFonts w:eastAsia="Arial"/>
        </w:rPr>
        <w:t>Παρ</w:t>
      </w:r>
      <w:r w:rsidR="0085302F">
        <w:rPr>
          <w:rFonts w:eastAsia="Arial"/>
        </w:rPr>
        <w:t>α</w:t>
      </w:r>
      <w:r>
        <w:rPr>
          <w:rFonts w:eastAsia="Arial"/>
        </w:rPr>
        <w:t>γρ</w:t>
      </w:r>
      <w:r w:rsidR="0085302F">
        <w:rPr>
          <w:rFonts w:eastAsia="Arial"/>
        </w:rPr>
        <w:t>άφ</w:t>
      </w:r>
      <w:r w:rsidR="00AD5A7C">
        <w:rPr>
          <w:rFonts w:eastAsia="Arial"/>
        </w:rPr>
        <w:t>ους</w:t>
      </w:r>
      <w:r w:rsidR="0085302F">
        <w:rPr>
          <w:rFonts w:eastAsia="Arial"/>
        </w:rPr>
        <w:t xml:space="preserve"> </w:t>
      </w:r>
      <w:r w:rsidR="00A84F55">
        <w:rPr>
          <w:rFonts w:eastAsia="Arial"/>
        </w:rPr>
        <w:t>6</w:t>
      </w:r>
      <w:r>
        <w:rPr>
          <w:rFonts w:eastAsia="Arial"/>
        </w:rPr>
        <w:t>.</w:t>
      </w:r>
      <w:r w:rsidR="0085302F">
        <w:rPr>
          <w:rFonts w:eastAsia="Arial"/>
        </w:rPr>
        <w:t>1 &amp; 6.2</w:t>
      </w:r>
      <w:r>
        <w:rPr>
          <w:rFonts w:eastAsia="Arial"/>
        </w:rPr>
        <w:t>)</w:t>
      </w:r>
      <w:bookmarkEnd w:id="25"/>
      <w:r>
        <w:rPr>
          <w:rFonts w:eastAsia="Arial"/>
        </w:rPr>
        <w:t xml:space="preserve"> </w:t>
      </w:r>
    </w:p>
    <w:p w:rsidR="00FD4BAB" w:rsidRPr="002368F1" w:rsidRDefault="000B0307" w:rsidP="00D936F0">
      <w:pPr>
        <w:numPr>
          <w:ilvl w:val="0"/>
          <w:numId w:val="9"/>
        </w:numPr>
        <w:pBdr>
          <w:top w:val="nil"/>
          <w:left w:val="nil"/>
          <w:bottom w:val="nil"/>
          <w:right w:val="nil"/>
          <w:between w:val="nil"/>
        </w:pBdr>
        <w:spacing w:before="24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rPr>
        <w:t>Π</w:t>
      </w:r>
      <w:r w:rsidR="00F830E5">
        <w:rPr>
          <w:rFonts w:ascii="Arial" w:eastAsia="Arial" w:hAnsi="Arial" w:cs="Arial"/>
          <w:color w:val="000000"/>
          <w:sz w:val="24"/>
          <w:szCs w:val="24"/>
        </w:rPr>
        <w:t>ρωτότυπ</w:t>
      </w:r>
      <w:r w:rsidR="00EA1923">
        <w:rPr>
          <w:rFonts w:ascii="Arial" w:eastAsia="Arial" w:hAnsi="Arial" w:cs="Arial"/>
          <w:color w:val="000000"/>
          <w:sz w:val="24"/>
          <w:szCs w:val="24"/>
        </w:rPr>
        <w:t>η</w:t>
      </w:r>
      <w:r w:rsidR="001C6507">
        <w:rPr>
          <w:rFonts w:ascii="Arial" w:eastAsia="Arial" w:hAnsi="Arial" w:cs="Arial"/>
          <w:color w:val="000000"/>
          <w:sz w:val="24"/>
          <w:szCs w:val="24"/>
        </w:rPr>
        <w:t xml:space="preserve"> έκθεση</w:t>
      </w:r>
      <w:r w:rsidR="00EA1923">
        <w:rPr>
          <w:rFonts w:ascii="Arial" w:eastAsia="Arial" w:hAnsi="Arial" w:cs="Arial"/>
          <w:color w:val="000000"/>
          <w:sz w:val="24"/>
          <w:szCs w:val="24"/>
        </w:rPr>
        <w:t xml:space="preserve"> αξιολόγηση</w:t>
      </w:r>
      <w:r w:rsidR="001C6507">
        <w:rPr>
          <w:rFonts w:ascii="Arial" w:eastAsia="Arial" w:hAnsi="Arial" w:cs="Arial"/>
          <w:color w:val="000000"/>
          <w:sz w:val="24"/>
          <w:szCs w:val="24"/>
        </w:rPr>
        <w:t>ς διαπίστευσης (</w:t>
      </w:r>
      <w:r w:rsidR="001C6507">
        <w:rPr>
          <w:rFonts w:ascii="Arial" w:eastAsia="Arial" w:hAnsi="Arial" w:cs="Arial"/>
          <w:color w:val="000000"/>
          <w:sz w:val="24"/>
          <w:szCs w:val="24"/>
          <w:lang w:val="en-US"/>
        </w:rPr>
        <w:t>accreditation</w:t>
      </w:r>
      <w:r w:rsidR="00FF5038" w:rsidRPr="00FF5038">
        <w:rPr>
          <w:rFonts w:ascii="Arial" w:eastAsia="Arial" w:hAnsi="Arial" w:cs="Arial"/>
          <w:color w:val="000000"/>
          <w:sz w:val="24"/>
          <w:szCs w:val="24"/>
        </w:rPr>
        <w:t xml:space="preserve"> </w:t>
      </w:r>
      <w:r w:rsidR="001C6507">
        <w:rPr>
          <w:rFonts w:ascii="Arial" w:eastAsia="Arial" w:hAnsi="Arial" w:cs="Arial"/>
          <w:color w:val="000000"/>
          <w:sz w:val="24"/>
          <w:szCs w:val="24"/>
          <w:lang w:val="en-US"/>
        </w:rPr>
        <w:t>survey</w:t>
      </w:r>
      <w:r w:rsidR="001C6507">
        <w:rPr>
          <w:rFonts w:ascii="Arial" w:eastAsia="Arial" w:hAnsi="Arial" w:cs="Arial"/>
          <w:color w:val="000000"/>
          <w:sz w:val="24"/>
          <w:szCs w:val="24"/>
        </w:rPr>
        <w:t xml:space="preserve"> </w:t>
      </w:r>
      <w:r w:rsidR="001C6507">
        <w:rPr>
          <w:rFonts w:ascii="Arial" w:eastAsia="Arial" w:hAnsi="Arial" w:cs="Arial"/>
          <w:color w:val="000000"/>
          <w:sz w:val="24"/>
          <w:szCs w:val="24"/>
          <w:lang w:val="en-US"/>
        </w:rPr>
        <w:t>report</w:t>
      </w:r>
      <w:r w:rsidR="00FF5038" w:rsidRPr="00FF5038">
        <w:rPr>
          <w:rFonts w:ascii="Arial" w:eastAsia="Arial" w:hAnsi="Arial" w:cs="Arial"/>
          <w:color w:val="000000"/>
          <w:sz w:val="24"/>
          <w:szCs w:val="24"/>
        </w:rPr>
        <w:t>)</w:t>
      </w:r>
      <w:r w:rsidR="001C6507">
        <w:rPr>
          <w:rFonts w:ascii="Arial" w:eastAsia="Arial" w:hAnsi="Arial" w:cs="Arial"/>
          <w:color w:val="000000"/>
          <w:sz w:val="24"/>
          <w:szCs w:val="24"/>
        </w:rPr>
        <w:t xml:space="preserve"> η οποία διεξάγεται</w:t>
      </w:r>
      <w:r w:rsidR="00EA1923">
        <w:rPr>
          <w:rFonts w:ascii="Arial" w:eastAsia="Arial" w:hAnsi="Arial" w:cs="Arial"/>
          <w:color w:val="000000"/>
          <w:sz w:val="24"/>
          <w:szCs w:val="24"/>
        </w:rPr>
        <w:t xml:space="preserve"> στο πλαίσιο διαδικασίας διαπίστευσης</w:t>
      </w:r>
      <w:r w:rsidR="00F830E5">
        <w:rPr>
          <w:rFonts w:ascii="Arial" w:eastAsia="Arial" w:hAnsi="Arial" w:cs="Arial"/>
          <w:color w:val="000000"/>
          <w:sz w:val="24"/>
          <w:szCs w:val="24"/>
        </w:rPr>
        <w:t>, ή πιστοποιημένο αντίγραφο αυτ</w:t>
      </w:r>
      <w:r w:rsidR="00EA1923">
        <w:rPr>
          <w:rFonts w:ascii="Arial" w:eastAsia="Arial" w:hAnsi="Arial" w:cs="Arial"/>
          <w:color w:val="000000"/>
          <w:sz w:val="24"/>
          <w:szCs w:val="24"/>
        </w:rPr>
        <w:t>ής,</w:t>
      </w:r>
      <w:r w:rsidR="00F830E5">
        <w:rPr>
          <w:rFonts w:ascii="Arial" w:eastAsia="Arial" w:hAnsi="Arial" w:cs="Arial"/>
          <w:color w:val="000000"/>
          <w:sz w:val="24"/>
          <w:szCs w:val="24"/>
        </w:rPr>
        <w:t xml:space="preserve"> για το υπό </w:t>
      </w:r>
      <w:r w:rsidR="00EA1923">
        <w:rPr>
          <w:rFonts w:ascii="Arial" w:eastAsia="Arial" w:hAnsi="Arial" w:cs="Arial"/>
          <w:color w:val="000000"/>
          <w:sz w:val="24"/>
          <w:szCs w:val="24"/>
        </w:rPr>
        <w:t xml:space="preserve">αξιολόγηση </w:t>
      </w:r>
      <w:r w:rsidR="00F830E5">
        <w:rPr>
          <w:rFonts w:ascii="Arial" w:eastAsia="Arial" w:hAnsi="Arial" w:cs="Arial"/>
          <w:color w:val="000000"/>
          <w:sz w:val="24"/>
          <w:szCs w:val="24"/>
        </w:rPr>
        <w:lastRenderedPageBreak/>
        <w:t xml:space="preserve">Νοσηλευτήριο, το οποίο πρέπει να έχει ημερομηνία έκδοσης μετά την ημερομηνία προκήρυξης του παρόντος Σχεδίου. </w:t>
      </w:r>
      <w:r w:rsidR="00F830E5" w:rsidRPr="002368F1">
        <w:rPr>
          <w:rFonts w:ascii="Arial" w:eastAsia="Arial" w:hAnsi="Arial" w:cs="Arial"/>
          <w:i/>
          <w:color w:val="000000"/>
          <w:sz w:val="24"/>
          <w:szCs w:val="24"/>
        </w:rPr>
        <w:t xml:space="preserve">Το πιστοποιητικό θα πρέπει να έχει εκδοθεί από τον φορέα έκδοσης διαπιστευμένων προτύπων (ISQua Accredited Standards) ή από Οργανισμό που είναι αναγνωρισμένος από τον Διεθνή Οργανισμό ISQua ως ISQua Accredited Organization και </w:t>
      </w:r>
      <w:r w:rsidR="00EB481E" w:rsidRPr="002368F1">
        <w:rPr>
          <w:rFonts w:ascii="Arial" w:eastAsia="Arial" w:hAnsi="Arial" w:cs="Arial"/>
          <w:i/>
          <w:color w:val="000000"/>
          <w:sz w:val="24"/>
          <w:szCs w:val="24"/>
        </w:rPr>
        <w:t xml:space="preserve">έχει εξουσιοδότηση χρήσης/διενέργειας διαπιστεύσεων, βάσει των </w:t>
      </w:r>
      <w:r w:rsidR="00F830E5" w:rsidRPr="002368F1">
        <w:rPr>
          <w:rFonts w:ascii="Arial" w:eastAsia="Arial" w:hAnsi="Arial" w:cs="Arial"/>
          <w:i/>
          <w:color w:val="000000"/>
          <w:sz w:val="24"/>
          <w:szCs w:val="24"/>
        </w:rPr>
        <w:t>ISQua Accredited Standards</w:t>
      </w:r>
      <w:r w:rsidR="00EB481E" w:rsidRPr="002368F1">
        <w:rPr>
          <w:rFonts w:ascii="Arial" w:eastAsia="Arial" w:hAnsi="Arial" w:cs="Arial"/>
          <w:i/>
          <w:color w:val="000000"/>
          <w:sz w:val="24"/>
          <w:szCs w:val="24"/>
        </w:rPr>
        <w:t xml:space="preserve">, από τον </w:t>
      </w:r>
      <w:r w:rsidR="00F830E5" w:rsidRPr="002368F1">
        <w:rPr>
          <w:rFonts w:ascii="Arial" w:eastAsia="Arial" w:hAnsi="Arial" w:cs="Arial"/>
          <w:i/>
          <w:color w:val="000000"/>
          <w:sz w:val="24"/>
          <w:szCs w:val="24"/>
        </w:rPr>
        <w:t xml:space="preserve">φορέα </w:t>
      </w:r>
      <w:r w:rsidR="00EB481E" w:rsidRPr="002368F1">
        <w:rPr>
          <w:rFonts w:ascii="Arial" w:eastAsia="Arial" w:hAnsi="Arial" w:cs="Arial"/>
          <w:i/>
          <w:color w:val="000000"/>
          <w:sz w:val="24"/>
          <w:szCs w:val="24"/>
        </w:rPr>
        <w:t>έκδοσής τους</w:t>
      </w:r>
      <w:r w:rsidR="00F830E5" w:rsidRPr="002368F1">
        <w:rPr>
          <w:rFonts w:ascii="Arial" w:eastAsia="Arial" w:hAnsi="Arial" w:cs="Arial"/>
          <w:color w:val="000000"/>
          <w:sz w:val="24"/>
          <w:szCs w:val="24"/>
        </w:rPr>
        <w:t xml:space="preserve">, όπως αναφέρεται στην Παράγραφο </w:t>
      </w:r>
      <w:r w:rsidR="00A84F55" w:rsidRPr="002368F1">
        <w:rPr>
          <w:rFonts w:ascii="Arial" w:eastAsia="Arial" w:hAnsi="Arial" w:cs="Arial"/>
          <w:color w:val="000000"/>
          <w:sz w:val="24"/>
          <w:szCs w:val="24"/>
        </w:rPr>
        <w:t>4</w:t>
      </w:r>
      <w:r w:rsidR="00F830E5" w:rsidRPr="002368F1">
        <w:rPr>
          <w:rFonts w:ascii="Arial" w:eastAsia="Arial" w:hAnsi="Arial" w:cs="Arial"/>
          <w:color w:val="000000"/>
          <w:sz w:val="24"/>
          <w:szCs w:val="24"/>
        </w:rPr>
        <w:t xml:space="preserve"> και στο </w:t>
      </w:r>
      <w:r w:rsidR="00824F04" w:rsidRPr="002368F1">
        <w:rPr>
          <w:rFonts w:ascii="Arial" w:eastAsia="Arial" w:hAnsi="Arial" w:cs="Arial"/>
          <w:b/>
          <w:bCs/>
          <w:color w:val="000000"/>
          <w:sz w:val="24"/>
          <w:szCs w:val="24"/>
        </w:rPr>
        <w:t>Παράρτημα 2</w:t>
      </w:r>
      <w:r w:rsidR="00F830E5" w:rsidRPr="002368F1">
        <w:rPr>
          <w:rFonts w:ascii="Arial" w:eastAsia="Arial" w:hAnsi="Arial" w:cs="Arial"/>
          <w:color w:val="000000"/>
          <w:sz w:val="24"/>
          <w:szCs w:val="24"/>
        </w:rPr>
        <w:t>.</w:t>
      </w:r>
    </w:p>
    <w:p w:rsidR="002D34EA" w:rsidRDefault="00EA1923">
      <w:pPr>
        <w:pStyle w:val="ListParagraph"/>
        <w:numPr>
          <w:ilvl w:val="0"/>
          <w:numId w:val="9"/>
        </w:numPr>
        <w:tabs>
          <w:tab w:val="left" w:pos="567"/>
        </w:tabs>
        <w:spacing w:line="360" w:lineRule="auto"/>
        <w:jc w:val="both"/>
        <w:rPr>
          <w:rFonts w:ascii="Arial" w:eastAsia="Arial" w:hAnsi="Arial" w:cs="Arial"/>
          <w:color w:val="000000"/>
          <w:sz w:val="24"/>
          <w:szCs w:val="24"/>
        </w:rPr>
      </w:pPr>
      <w:r>
        <w:rPr>
          <w:rFonts w:ascii="Arial" w:eastAsia="Arial" w:hAnsi="Arial" w:cs="Arial"/>
          <w:color w:val="000000"/>
          <w:sz w:val="24"/>
          <w:szCs w:val="24"/>
        </w:rPr>
        <w:t>Υπογεγραμμένη σύμβαση διαπίστευσης</w:t>
      </w:r>
      <w:r w:rsidR="00FF5038" w:rsidRPr="00FF5038">
        <w:rPr>
          <w:rFonts w:ascii="Arial" w:eastAsia="Arial" w:hAnsi="Arial" w:cs="Arial"/>
          <w:color w:val="000000"/>
          <w:sz w:val="24"/>
          <w:szCs w:val="24"/>
        </w:rPr>
        <w:t>, τιμολόγια και αποδείξεις πληρωμής για την</w:t>
      </w:r>
      <w:r w:rsidR="001C6507">
        <w:rPr>
          <w:rFonts w:ascii="Arial" w:eastAsia="Arial" w:hAnsi="Arial" w:cs="Arial"/>
          <w:color w:val="000000"/>
          <w:sz w:val="24"/>
          <w:szCs w:val="24"/>
        </w:rPr>
        <w:t xml:space="preserve"> διεξαγωγή της</w:t>
      </w:r>
      <w:r w:rsidR="00FF5038" w:rsidRPr="00FF5038">
        <w:rPr>
          <w:rFonts w:ascii="Arial" w:eastAsia="Arial" w:hAnsi="Arial" w:cs="Arial"/>
          <w:color w:val="000000"/>
          <w:sz w:val="24"/>
          <w:szCs w:val="24"/>
        </w:rPr>
        <w:t xml:space="preserve"> </w:t>
      </w:r>
      <w:r>
        <w:rPr>
          <w:rFonts w:ascii="Arial" w:eastAsia="Arial" w:hAnsi="Arial" w:cs="Arial"/>
          <w:color w:val="000000"/>
          <w:sz w:val="24"/>
          <w:szCs w:val="24"/>
        </w:rPr>
        <w:t xml:space="preserve">αξιολόγησης </w:t>
      </w:r>
      <w:r w:rsidR="001C6507">
        <w:rPr>
          <w:rFonts w:ascii="Arial" w:eastAsia="Arial" w:hAnsi="Arial" w:cs="Arial"/>
          <w:color w:val="000000"/>
          <w:sz w:val="24"/>
          <w:szCs w:val="24"/>
        </w:rPr>
        <w:t xml:space="preserve">διαπίστευσης και </w:t>
      </w:r>
      <w:r w:rsidR="001C6507" w:rsidRPr="00E82AA5">
        <w:rPr>
          <w:rFonts w:ascii="Arial" w:eastAsia="Arial" w:hAnsi="Arial" w:cs="Arial"/>
          <w:color w:val="000000"/>
          <w:sz w:val="24"/>
          <w:szCs w:val="24"/>
        </w:rPr>
        <w:t xml:space="preserve">έκδοση </w:t>
      </w:r>
      <w:r w:rsidR="001C6507">
        <w:rPr>
          <w:rFonts w:ascii="Arial" w:eastAsia="Arial" w:hAnsi="Arial" w:cs="Arial"/>
          <w:color w:val="000000"/>
          <w:sz w:val="24"/>
          <w:szCs w:val="24"/>
        </w:rPr>
        <w:t>σχετικής έκθεσης</w:t>
      </w:r>
      <w:r>
        <w:rPr>
          <w:rFonts w:ascii="Arial" w:eastAsia="Arial" w:hAnsi="Arial" w:cs="Arial"/>
          <w:color w:val="000000"/>
          <w:sz w:val="24"/>
          <w:szCs w:val="24"/>
        </w:rPr>
        <w:t xml:space="preserve">, στο πλαίσιο της διαδικασίας διαπίστευσης, </w:t>
      </w:r>
      <w:r w:rsidR="00FF5038" w:rsidRPr="00FF5038">
        <w:rPr>
          <w:rFonts w:ascii="Arial" w:eastAsia="Arial" w:hAnsi="Arial" w:cs="Arial"/>
          <w:color w:val="000000"/>
          <w:sz w:val="24"/>
          <w:szCs w:val="24"/>
        </w:rPr>
        <w:t xml:space="preserve">από οργανισμό διαπιστευμένο από το Διεθνή Οργανισμό  ISQua, όπως αυτά αναφέρονται στο </w:t>
      </w:r>
      <w:r w:rsidR="00FF5038" w:rsidRPr="00FF5038">
        <w:rPr>
          <w:rFonts w:ascii="Arial" w:eastAsia="Arial" w:hAnsi="Arial" w:cs="Arial"/>
          <w:b/>
          <w:color w:val="000000"/>
          <w:sz w:val="24"/>
          <w:szCs w:val="24"/>
        </w:rPr>
        <w:t>Παράρτημα 4</w:t>
      </w:r>
      <w:r w:rsidR="00FF5038" w:rsidRPr="00FF5038">
        <w:rPr>
          <w:rFonts w:ascii="Arial" w:eastAsia="Arial" w:hAnsi="Arial" w:cs="Arial"/>
          <w:color w:val="000000"/>
          <w:sz w:val="24"/>
          <w:szCs w:val="24"/>
        </w:rPr>
        <w:t>.</w:t>
      </w:r>
    </w:p>
    <w:p w:rsidR="002D34EA" w:rsidRDefault="0085302F">
      <w:pPr>
        <w:pStyle w:val="ListParagraph"/>
        <w:numPr>
          <w:ilvl w:val="0"/>
          <w:numId w:val="9"/>
        </w:numPr>
        <w:pBdr>
          <w:top w:val="nil"/>
          <w:left w:val="nil"/>
          <w:bottom w:val="nil"/>
          <w:right w:val="nil"/>
          <w:between w:val="nil"/>
        </w:pBdr>
        <w:spacing w:line="360" w:lineRule="auto"/>
        <w:jc w:val="both"/>
        <w:rPr>
          <w:rFonts w:ascii="Arial" w:eastAsia="Arial" w:hAnsi="Arial" w:cs="Arial"/>
          <w:color w:val="000000"/>
          <w:sz w:val="24"/>
          <w:szCs w:val="24"/>
        </w:rPr>
      </w:pPr>
      <w:r w:rsidRPr="00F05C6B">
        <w:rPr>
          <w:rFonts w:ascii="Arial" w:eastAsia="Arial" w:hAnsi="Arial" w:cs="Arial"/>
          <w:color w:val="000000"/>
          <w:sz w:val="24"/>
          <w:szCs w:val="24"/>
        </w:rPr>
        <w:t>Συμβόλαι</w:t>
      </w:r>
      <w:r w:rsidR="00EA1923">
        <w:rPr>
          <w:rFonts w:ascii="Arial" w:eastAsia="Arial" w:hAnsi="Arial" w:cs="Arial"/>
          <w:color w:val="000000"/>
          <w:sz w:val="24"/>
          <w:szCs w:val="24"/>
        </w:rPr>
        <w:t>ο</w:t>
      </w:r>
      <w:r w:rsidRPr="00F05C6B">
        <w:rPr>
          <w:rFonts w:ascii="Arial" w:eastAsia="Arial" w:hAnsi="Arial" w:cs="Arial"/>
          <w:color w:val="000000"/>
          <w:sz w:val="24"/>
          <w:szCs w:val="24"/>
        </w:rPr>
        <w:t>, τιμολόγια και αποδείξεις πληρωμής για την παροχή συμβουλευτικών υπηρεσιών  για  σκοπούς διαπίστευσης</w:t>
      </w:r>
      <w:r w:rsidR="00EA1923">
        <w:rPr>
          <w:rFonts w:ascii="Arial" w:eastAsia="Arial" w:hAnsi="Arial" w:cs="Arial"/>
          <w:color w:val="000000"/>
          <w:sz w:val="24"/>
          <w:szCs w:val="24"/>
        </w:rPr>
        <w:t xml:space="preserve"> (όπου εφαρμόζεται)</w:t>
      </w:r>
      <w:r w:rsidRPr="00F05C6B">
        <w:rPr>
          <w:rFonts w:ascii="Arial" w:eastAsia="Arial" w:hAnsi="Arial" w:cs="Arial"/>
          <w:color w:val="000000"/>
          <w:sz w:val="24"/>
          <w:szCs w:val="24"/>
        </w:rPr>
        <w:t>.</w:t>
      </w:r>
    </w:p>
    <w:p w:rsidR="00FD4BAB" w:rsidRPr="00F05C6B" w:rsidRDefault="00F830E5" w:rsidP="0085302F">
      <w:pPr>
        <w:pStyle w:val="Heading2"/>
        <w:rPr>
          <w:rFonts w:eastAsia="Arial" w:cs="Arial"/>
          <w:color w:val="000000"/>
          <w:szCs w:val="24"/>
          <w:highlight w:val="yellow"/>
        </w:rPr>
      </w:pPr>
      <w:r>
        <w:rPr>
          <w:rFonts w:eastAsia="Arial"/>
        </w:rPr>
        <w:tab/>
      </w:r>
      <w:bookmarkStart w:id="26" w:name="_Toc126750363"/>
      <w:r>
        <w:rPr>
          <w:rFonts w:eastAsia="Arial"/>
        </w:rPr>
        <w:t xml:space="preserve">Β. </w:t>
      </w:r>
      <w:r w:rsidR="0085302F" w:rsidRPr="0085302F">
        <w:t xml:space="preserve">Καταβολή χορηγίας </w:t>
      </w:r>
      <w:r w:rsidR="0085302F">
        <w:t>2</w:t>
      </w:r>
      <w:r w:rsidR="00FF5038" w:rsidRPr="00FF5038">
        <w:rPr>
          <w:vertAlign w:val="superscript"/>
        </w:rPr>
        <w:t>ου</w:t>
      </w:r>
      <w:r w:rsidR="00CD37C6">
        <w:t xml:space="preserve"> </w:t>
      </w:r>
      <w:r w:rsidR="0085302F" w:rsidRPr="0085302F">
        <w:t>σταδίου</w:t>
      </w:r>
      <w:r w:rsidR="0085302F">
        <w:t xml:space="preserve"> - εξόφληση</w:t>
      </w:r>
      <w:r w:rsidR="0085302F" w:rsidRPr="0085302F">
        <w:t xml:space="preserve"> (βάσει εντάσεων </w:t>
      </w:r>
      <w:r w:rsidR="00EC2F70">
        <w:t xml:space="preserve">ενίσχυσης </w:t>
      </w:r>
      <w:r w:rsidR="0085302F" w:rsidRPr="0085302F">
        <w:t>και ανώτατων ορίων Παραγράφ</w:t>
      </w:r>
      <w:r w:rsidR="0085302F">
        <w:t>ου</w:t>
      </w:r>
      <w:r w:rsidR="0085302F" w:rsidRPr="0085302F">
        <w:t xml:space="preserve"> 6.2)</w:t>
      </w:r>
      <w:bookmarkEnd w:id="26"/>
      <w:r w:rsidR="0085302F" w:rsidRPr="0085302F">
        <w:t xml:space="preserve"> </w:t>
      </w:r>
    </w:p>
    <w:p w:rsidR="00EA1923" w:rsidRPr="002368F1" w:rsidRDefault="00EC2F70" w:rsidP="00D936F0">
      <w:pPr>
        <w:numPr>
          <w:ilvl w:val="0"/>
          <w:numId w:val="21"/>
        </w:numPr>
        <w:pBdr>
          <w:top w:val="nil"/>
          <w:left w:val="nil"/>
          <w:bottom w:val="nil"/>
          <w:right w:val="nil"/>
          <w:between w:val="nil"/>
        </w:pBdr>
        <w:spacing w:before="24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rPr>
        <w:t>Π</w:t>
      </w:r>
      <w:r w:rsidR="00EA1923">
        <w:rPr>
          <w:rFonts w:ascii="Arial" w:eastAsia="Arial" w:hAnsi="Arial" w:cs="Arial"/>
          <w:color w:val="000000"/>
          <w:sz w:val="24"/>
          <w:szCs w:val="24"/>
        </w:rPr>
        <w:t xml:space="preserve">ρωτότυπο πιστοποιητικό διαπίστευσης, ή πιστοποιημένο αντίγραφο αυτού για το υπό αναφορά Νοσηλευτήριο, το οποίο πρέπει να έχει ημερομηνία έκδοσης μετά την ημερομηνία προκήρυξης του παρόντος Σχεδίου. </w:t>
      </w:r>
      <w:r w:rsidR="00EA1923" w:rsidRPr="002368F1">
        <w:rPr>
          <w:rFonts w:ascii="Arial" w:eastAsia="Arial" w:hAnsi="Arial" w:cs="Arial"/>
          <w:i/>
          <w:color w:val="000000"/>
          <w:sz w:val="24"/>
          <w:szCs w:val="24"/>
        </w:rPr>
        <w:t>Το πιστοποιητικό θα πρέπει να έχει εκδοθεί από τον φορέα έκδοσης διαπιστευμένων προτύπων (ISQua Accredited Standards) ή από Οργανισμό που είναι αναγνωρισμένος από τον Διεθνή Οργανισμό ISQua ως ISQua Accredited Organization και έχει εξουσιοδότηση χρήσης/διενέργειας διαπιστεύσεων, βάσει των ISQua Accredited Standards, από τον φορέα έκδοσής τους</w:t>
      </w:r>
      <w:r w:rsidR="00EA1923" w:rsidRPr="002368F1">
        <w:rPr>
          <w:rFonts w:ascii="Arial" w:eastAsia="Arial" w:hAnsi="Arial" w:cs="Arial"/>
          <w:color w:val="000000"/>
          <w:sz w:val="24"/>
          <w:szCs w:val="24"/>
        </w:rPr>
        <w:t xml:space="preserve">, όπως αναφέρεται στην Παράγραφο 4 και στο </w:t>
      </w:r>
      <w:r w:rsidR="00EA1923" w:rsidRPr="002368F1">
        <w:rPr>
          <w:rFonts w:ascii="Arial" w:eastAsia="Arial" w:hAnsi="Arial" w:cs="Arial"/>
          <w:b/>
          <w:bCs/>
          <w:color w:val="000000"/>
          <w:sz w:val="24"/>
          <w:szCs w:val="24"/>
        </w:rPr>
        <w:t>Παράρτημα 2</w:t>
      </w:r>
      <w:r w:rsidR="00EA1923" w:rsidRPr="002368F1">
        <w:rPr>
          <w:rFonts w:ascii="Arial" w:eastAsia="Arial" w:hAnsi="Arial" w:cs="Arial"/>
          <w:color w:val="000000"/>
          <w:sz w:val="24"/>
          <w:szCs w:val="24"/>
        </w:rPr>
        <w:t>.</w:t>
      </w:r>
    </w:p>
    <w:p w:rsidR="00FD4BAB" w:rsidRPr="00F05C6B" w:rsidRDefault="00CD37C6" w:rsidP="00D936F0">
      <w:pPr>
        <w:pStyle w:val="ListParagraph"/>
        <w:numPr>
          <w:ilvl w:val="0"/>
          <w:numId w:val="21"/>
        </w:numPr>
        <w:pBdr>
          <w:top w:val="nil"/>
          <w:left w:val="nil"/>
          <w:bottom w:val="nil"/>
          <w:right w:val="nil"/>
          <w:between w:val="nil"/>
        </w:pBdr>
        <w:spacing w:before="24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rPr>
        <w:t>Τ</w:t>
      </w:r>
      <w:r w:rsidR="00F830E5" w:rsidRPr="00F05C6B">
        <w:rPr>
          <w:rFonts w:ascii="Arial" w:eastAsia="Arial" w:hAnsi="Arial" w:cs="Arial"/>
          <w:color w:val="000000"/>
          <w:sz w:val="24"/>
          <w:szCs w:val="24"/>
        </w:rPr>
        <w:t xml:space="preserve">ιμολόγια και αποδείξεις πληρωμής για την έκδοση διαπιστευτηρίου από οργανισμό διαπιστευμένο από το Διεθνή </w:t>
      </w:r>
      <w:r w:rsidR="006528FC" w:rsidRPr="00F05C6B">
        <w:rPr>
          <w:rFonts w:ascii="Arial" w:eastAsia="Arial" w:hAnsi="Arial" w:cs="Arial"/>
          <w:color w:val="000000"/>
          <w:sz w:val="24"/>
          <w:szCs w:val="24"/>
        </w:rPr>
        <w:t>Οργανισμό  ISQua, όπως αυτά</w:t>
      </w:r>
      <w:r w:rsidR="00F830E5" w:rsidRPr="00F05C6B">
        <w:rPr>
          <w:rFonts w:ascii="Arial" w:eastAsia="Arial" w:hAnsi="Arial" w:cs="Arial"/>
          <w:color w:val="000000"/>
          <w:sz w:val="24"/>
          <w:szCs w:val="24"/>
        </w:rPr>
        <w:t xml:space="preserve"> αναφέρονται στο </w:t>
      </w:r>
      <w:r w:rsidR="00FF5038" w:rsidRPr="00FF5038">
        <w:rPr>
          <w:rFonts w:ascii="Arial" w:eastAsia="Arial" w:hAnsi="Arial" w:cs="Arial"/>
          <w:b/>
          <w:bCs/>
          <w:color w:val="000000"/>
          <w:sz w:val="24"/>
          <w:szCs w:val="24"/>
        </w:rPr>
        <w:t>Παράρτημα 4</w:t>
      </w:r>
      <w:r w:rsidR="00F830E5" w:rsidRPr="00F05C6B">
        <w:rPr>
          <w:rFonts w:ascii="Arial" w:eastAsia="Arial" w:hAnsi="Arial" w:cs="Arial"/>
          <w:color w:val="000000"/>
          <w:sz w:val="24"/>
          <w:szCs w:val="24"/>
        </w:rPr>
        <w:t>.</w:t>
      </w:r>
    </w:p>
    <w:p w:rsidR="00FD4BAB" w:rsidRPr="006E00E6" w:rsidRDefault="00FD4BAB">
      <w:pPr>
        <w:spacing w:line="360" w:lineRule="auto"/>
        <w:jc w:val="both"/>
        <w:rPr>
          <w:rFonts w:ascii="Arial" w:eastAsia="Arial" w:hAnsi="Arial" w:cs="Arial"/>
          <w:sz w:val="24"/>
          <w:szCs w:val="24"/>
        </w:rPr>
      </w:pP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Οι αποδείξεις πληρωμής πρέπει να αναφέρουν τα </w:t>
      </w:r>
      <w:sdt>
        <w:sdtPr>
          <w:tag w:val="goog_rdk_8"/>
          <w:id w:val="1975874155"/>
          <w:showingPlcHdr/>
        </w:sdtPr>
        <w:sdtContent>
          <w:r w:rsidR="00EC2F70">
            <w:t xml:space="preserve">     </w:t>
          </w:r>
        </w:sdtContent>
      </w:sdt>
      <w:r>
        <w:rPr>
          <w:rFonts w:ascii="Arial" w:eastAsia="Arial" w:hAnsi="Arial" w:cs="Arial"/>
          <w:sz w:val="24"/>
          <w:szCs w:val="24"/>
        </w:rPr>
        <w:t>τιμολόγια</w:t>
      </w:r>
      <w:sdt>
        <w:sdtPr>
          <w:tag w:val="goog_rdk_9"/>
          <w:id w:val="-1125780175"/>
        </w:sdtPr>
        <w:sdtContent>
          <w:r>
            <w:rPr>
              <w:rFonts w:ascii="Arial" w:eastAsia="Arial" w:hAnsi="Arial" w:cs="Arial"/>
              <w:sz w:val="24"/>
              <w:szCs w:val="24"/>
            </w:rPr>
            <w:t xml:space="preserve"> που εξοφλούνται</w:t>
          </w:r>
        </w:sdtContent>
      </w:sdt>
      <w:r>
        <w:rPr>
          <w:rFonts w:ascii="Arial" w:eastAsia="Arial" w:hAnsi="Arial" w:cs="Arial"/>
          <w:sz w:val="24"/>
          <w:szCs w:val="24"/>
        </w:rPr>
        <w:t xml:space="preserve"> και τα τιμολόγια  πρέπει να περιγράφουν αναλυτικά τις προσφερόμενες υπηρεσίες.</w:t>
      </w:r>
    </w:p>
    <w:p w:rsidR="00FD4BAB" w:rsidRDefault="00F830E5">
      <w:pPr>
        <w:widowControl w:val="0"/>
        <w:pBdr>
          <w:top w:val="nil"/>
          <w:left w:val="nil"/>
          <w:bottom w:val="nil"/>
          <w:right w:val="nil"/>
          <w:between w:val="nil"/>
        </w:pBd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Το περιεχόμενο των τιμολογίων και αποδείξεων που θα υποβληθούν θα πρέπει να συνάδει με τους περί Φόρου Προστιθέμενης Αξίας Νόμους και Κανονισμούς.</w:t>
      </w:r>
    </w:p>
    <w:p w:rsidR="00FD4BAB" w:rsidRDefault="00FD4BAB">
      <w:pPr>
        <w:widowControl w:val="0"/>
        <w:pBdr>
          <w:top w:val="nil"/>
          <w:left w:val="nil"/>
          <w:bottom w:val="nil"/>
          <w:right w:val="nil"/>
          <w:between w:val="nil"/>
        </w:pBdr>
        <w:spacing w:line="360" w:lineRule="auto"/>
        <w:jc w:val="both"/>
        <w:rPr>
          <w:rFonts w:ascii="Arial" w:eastAsia="Arial" w:hAnsi="Arial" w:cs="Arial"/>
          <w:color w:val="000000"/>
          <w:sz w:val="24"/>
          <w:szCs w:val="24"/>
        </w:rPr>
      </w:pPr>
    </w:p>
    <w:p w:rsidR="00FD4BAB" w:rsidRDefault="00F830E5">
      <w:pPr>
        <w:widowControl w:val="0"/>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Τιμολόγια που θα εκδίδονται από κυπριακές επιχειρήσεις προσφοράς υπηρεσιών που δεν είναι εγγεγραμμένες στο Φ.Π.Α. δεν θα γίνονται αποδεκτά.</w:t>
      </w:r>
    </w:p>
    <w:p w:rsidR="00FD4BAB" w:rsidRDefault="00F830E5">
      <w:pPr>
        <w:spacing w:before="240" w:line="360" w:lineRule="auto"/>
        <w:jc w:val="both"/>
        <w:rPr>
          <w:rFonts w:ascii="Arial" w:eastAsia="Arial" w:hAnsi="Arial" w:cs="Arial"/>
          <w:sz w:val="24"/>
          <w:szCs w:val="24"/>
        </w:rPr>
      </w:pPr>
      <w:r>
        <w:rPr>
          <w:rFonts w:ascii="Arial" w:eastAsia="Arial" w:hAnsi="Arial" w:cs="Arial"/>
          <w:sz w:val="24"/>
          <w:szCs w:val="24"/>
        </w:rPr>
        <w:t xml:space="preserve">Στην περίπτωση των ιδιωτικών νοσηλευτηρίων θα ελέγχονται πρόσθετα τα ακόλουθα: </w:t>
      </w:r>
    </w:p>
    <w:p w:rsidR="00FD4BAB" w:rsidRDefault="00F830E5">
      <w:pPr>
        <w:numPr>
          <w:ilvl w:val="0"/>
          <w:numId w:val="13"/>
        </w:numPr>
        <w:spacing w:before="240" w:line="360" w:lineRule="auto"/>
        <w:jc w:val="both"/>
        <w:rPr>
          <w:rFonts w:ascii="Arial" w:eastAsia="Arial" w:hAnsi="Arial" w:cs="Arial"/>
          <w:color w:val="000000"/>
          <w:sz w:val="24"/>
          <w:szCs w:val="24"/>
        </w:rPr>
      </w:pPr>
      <w:r>
        <w:rPr>
          <w:rFonts w:ascii="Arial" w:eastAsia="Arial" w:hAnsi="Arial" w:cs="Arial"/>
          <w:sz w:val="24"/>
          <w:szCs w:val="24"/>
        </w:rPr>
        <w:t>Όλα τα τιμολόγια θα γίνονται αποδεκτά μόνο εάν εξοφλούνται με επιταγές της επιχείρησης στο όνομα του προμηθευτή ή με πιστωτική κάρτα της επιχείρησης ή μέσω τράπεζας (μεταφορά από το λογαριασμό της επιχείρησης στο λογαριασμό του προμηθευτή), νοουμένου ότι τεκμηριώνεται με σχετικά παραστατικά όπως:</w:t>
      </w:r>
    </w:p>
    <w:p w:rsidR="00FD4BAB" w:rsidRDefault="00F830E5">
      <w:pPr>
        <w:numPr>
          <w:ilvl w:val="1"/>
          <w:numId w:val="13"/>
        </w:num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t>Κατάσταση λογαριασμού από την Τράπεζα (Bank Statement) του Δικαιούχου, στην οποία να αναγράφονται οι αριθμοί των επιταγών, οι μεταφορές μέσω τράπεζας (bank transfer) και οι πληρωμές με πιστωτική κάρτα, με τις οποίες έγινε η πληρωμή/ εξόφληση των τιμολογίων.</w:t>
      </w:r>
    </w:p>
    <w:p w:rsidR="00FD4BAB" w:rsidRDefault="00F830E5">
      <w:pPr>
        <w:spacing w:before="240" w:line="360" w:lineRule="auto"/>
        <w:jc w:val="both"/>
        <w:rPr>
          <w:rFonts w:ascii="Arial" w:eastAsia="Arial" w:hAnsi="Arial" w:cs="Arial"/>
          <w:sz w:val="24"/>
          <w:szCs w:val="24"/>
        </w:rPr>
      </w:pPr>
      <w:r>
        <w:rPr>
          <w:rFonts w:ascii="Arial" w:eastAsia="Arial" w:hAnsi="Arial" w:cs="Arial"/>
          <w:sz w:val="24"/>
          <w:szCs w:val="24"/>
        </w:rPr>
        <w:t>Σε περίπτωση που δεν αναγράφεται ο αριθμός της επιταγής στην απόδειξη πληρωμής με την οποία έγινε η πληρωμή/ εξόφληση του τιμολογίου, απαιτείται η υποβολή αντιγράφου της επιταγής κατάλληλα σφραγισμένης από την Τράπεζα.</w:t>
      </w:r>
    </w:p>
    <w:p w:rsidR="006528FC" w:rsidRDefault="00F830E5" w:rsidP="006528FC">
      <w:pPr>
        <w:numPr>
          <w:ilvl w:val="0"/>
          <w:numId w:val="13"/>
        </w:numPr>
        <w:spacing w:before="240" w:line="360" w:lineRule="auto"/>
        <w:jc w:val="both"/>
        <w:rPr>
          <w:rFonts w:ascii="Arial" w:eastAsia="Arial" w:hAnsi="Arial" w:cs="Arial"/>
          <w:color w:val="000000"/>
          <w:sz w:val="24"/>
          <w:szCs w:val="24"/>
        </w:rPr>
      </w:pPr>
      <w:r>
        <w:rPr>
          <w:rFonts w:ascii="Arial" w:eastAsia="Arial" w:hAnsi="Arial" w:cs="Arial"/>
          <w:sz w:val="24"/>
          <w:szCs w:val="24"/>
        </w:rPr>
        <w:t xml:space="preserve">Για την παραχώρηση της δικαιούμενης χορηγίας ο Δικαιούχος θα πρέπει να έχει διευθετήσει τις υποχρεώσεις του με τις Υπηρεσίες Κοινωνικών Ασφαλίσεων και το Τμήμα Φορολογίας (Φόρος Προστιθέμενης Αξίας [ΦΠΑ] και Φόρος Εισοδήματος). Σημειώνεται ότι, με βάση τον περί της Λογιστικής και Δημοσιονομικής Διαχείρισης και Χρηματοοικονομικού Ελέγχου της Δημοκρατίας Νόμο του 2014, (Ν. 38(Ι)/2014), άρθρο 13 «Συμψηφισμός Εσόδων και Εξόδων», ο Γενικός Λογιστής, δύναται κατά την κρίση του, κατά τη διενέργεια οποιασδήποτε πληρωμής προς φυσικό ή νομικό πρόσωπο να αποκόπτει οφειλόμενα ποσά προς οποιοδήποτε οικονομικό φορέα ή άλλο ειδικό». </w:t>
      </w:r>
    </w:p>
    <w:p w:rsidR="00FD4BAB" w:rsidRPr="006528FC" w:rsidRDefault="00F830E5" w:rsidP="006528FC">
      <w:pPr>
        <w:numPr>
          <w:ilvl w:val="0"/>
          <w:numId w:val="13"/>
        </w:numPr>
        <w:spacing w:before="240" w:line="360" w:lineRule="auto"/>
        <w:jc w:val="both"/>
        <w:rPr>
          <w:rFonts w:ascii="Arial" w:eastAsia="Arial" w:hAnsi="Arial" w:cs="Arial"/>
          <w:color w:val="000000"/>
          <w:sz w:val="24"/>
          <w:szCs w:val="24"/>
        </w:rPr>
      </w:pPr>
      <w:r w:rsidRPr="006528FC">
        <w:rPr>
          <w:rFonts w:ascii="Arial" w:eastAsia="Arial" w:hAnsi="Arial" w:cs="Arial"/>
          <w:sz w:val="24"/>
          <w:szCs w:val="24"/>
        </w:rPr>
        <w:lastRenderedPageBreak/>
        <w:t xml:space="preserve">Επισημαίνεται ότι, όλες οι </w:t>
      </w:r>
      <w:r w:rsidRPr="006528FC">
        <w:rPr>
          <w:rFonts w:ascii="Arial" w:eastAsia="Arial" w:hAnsi="Arial" w:cs="Arial"/>
          <w:b/>
          <w:sz w:val="24"/>
          <w:szCs w:val="24"/>
        </w:rPr>
        <w:t>νομικές οντότητες</w:t>
      </w:r>
      <w:r w:rsidRPr="006528FC">
        <w:rPr>
          <w:rFonts w:ascii="Arial" w:eastAsia="Arial" w:hAnsi="Arial" w:cs="Arial"/>
          <w:sz w:val="24"/>
          <w:szCs w:val="24"/>
        </w:rPr>
        <w:t xml:space="preserve"> ιδιωτικού δικαίου που θα ενταχθούν στο Σχέδιο θα πρέπει να αποστέλλουν στον Φορέα Υλοποίησης, </w:t>
      </w:r>
      <w:r w:rsidRPr="006528FC">
        <w:rPr>
          <w:rFonts w:ascii="Arial" w:eastAsia="Arial" w:hAnsi="Arial" w:cs="Arial"/>
          <w:sz w:val="24"/>
          <w:szCs w:val="24"/>
          <w:u w:val="single"/>
        </w:rPr>
        <w:t>πριν την καταβολή της χορηγίας</w:t>
      </w:r>
      <w:r w:rsidRPr="006528FC">
        <w:rPr>
          <w:rFonts w:ascii="Arial" w:eastAsia="Arial" w:hAnsi="Arial" w:cs="Arial"/>
          <w:sz w:val="24"/>
          <w:szCs w:val="24"/>
        </w:rPr>
        <w:t xml:space="preserve">, </w:t>
      </w:r>
      <w:r w:rsidRPr="006528FC">
        <w:rPr>
          <w:rFonts w:ascii="Arial" w:eastAsia="Arial" w:hAnsi="Arial" w:cs="Arial"/>
          <w:b/>
          <w:sz w:val="24"/>
          <w:szCs w:val="24"/>
        </w:rPr>
        <w:t>επίσημο αποδεικτικό της καταχώρισης στο Μητρώο του αρμόδιου Εφόρου των επικαιροποιημένων στοιχείων των</w:t>
      </w:r>
      <w:r w:rsidRPr="006528FC">
        <w:rPr>
          <w:rFonts w:ascii="Arial" w:eastAsia="Arial" w:hAnsi="Arial" w:cs="Arial"/>
          <w:sz w:val="24"/>
          <w:szCs w:val="24"/>
        </w:rPr>
        <w:t xml:space="preserve"> </w:t>
      </w:r>
      <w:r w:rsidRPr="006528FC">
        <w:rPr>
          <w:rFonts w:ascii="Arial" w:eastAsia="Arial" w:hAnsi="Arial" w:cs="Arial"/>
          <w:b/>
          <w:sz w:val="24"/>
          <w:szCs w:val="24"/>
        </w:rPr>
        <w:t>πραγματικών τους δικαιούχων</w:t>
      </w:r>
      <w:r w:rsidRPr="006528FC">
        <w:rPr>
          <w:rFonts w:ascii="Arial" w:eastAsia="Arial" w:hAnsi="Arial" w:cs="Arial"/>
          <w:sz w:val="24"/>
          <w:szCs w:val="24"/>
        </w:rPr>
        <w:t>, όπως αυτοί ορίζονται στον «Περί της Παρεμπόδισης και Καταπολέμησης της Νομιμοποίησης Εσόδων από Παράνομες Δραστηριότητες Νόμο του 2007 (188(I)/2007)»</w:t>
      </w:r>
      <w:r>
        <w:rPr>
          <w:rFonts w:ascii="Arial" w:eastAsia="Arial" w:hAnsi="Arial" w:cs="Arial"/>
          <w:sz w:val="24"/>
          <w:szCs w:val="24"/>
          <w:vertAlign w:val="superscript"/>
        </w:rPr>
        <w:footnoteReference w:id="13"/>
      </w:r>
      <w:r>
        <w:t xml:space="preserve"> </w:t>
      </w:r>
      <w:r w:rsidRPr="006528FC">
        <w:rPr>
          <w:rFonts w:ascii="Arial" w:eastAsia="Arial" w:hAnsi="Arial" w:cs="Arial"/>
          <w:sz w:val="24"/>
          <w:szCs w:val="24"/>
        </w:rPr>
        <w:t xml:space="preserve">ή και στοιχεία των πραγματικών τους δικαιούχων (βλ. παράγραφο 10 (iii)), συμπληρώνοντας κατάλληλα το </w:t>
      </w:r>
      <w:r w:rsidR="00824F04" w:rsidRPr="006528FC">
        <w:rPr>
          <w:rFonts w:ascii="Arial" w:eastAsia="Arial" w:hAnsi="Arial" w:cs="Arial"/>
          <w:b/>
          <w:bCs/>
          <w:sz w:val="24"/>
          <w:szCs w:val="24"/>
        </w:rPr>
        <w:t>Παράρτημα 7</w:t>
      </w:r>
      <w:r w:rsidRPr="006528FC">
        <w:rPr>
          <w:rFonts w:ascii="Arial" w:eastAsia="Arial" w:hAnsi="Arial" w:cs="Arial"/>
          <w:sz w:val="24"/>
          <w:szCs w:val="24"/>
        </w:rPr>
        <w:t>.</w:t>
      </w:r>
    </w:p>
    <w:p w:rsidR="00FD4BAB" w:rsidRDefault="00F830E5">
      <w:pPr>
        <w:pStyle w:val="Heading1"/>
        <w:spacing w:line="360" w:lineRule="auto"/>
        <w:rPr>
          <w:rFonts w:eastAsia="Arial" w:cs="Arial"/>
          <w:b w:val="0"/>
          <w:color w:val="000000"/>
          <w:szCs w:val="24"/>
        </w:rPr>
      </w:pPr>
      <w:bookmarkStart w:id="27" w:name="_heading=h.30j0zll" w:colFirst="0" w:colLast="0"/>
      <w:bookmarkStart w:id="28" w:name="_Toc126750364"/>
      <w:bookmarkEnd w:id="27"/>
      <w:r>
        <w:rPr>
          <w:rFonts w:eastAsia="Arial" w:cs="Arial"/>
          <w:color w:val="000000"/>
          <w:szCs w:val="24"/>
        </w:rPr>
        <w:t>1</w:t>
      </w:r>
      <w:r w:rsidR="00A84F55">
        <w:rPr>
          <w:rFonts w:eastAsia="Arial" w:cs="Arial"/>
          <w:color w:val="000000"/>
          <w:szCs w:val="24"/>
        </w:rPr>
        <w:t>2</w:t>
      </w:r>
      <w:r>
        <w:rPr>
          <w:rFonts w:eastAsia="Arial" w:cs="Arial"/>
          <w:color w:val="000000"/>
          <w:szCs w:val="24"/>
        </w:rPr>
        <w:t>. Άλλες Υποχρεώσεις Δικαιούχων</w:t>
      </w:r>
      <w:bookmarkEnd w:id="28"/>
    </w:p>
    <w:p w:rsidR="00FD4BAB" w:rsidRDefault="00F830E5" w:rsidP="00DB4BF4">
      <w:pPr>
        <w:numPr>
          <w:ilvl w:val="0"/>
          <w:numId w:val="11"/>
        </w:numPr>
        <w:pBdr>
          <w:top w:val="nil"/>
          <w:left w:val="nil"/>
          <w:bottom w:val="nil"/>
          <w:right w:val="nil"/>
          <w:between w:val="nil"/>
        </w:pBdr>
        <w:spacing w:before="240" w:line="360" w:lineRule="auto"/>
        <w:ind w:left="426"/>
        <w:jc w:val="both"/>
        <w:rPr>
          <w:rFonts w:ascii="Arial" w:eastAsia="Arial" w:hAnsi="Arial" w:cs="Arial"/>
          <w:b/>
          <w:color w:val="000000"/>
          <w:sz w:val="24"/>
          <w:szCs w:val="24"/>
        </w:rPr>
      </w:pPr>
      <w:r>
        <w:rPr>
          <w:rFonts w:ascii="Arial" w:eastAsia="Arial" w:hAnsi="Arial" w:cs="Arial"/>
          <w:b/>
          <w:color w:val="000000"/>
          <w:sz w:val="24"/>
          <w:szCs w:val="24"/>
        </w:rPr>
        <w:t>Υποχρεώσεις Δημοσιότητας</w:t>
      </w:r>
    </w:p>
    <w:p w:rsidR="00FD4BAB" w:rsidRDefault="00F830E5" w:rsidP="00DB4BF4">
      <w:pPr>
        <w:tabs>
          <w:tab w:val="left" w:pos="0"/>
        </w:tabs>
        <w:spacing w:before="240" w:line="360" w:lineRule="auto"/>
        <w:jc w:val="both"/>
        <w:rPr>
          <w:rFonts w:ascii="Arial" w:eastAsia="Arial" w:hAnsi="Arial" w:cs="Arial"/>
          <w:b/>
          <w:sz w:val="24"/>
          <w:szCs w:val="24"/>
        </w:rPr>
      </w:pPr>
      <w:r>
        <w:rPr>
          <w:rFonts w:ascii="Arial" w:eastAsia="Arial" w:hAnsi="Arial" w:cs="Arial"/>
          <w:sz w:val="24"/>
          <w:szCs w:val="24"/>
        </w:rPr>
        <w:t>Οι δικαιούχοι υποχρεούνται όπως τοποθετήσουν σε σημείο εύκολα ορατό από το κοινό (όπως η είσοδος σε κτίριο - νοσηλευτήριο)</w:t>
      </w:r>
      <w:r>
        <w:rPr>
          <w:rFonts w:ascii="Arial" w:eastAsia="Arial" w:hAnsi="Arial" w:cs="Arial"/>
          <w:b/>
          <w:sz w:val="24"/>
          <w:szCs w:val="24"/>
        </w:rPr>
        <w:t xml:space="preserve"> αφίσα</w:t>
      </w:r>
      <w:r>
        <w:rPr>
          <w:rFonts w:ascii="Arial" w:eastAsia="Arial" w:hAnsi="Arial" w:cs="Arial"/>
          <w:sz w:val="24"/>
          <w:szCs w:val="24"/>
        </w:rPr>
        <w:t xml:space="preserve"> </w:t>
      </w:r>
      <w:r>
        <w:rPr>
          <w:rFonts w:ascii="Arial" w:eastAsia="Arial" w:hAnsi="Arial" w:cs="Arial"/>
          <w:b/>
          <w:sz w:val="24"/>
          <w:szCs w:val="24"/>
        </w:rPr>
        <w:t>ελάχιστου μεγέθους Α3 ή ισοδύναμη ηλεκτρονική εικόνα.</w:t>
      </w:r>
      <w:r>
        <w:rPr>
          <w:rFonts w:ascii="Arial" w:eastAsia="Arial" w:hAnsi="Arial" w:cs="Arial"/>
          <w:sz w:val="24"/>
          <w:szCs w:val="24"/>
        </w:rPr>
        <w:t xml:space="preserve"> Η αφίσα θα πρέπει να περιλαμβάνει πληροφορίες σχετικά με το έργο και να επισημαίνει τη χρηματοδοτική συνδρομή από την Ένωση</w:t>
      </w:r>
      <w:r w:rsidR="00060122">
        <w:rPr>
          <w:rFonts w:ascii="Arial" w:eastAsia="Arial" w:hAnsi="Arial" w:cs="Arial"/>
          <w:sz w:val="24"/>
          <w:szCs w:val="24"/>
        </w:rPr>
        <w:t>, μέσω του Σχεδίου Ανάκαμψης και Ανθεκτικότητας (ΣΑΑ) Κύπρου</w:t>
      </w:r>
      <w:r>
        <w:rPr>
          <w:rFonts w:ascii="Arial" w:eastAsia="Arial" w:hAnsi="Arial" w:cs="Arial"/>
          <w:sz w:val="24"/>
          <w:szCs w:val="24"/>
        </w:rPr>
        <w:t xml:space="preserve"> με τη χρήση τ</w:t>
      </w:r>
      <w:r w:rsidR="00060122">
        <w:rPr>
          <w:rFonts w:ascii="Arial" w:eastAsia="Arial" w:hAnsi="Arial" w:cs="Arial"/>
          <w:sz w:val="24"/>
          <w:szCs w:val="24"/>
        </w:rPr>
        <w:t>ων</w:t>
      </w:r>
      <w:r>
        <w:rPr>
          <w:rFonts w:ascii="Arial" w:eastAsia="Arial" w:hAnsi="Arial" w:cs="Arial"/>
          <w:sz w:val="24"/>
          <w:szCs w:val="24"/>
        </w:rPr>
        <w:t xml:space="preserve"> λογότυπ</w:t>
      </w:r>
      <w:r w:rsidR="00060122">
        <w:rPr>
          <w:rFonts w:ascii="Arial" w:eastAsia="Arial" w:hAnsi="Arial" w:cs="Arial"/>
          <w:sz w:val="24"/>
          <w:szCs w:val="24"/>
        </w:rPr>
        <w:t>ων</w:t>
      </w:r>
      <w:r>
        <w:rPr>
          <w:rFonts w:ascii="Arial" w:eastAsia="Arial" w:hAnsi="Arial" w:cs="Arial"/>
          <w:b/>
          <w:sz w:val="24"/>
          <w:szCs w:val="24"/>
        </w:rPr>
        <w:t xml:space="preserve"> NextGenerationEU</w:t>
      </w:r>
      <w:r w:rsidR="00060122">
        <w:rPr>
          <w:rFonts w:ascii="Arial" w:eastAsia="Arial" w:hAnsi="Arial" w:cs="Arial"/>
          <w:b/>
          <w:sz w:val="24"/>
          <w:szCs w:val="24"/>
        </w:rPr>
        <w:t xml:space="preserve"> </w:t>
      </w:r>
      <w:r w:rsidR="00060122">
        <w:rPr>
          <w:rFonts w:ascii="Arial" w:eastAsia="Arial" w:hAnsi="Arial" w:cs="Arial"/>
          <w:bCs/>
          <w:sz w:val="24"/>
          <w:szCs w:val="24"/>
        </w:rPr>
        <w:t xml:space="preserve">και </w:t>
      </w:r>
      <w:r w:rsidR="00060122">
        <w:rPr>
          <w:rFonts w:ascii="Arial" w:eastAsia="Arial" w:hAnsi="Arial" w:cs="Arial"/>
          <w:b/>
          <w:sz w:val="24"/>
          <w:szCs w:val="24"/>
        </w:rPr>
        <w:t>Κύπρος_το αύριο</w:t>
      </w:r>
      <w:r>
        <w:rPr>
          <w:rFonts w:ascii="Arial" w:eastAsia="Arial" w:hAnsi="Arial" w:cs="Arial"/>
          <w:b/>
          <w:sz w:val="24"/>
          <w:szCs w:val="24"/>
        </w:rPr>
        <w:t xml:space="preserve"> </w:t>
      </w:r>
      <w:r>
        <w:rPr>
          <w:rFonts w:ascii="Arial" w:eastAsia="Arial" w:hAnsi="Arial" w:cs="Arial"/>
          <w:sz w:val="24"/>
          <w:szCs w:val="24"/>
        </w:rPr>
        <w:t>(</w:t>
      </w:r>
      <w:r>
        <w:rPr>
          <w:rFonts w:ascii="Arial" w:eastAsia="Arial" w:hAnsi="Arial" w:cs="Arial"/>
          <w:b/>
          <w:sz w:val="24"/>
          <w:szCs w:val="24"/>
        </w:rPr>
        <w:t>Παράρτημα 1</w:t>
      </w:r>
      <w:r>
        <w:rPr>
          <w:rFonts w:ascii="Arial" w:eastAsia="Arial" w:hAnsi="Arial" w:cs="Arial"/>
          <w:sz w:val="24"/>
          <w:szCs w:val="24"/>
        </w:rPr>
        <w:t>)</w:t>
      </w:r>
      <w:r>
        <w:rPr>
          <w:rFonts w:ascii="Arial" w:eastAsia="Arial" w:hAnsi="Arial" w:cs="Arial"/>
          <w:b/>
          <w:sz w:val="24"/>
          <w:szCs w:val="24"/>
        </w:rPr>
        <w:t xml:space="preserve">.  </w:t>
      </w:r>
    </w:p>
    <w:p w:rsidR="00FD4BAB" w:rsidRDefault="00F830E5" w:rsidP="004324BA">
      <w:pPr>
        <w:tabs>
          <w:tab w:val="left" w:pos="0"/>
        </w:tabs>
        <w:spacing w:before="240" w:line="360" w:lineRule="auto"/>
        <w:jc w:val="both"/>
        <w:rPr>
          <w:rFonts w:ascii="Arial" w:eastAsia="Arial" w:hAnsi="Arial" w:cs="Arial"/>
          <w:sz w:val="24"/>
          <w:szCs w:val="24"/>
        </w:rPr>
      </w:pPr>
      <w:r>
        <w:rPr>
          <w:rFonts w:ascii="Arial" w:eastAsia="Arial" w:hAnsi="Arial" w:cs="Arial"/>
          <w:sz w:val="24"/>
          <w:szCs w:val="24"/>
        </w:rPr>
        <w:t xml:space="preserve">Σε περίπτωση που ο δικαιούχος διαθέτει </w:t>
      </w:r>
      <w:r>
        <w:rPr>
          <w:rFonts w:ascii="Arial" w:eastAsia="Arial" w:hAnsi="Arial" w:cs="Arial"/>
          <w:b/>
          <w:sz w:val="24"/>
          <w:szCs w:val="24"/>
        </w:rPr>
        <w:t>ιστοσελίδα που διατηρεί για επαγγελματική χρήση ή σελίδα στα Μέσα Κοινωνικής Δικτύωσης</w:t>
      </w:r>
      <w:r>
        <w:rPr>
          <w:rFonts w:ascii="Arial" w:eastAsia="Arial" w:hAnsi="Arial" w:cs="Arial"/>
          <w:sz w:val="24"/>
          <w:szCs w:val="24"/>
        </w:rPr>
        <w:t xml:space="preserve"> θα πρέπει να τοποθετήσει σε περίοπτη θέση σύντομη περιγραφή με πληροφορίες σχετικά με το έργο, όπου θα επισημαίνεται η χρηματοδοτική συνδρομή από την Ένωση</w:t>
      </w:r>
      <w:r w:rsidR="00060122">
        <w:rPr>
          <w:rFonts w:ascii="Arial" w:eastAsia="Arial" w:hAnsi="Arial" w:cs="Arial"/>
          <w:sz w:val="24"/>
          <w:szCs w:val="24"/>
        </w:rPr>
        <w:t>, μέσω του ΣΑΑ Κύπρου,</w:t>
      </w:r>
      <w:r>
        <w:rPr>
          <w:rFonts w:ascii="Arial" w:eastAsia="Arial" w:hAnsi="Arial" w:cs="Arial"/>
          <w:sz w:val="24"/>
          <w:szCs w:val="24"/>
        </w:rPr>
        <w:t xml:space="preserve"> με την χρήση τ</w:t>
      </w:r>
      <w:r w:rsidR="00060122">
        <w:rPr>
          <w:rFonts w:ascii="Arial" w:eastAsia="Arial" w:hAnsi="Arial" w:cs="Arial"/>
          <w:sz w:val="24"/>
          <w:szCs w:val="24"/>
        </w:rPr>
        <w:t>ων πιο πάνω λογότυπων</w:t>
      </w:r>
      <w:r>
        <w:rPr>
          <w:rFonts w:ascii="Arial" w:eastAsia="Arial" w:hAnsi="Arial" w:cs="Arial"/>
          <w:sz w:val="24"/>
          <w:szCs w:val="24"/>
        </w:rPr>
        <w:t xml:space="preserve"> (</w:t>
      </w:r>
      <w:r>
        <w:rPr>
          <w:rFonts w:ascii="Arial" w:eastAsia="Arial" w:hAnsi="Arial" w:cs="Arial"/>
          <w:b/>
          <w:sz w:val="24"/>
          <w:szCs w:val="24"/>
        </w:rPr>
        <w:t>Παράρτημα 1</w:t>
      </w:r>
      <w:r>
        <w:rPr>
          <w:rFonts w:ascii="Arial" w:eastAsia="Arial" w:hAnsi="Arial" w:cs="Arial"/>
          <w:sz w:val="24"/>
          <w:szCs w:val="24"/>
        </w:rPr>
        <w:t>).</w:t>
      </w:r>
    </w:p>
    <w:p w:rsidR="001B2A76" w:rsidRDefault="001B2A76">
      <w:pPr>
        <w:tabs>
          <w:tab w:val="left" w:pos="0"/>
        </w:tabs>
        <w:spacing w:line="360" w:lineRule="auto"/>
        <w:jc w:val="both"/>
        <w:rPr>
          <w:rFonts w:ascii="Arial" w:eastAsia="Arial" w:hAnsi="Arial" w:cs="Arial"/>
          <w:sz w:val="24"/>
          <w:szCs w:val="24"/>
        </w:rPr>
      </w:pPr>
    </w:p>
    <w:p w:rsidR="002D34EA" w:rsidRDefault="00FF5038">
      <w:pPr>
        <w:tabs>
          <w:tab w:val="left" w:pos="0"/>
        </w:tabs>
        <w:spacing w:line="360" w:lineRule="auto"/>
        <w:jc w:val="both"/>
        <w:textDirection w:val="btLr"/>
        <w:rPr>
          <w:rFonts w:ascii="Arial" w:eastAsia="Arial" w:hAnsi="Arial" w:cs="Arial"/>
          <w:sz w:val="24"/>
          <w:szCs w:val="24"/>
        </w:rPr>
      </w:pPr>
      <w:bookmarkStart w:id="29" w:name="_Hlk125728472"/>
      <w:r w:rsidRPr="00FF5038">
        <w:rPr>
          <w:rFonts w:ascii="Arial" w:eastAsia="Arial" w:hAnsi="Arial" w:cs="Arial"/>
          <w:sz w:val="24"/>
          <w:szCs w:val="24"/>
        </w:rPr>
        <w:t xml:space="preserve">Τέλος, σημειώνεται ότι στοιχεία των αποδεκτών ενίσχυσης από τον Μηχανισμό Ανάκαμψης και Ανθεκτικότητας (ΜΑΑ) της ΕΕ, συμπεριλαμβανομένου του ύψους των σωρευτικών καταβληθέντων σε αυτούς πόρους από τον ΜΑΑ, δύναται να δημοσιοποιούνται από τις αρμόδιες Αρχές στα πλαίσια συμμόρφωσης των </w:t>
      </w:r>
      <w:r w:rsidRPr="00FF5038">
        <w:rPr>
          <w:rFonts w:ascii="Arial" w:eastAsia="Arial" w:hAnsi="Arial" w:cs="Arial"/>
          <w:sz w:val="24"/>
          <w:szCs w:val="24"/>
        </w:rPr>
        <w:lastRenderedPageBreak/>
        <w:t>κρατών μελών με τις περί διαφάνειας υποχρεώσεις τους που απορρέουν από το ισχύον κανονιστικό πλαίσιο.</w:t>
      </w:r>
    </w:p>
    <w:bookmarkEnd w:id="29"/>
    <w:p w:rsidR="004324BA" w:rsidRPr="004324BA" w:rsidRDefault="004324BA">
      <w:pPr>
        <w:tabs>
          <w:tab w:val="left" w:pos="0"/>
        </w:tabs>
        <w:spacing w:line="360" w:lineRule="auto"/>
        <w:jc w:val="both"/>
        <w:rPr>
          <w:rFonts w:ascii="Arial" w:eastAsia="Arial" w:hAnsi="Arial" w:cs="Arial"/>
          <w:b/>
          <w:sz w:val="24"/>
          <w:szCs w:val="24"/>
          <w:lang w:val="en-US"/>
        </w:rPr>
      </w:pPr>
    </w:p>
    <w:p w:rsidR="00FD4BAB" w:rsidRDefault="00F830E5">
      <w:pPr>
        <w:numPr>
          <w:ilvl w:val="0"/>
          <w:numId w:val="11"/>
        </w:numPr>
        <w:pBdr>
          <w:top w:val="nil"/>
          <w:left w:val="nil"/>
          <w:bottom w:val="nil"/>
          <w:right w:val="nil"/>
          <w:between w:val="nil"/>
        </w:pBdr>
        <w:spacing w:line="360" w:lineRule="auto"/>
        <w:ind w:left="426"/>
        <w:jc w:val="both"/>
        <w:rPr>
          <w:rFonts w:ascii="Arial" w:eastAsia="Arial" w:hAnsi="Arial" w:cs="Arial"/>
          <w:b/>
          <w:color w:val="000000"/>
          <w:sz w:val="24"/>
          <w:szCs w:val="24"/>
        </w:rPr>
      </w:pPr>
      <w:r>
        <w:rPr>
          <w:rFonts w:ascii="Arial" w:eastAsia="Arial" w:hAnsi="Arial" w:cs="Arial"/>
          <w:b/>
          <w:color w:val="000000"/>
          <w:sz w:val="24"/>
          <w:szCs w:val="24"/>
        </w:rPr>
        <w:t>Υποχρεώσεις τήρησης αρχείων και αποδοχής ελέγχων</w:t>
      </w:r>
    </w:p>
    <w:p w:rsidR="00FD4BAB" w:rsidRDefault="00F830E5">
      <w:pPr>
        <w:tabs>
          <w:tab w:val="left" w:pos="0"/>
        </w:tabs>
        <w:spacing w:line="360" w:lineRule="auto"/>
        <w:jc w:val="both"/>
        <w:rPr>
          <w:rFonts w:ascii="Arial" w:eastAsia="Arial" w:hAnsi="Arial" w:cs="Arial"/>
          <w:sz w:val="24"/>
          <w:szCs w:val="24"/>
        </w:rPr>
      </w:pPr>
      <w:r>
        <w:rPr>
          <w:rFonts w:ascii="Arial" w:eastAsia="Arial" w:hAnsi="Arial" w:cs="Arial"/>
          <w:sz w:val="24"/>
          <w:szCs w:val="24"/>
          <w:u w:val="single"/>
        </w:rPr>
        <w:t>Σύμφωνα με τον Κανονισμό του Μηχανισμού Ανάκαμψης και Ανθεκτικότητας της ΕΕ</w:t>
      </w:r>
      <w:r>
        <w:rPr>
          <w:rFonts w:ascii="Arial" w:eastAsia="Arial" w:hAnsi="Arial" w:cs="Arial"/>
          <w:sz w:val="24"/>
          <w:szCs w:val="24"/>
        </w:rPr>
        <w:t>, οι αποδέκτες της ενίσχυσης τηρούν αρχεία, δικαιολογητικά και άλλα έγγραφα, σε σχέση με τη χρηματοδότηση που λαμβάνουν από το παρόν Σχέδιο, περιλαμβανομένων αρχείων και εγγράφων σε ηλεκτρονική μορφή, για περίοδο πέντε (5) ετών, από την καταβολή της τελευταίας πληρωμής / εξόφλησης της χορηγίας από το Υπουργείο Υγείας. Η περίοδος αυτή περιορίζεται σε τρία (3) έτη όταν η συνολική χορηγία αφορά ποσό μικρότερο ή ίσο των €60,000.</w:t>
      </w:r>
    </w:p>
    <w:p w:rsidR="00FD4BAB" w:rsidRDefault="00F830E5" w:rsidP="0084195D">
      <w:pPr>
        <w:tabs>
          <w:tab w:val="left" w:pos="0"/>
        </w:tabs>
        <w:spacing w:before="240" w:line="360" w:lineRule="auto"/>
        <w:jc w:val="both"/>
        <w:rPr>
          <w:rFonts w:ascii="Arial" w:eastAsia="Arial" w:hAnsi="Arial" w:cs="Arial"/>
          <w:b/>
          <w:sz w:val="24"/>
          <w:szCs w:val="24"/>
        </w:rPr>
      </w:pPr>
      <w:r>
        <w:rPr>
          <w:rFonts w:ascii="Arial" w:eastAsia="Arial" w:hAnsi="Arial" w:cs="Arial"/>
          <w:sz w:val="24"/>
          <w:szCs w:val="24"/>
        </w:rPr>
        <w:t>Πρόσθετα, οι αποδέκτες της ενίσχυσης, θα πρέπει να επιτρέπουν επιτόπιες επαληθεύσεις από τον Φορέα Υλοποίησης ή/ και από άλλες αρμόδιες ελεγκτικές αρχές της Κύπρου και της Ευρωπαϊκής Ένωσης, για τις υποβαλλόμενες στο Σχέδιο δαπάνες, ώστε να διαπιστώνεται κατά πόσο αυτές συνάδουν με τις σχετικές πρόνοιες του Σχεδίου. Οι αποδέκτες υποχρεούνται να παρέχουν σε εξουσιοδοτημένους αντιπροσώπους και/ ή αρμόδιους Λειτουργούς του Φορέα Υλοποίησης ή/ και άλλων αρμόδιων ελεγκτικών αρχών της Κύπρου και της Ευρωπαϊκής Ένωσης όλες τις αναγκαίες εξηγήσεις, στοιχεία και πληροφορίες αναφορικά με τη χρήση της παρεχόμενης χορηγίας.</w:t>
      </w:r>
    </w:p>
    <w:p w:rsidR="00FD4BAB" w:rsidRDefault="00FD4BAB">
      <w:pPr>
        <w:spacing w:line="360" w:lineRule="auto"/>
        <w:jc w:val="both"/>
        <w:rPr>
          <w:rFonts w:ascii="Arial" w:eastAsia="Arial" w:hAnsi="Arial" w:cs="Arial"/>
          <w:b/>
          <w:sz w:val="24"/>
          <w:szCs w:val="24"/>
        </w:rPr>
      </w:pPr>
    </w:p>
    <w:p w:rsidR="00FD4BAB" w:rsidRDefault="00F830E5">
      <w:pPr>
        <w:numPr>
          <w:ilvl w:val="0"/>
          <w:numId w:val="11"/>
        </w:numPr>
        <w:pBdr>
          <w:top w:val="nil"/>
          <w:left w:val="nil"/>
          <w:bottom w:val="nil"/>
          <w:right w:val="nil"/>
          <w:between w:val="nil"/>
        </w:pBdr>
        <w:tabs>
          <w:tab w:val="left" w:pos="426"/>
        </w:tabs>
        <w:spacing w:line="360" w:lineRule="auto"/>
        <w:ind w:left="0" w:firstLine="0"/>
        <w:jc w:val="both"/>
      </w:pPr>
      <w:r>
        <w:rPr>
          <w:rFonts w:ascii="Arial" w:eastAsia="Arial" w:hAnsi="Arial" w:cs="Arial"/>
          <w:color w:val="000000"/>
          <w:sz w:val="24"/>
          <w:szCs w:val="24"/>
        </w:rPr>
        <w:t xml:space="preserve">Σύμφωνα με τον Κανονισμό (ΕΕ) 2021/241 του Ευρωπαϊκού Κοινοβουλίου και του Συμβουλίου της 12ης Φεβρουαρίου 2021 για τη θέσπιση του Μηχανισμού Ανάκαμψης και Ανθεκτικότητας (ΜΑΑ), οι Φορείς Υλοποίησης των Μέτρων του ΣΑΑ υποχρεούνται να λαμβάνουν τα κατάλληλα μέτρα για να διασφαλισθεί ότι η χρήση των ευρωπαϊκών πόρων συνάδει με το εφαρμοστέο ενωσιακό και εθνικό δίκαιο, ιδίως όσον αφορά την πρόληψη, τον εντοπισμό και τη διόρθωση περιπτώσεων απάτης, διαφθοράς και σύγκρουσης συμφερόντων. </w:t>
      </w:r>
    </w:p>
    <w:p w:rsidR="00FD4BAB" w:rsidRDefault="00FD4BAB">
      <w:pPr>
        <w:jc w:val="both"/>
      </w:pPr>
    </w:p>
    <w:p w:rsidR="00FD4BAB" w:rsidRDefault="00F830E5">
      <w:pPr>
        <w:spacing w:line="360" w:lineRule="auto"/>
        <w:jc w:val="both"/>
        <w:rPr>
          <w:highlight w:val="yellow"/>
        </w:rPr>
      </w:pPr>
      <w:r>
        <w:rPr>
          <w:rFonts w:ascii="Arial" w:eastAsia="Arial" w:hAnsi="Arial" w:cs="Arial"/>
          <w:sz w:val="24"/>
          <w:szCs w:val="24"/>
        </w:rPr>
        <w:t xml:space="preserve">Προς τούτο όλα τα </w:t>
      </w:r>
      <w:r>
        <w:rPr>
          <w:rFonts w:ascii="Arial" w:eastAsia="Arial" w:hAnsi="Arial" w:cs="Arial"/>
          <w:b/>
          <w:sz w:val="24"/>
          <w:szCs w:val="24"/>
        </w:rPr>
        <w:t>νομικά πρόσωπα ιδιωτικού δικαίου</w:t>
      </w:r>
      <w:r>
        <w:rPr>
          <w:rFonts w:ascii="Arial" w:eastAsia="Arial" w:hAnsi="Arial" w:cs="Arial"/>
          <w:sz w:val="24"/>
          <w:szCs w:val="24"/>
        </w:rPr>
        <w:t xml:space="preserve"> που συμμετέχουν στα Μέτρα του ΣΑΑ θα πρέπει να προσκομίσουν τα απαιτούμενα πιστοποιητικά / έγγραφα / στοιχεία αναφορικά με τους πραγματικούς τους δικαιούχους. Συγκεκριμένα, όλες οι επιχειρήσεις – νομικές οντότητες που θα ενταχθούν στο Σχέδιο θα πρέπει να αποστέλλουν στον Φορέα Υλοποίησης (ΙΥ&amp;ΥΔΥ / Υπ. Υγείας), πριν από την καταβολή της χορηγίας, επίσημο αποδεικτικό της καταχώρισης στο Μητρώο του αρμόδιου Εφόρου των επικαιροποιημένων </w:t>
      </w:r>
      <w:r>
        <w:rPr>
          <w:rFonts w:ascii="Arial" w:eastAsia="Arial" w:hAnsi="Arial" w:cs="Arial"/>
          <w:sz w:val="24"/>
          <w:szCs w:val="24"/>
        </w:rPr>
        <w:lastRenderedPageBreak/>
        <w:t>στοιχείων των πραγματικών τους δικαιούχων, όπως αυτοί ορίζονται στον «Περί της Παρεμπόδισης και Καταπολέμησης της Νομιμοποίησης Εσόδων από Παράνομες Δραστηριότητες Νόμο του 2007 (188(I)/2007)»</w:t>
      </w:r>
      <w:r w:rsidR="00FA1725">
        <w:rPr>
          <w:rFonts w:ascii="Arial" w:eastAsia="Arial" w:hAnsi="Arial" w:cs="Arial"/>
          <w:sz w:val="24"/>
          <w:szCs w:val="24"/>
        </w:rPr>
        <w:t xml:space="preserve">, μέσω σχετικής υπεύθυνης δήλωσης </w:t>
      </w:r>
      <w:r w:rsidR="00FA1725">
        <w:rPr>
          <w:rFonts w:ascii="Arial" w:eastAsia="Arial" w:hAnsi="Arial" w:cs="Arial"/>
          <w:b/>
          <w:sz w:val="24"/>
          <w:szCs w:val="24"/>
        </w:rPr>
        <w:t>(Παράρτημα 7)</w:t>
      </w:r>
      <w:r>
        <w:rPr>
          <w:rFonts w:ascii="Arial" w:eastAsia="Arial" w:hAnsi="Arial" w:cs="Arial"/>
          <w:sz w:val="24"/>
          <w:szCs w:val="24"/>
        </w:rPr>
        <w:t xml:space="preserve">. Σε περίπτωση που η προϋπολογιζόμενη χορηγία υπερβαίνει το ποσό των €150,000 θα πρέπει, πέραν του αποδεικτικού καταχώρησης των πιο πάνω στοιχείων και του μοναδικού αριθμού εγγραφής του οικονομικού φορέα στο αρμόδιο εθνικό μητρώο, να προσκομίζονται πρόσθετα, μέσω </w:t>
      </w:r>
      <w:r w:rsidR="00FA1725">
        <w:rPr>
          <w:rFonts w:ascii="Arial" w:eastAsia="Arial" w:hAnsi="Arial" w:cs="Arial"/>
          <w:sz w:val="24"/>
          <w:szCs w:val="24"/>
        </w:rPr>
        <w:t xml:space="preserve">της πιο πάνω </w:t>
      </w:r>
      <w:r>
        <w:rPr>
          <w:rFonts w:ascii="Arial" w:eastAsia="Arial" w:hAnsi="Arial" w:cs="Arial"/>
          <w:sz w:val="24"/>
          <w:szCs w:val="24"/>
        </w:rPr>
        <w:t>υπεύθυνης δήλωσης</w:t>
      </w:r>
      <w:r>
        <w:rPr>
          <w:rFonts w:ascii="Arial" w:eastAsia="Arial" w:hAnsi="Arial" w:cs="Arial"/>
          <w:b/>
          <w:sz w:val="24"/>
          <w:szCs w:val="24"/>
        </w:rPr>
        <w:t>,</w:t>
      </w:r>
      <w:r>
        <w:rPr>
          <w:rFonts w:ascii="Arial" w:eastAsia="Arial" w:hAnsi="Arial" w:cs="Arial"/>
          <w:sz w:val="24"/>
          <w:szCs w:val="24"/>
        </w:rPr>
        <w:t xml:space="preserve"> τα ίδια τα επικαιροποιημένα στοιχεία των πραγματικών τους δικαιούχων, όπως αυτοί ορίζονται στην Οδηγία (ΕΕ) 2015/849 και στον πιο πάνω Νόμο 188(I)/2007. Τα στοιχεία αυτά αφορούν στο όνομα (ή ονόματα), επώνυμο (ή επώνυμα) και ημερομηνία/ ημερομηνίες γέννησης του πραγματικού δικαιούχου/ των πραγματικών δικαιούχων, καθώς και τον αριθμό/-ούς ΦΠΑ ή αριθμό/-ούς φορολογικού μητρώου τους ή αριθμό/-ούς ταυτότητας ή αριθμό/τους διαβατηρίου τους. </w:t>
      </w:r>
    </w:p>
    <w:p w:rsidR="00FD4BAB" w:rsidRDefault="00F830E5">
      <w:pPr>
        <w:spacing w:before="240" w:line="360" w:lineRule="auto"/>
        <w:jc w:val="both"/>
      </w:pPr>
      <w:r>
        <w:rPr>
          <w:rFonts w:ascii="Arial" w:eastAsia="Arial" w:hAnsi="Arial" w:cs="Arial"/>
          <w:sz w:val="24"/>
          <w:szCs w:val="24"/>
        </w:rPr>
        <w:t>Σε περίπτωση μη προσκόμισης των απαιτούμενων στοιχείων πραγματικών δικαιούχων, ο ΦΥ δεν προχωρεί στην καταβολή της αιτούμενης χορηγίας.</w:t>
      </w:r>
    </w:p>
    <w:p w:rsidR="00FD4BAB" w:rsidRDefault="00F830E5">
      <w:pPr>
        <w:jc w:val="both"/>
      </w:pPr>
      <w:r>
        <w:t xml:space="preserve">     </w:t>
      </w:r>
    </w:p>
    <w:sdt>
      <w:sdtPr>
        <w:tag w:val="goog_rdk_11"/>
        <w:id w:val="350224201"/>
      </w:sdtPr>
      <w:sdtContent>
        <w:p w:rsidR="00FD4BAB" w:rsidRPr="00FD4BAB" w:rsidRDefault="00F830E5">
          <w:pPr>
            <w:spacing w:line="360" w:lineRule="auto"/>
            <w:jc w:val="both"/>
            <w:rPr>
              <w:rFonts w:ascii="Arial" w:eastAsia="Arial" w:hAnsi="Arial" w:cs="Arial"/>
              <w:sz w:val="24"/>
              <w:szCs w:val="24"/>
            </w:rPr>
          </w:pPr>
          <w:r>
            <w:rPr>
              <w:rFonts w:ascii="Arial" w:eastAsia="Arial" w:hAnsi="Arial" w:cs="Arial"/>
              <w:sz w:val="24"/>
              <w:szCs w:val="24"/>
            </w:rPr>
            <w:t>Σημειώνεται πρόσθετα, ότι, στην περίπτωση που δικαιούχοι λειτουργούν ως Αναθέτουσες Αρχές, βάσει της ισχύουσας νομοθεσίας, απαιτούνται πρόσθετα αντίστοιχες ενέργειες ελέγχου από πλευράς των εν λόγω δικαιούχων ως προς τους πραγματικούς δικαιούχους των αναδόχων και ως προς τυχόν υπεργολάβους, στο πλαίσιο των συμβάσεων τους. Οι σχετικές ενέργειες και υποχρεώσεις εξειδικεύονται στις Κατευθυντήριες Γραμμές της Συντονιστικής Αρχής για το ΣΑΑ «Διαδικασίες Διασφάλισης Συμβατότητας με την Εθνική και Ενωσιακή Πολιτική για τις Δημόσιες Συμβάσεις και Διασφάλισης της Πρόληψης, του Εντοπισμού και της Διόρθωσης Περιπτώσεων Απάτης, Διαφθοράς και Σύγκρουσης Συμφερόντων στο Πλαίσιο του Σχεδίου Ανάκαμψης και Ανθεκτικότητας (ΣΑΑ) της Κυπριακής Δημοκρατίας για την Περίοδο 2021-2026»</w:t>
          </w:r>
          <w:r>
            <w:rPr>
              <w:rFonts w:ascii="Arial" w:eastAsia="Arial" w:hAnsi="Arial" w:cs="Arial"/>
              <w:sz w:val="24"/>
              <w:szCs w:val="24"/>
              <w:vertAlign w:val="superscript"/>
            </w:rPr>
            <w:footnoteReference w:id="14"/>
          </w:r>
        </w:p>
      </w:sdtContent>
    </w:sdt>
    <w:p w:rsidR="00FD4BAB" w:rsidRDefault="00F830E5" w:rsidP="00A9686E">
      <w:pPr>
        <w:pStyle w:val="Heading1"/>
        <w:rPr>
          <w:rFonts w:eastAsia="Arial"/>
        </w:rPr>
      </w:pPr>
      <w:bookmarkStart w:id="30" w:name="_Toc126750365"/>
      <w:r>
        <w:rPr>
          <w:rFonts w:eastAsia="Arial"/>
        </w:rPr>
        <w:lastRenderedPageBreak/>
        <w:t>1</w:t>
      </w:r>
      <w:r w:rsidR="00A84F55">
        <w:rPr>
          <w:rFonts w:eastAsia="Arial"/>
        </w:rPr>
        <w:t>3</w:t>
      </w:r>
      <w:r>
        <w:rPr>
          <w:rFonts w:eastAsia="Arial"/>
        </w:rPr>
        <w:t>. Κριτήρια Τεχνικών και Επαγγελματικών ικανοτήτων εταιρείας/ συμβούλου για σκοπό παροχής συμβουλευτικών υπηρεσιών για σκοπούς διαπίστευσης.</w:t>
      </w:r>
      <w:bookmarkEnd w:id="30"/>
    </w:p>
    <w:p w:rsidR="00FD4BAB" w:rsidRDefault="00F830E5" w:rsidP="00A9686E">
      <w:pPr>
        <w:pStyle w:val="Heading2"/>
        <w:rPr>
          <w:rFonts w:eastAsia="Arial"/>
        </w:rPr>
      </w:pPr>
      <w:r>
        <w:rPr>
          <w:rFonts w:eastAsia="Arial"/>
        </w:rPr>
        <w:t xml:space="preserve">       </w:t>
      </w:r>
      <w:bookmarkStart w:id="31" w:name="_Toc126750366"/>
      <w:r>
        <w:rPr>
          <w:rFonts w:eastAsia="Arial"/>
        </w:rPr>
        <w:t>1</w:t>
      </w:r>
      <w:r w:rsidR="00A84F55">
        <w:rPr>
          <w:rFonts w:eastAsia="Arial"/>
        </w:rPr>
        <w:t>3</w:t>
      </w:r>
      <w:r>
        <w:rPr>
          <w:rFonts w:eastAsia="Arial"/>
        </w:rPr>
        <w:t>.1 Προσόντα Συμβούλου ή/ και Εταιρείας</w:t>
      </w:r>
      <w:bookmarkEnd w:id="31"/>
    </w:p>
    <w:p w:rsidR="00FD4BAB" w:rsidRDefault="005B5197">
      <w:pPr>
        <w:spacing w:before="240" w:line="360" w:lineRule="auto"/>
        <w:jc w:val="both"/>
        <w:rPr>
          <w:rFonts w:ascii="Arial" w:eastAsia="Arial" w:hAnsi="Arial" w:cs="Arial"/>
          <w:sz w:val="24"/>
          <w:szCs w:val="24"/>
        </w:rPr>
      </w:pPr>
      <w:r>
        <w:rPr>
          <w:rFonts w:ascii="Arial" w:eastAsia="Arial" w:hAnsi="Arial" w:cs="Arial"/>
          <w:sz w:val="24"/>
          <w:szCs w:val="24"/>
        </w:rPr>
        <w:t xml:space="preserve">Κατοχή </w:t>
      </w:r>
      <w:r w:rsidR="00F830E5">
        <w:rPr>
          <w:rFonts w:ascii="Arial" w:eastAsia="Arial" w:hAnsi="Arial" w:cs="Arial"/>
          <w:sz w:val="24"/>
          <w:szCs w:val="24"/>
        </w:rPr>
        <w:t>τ</w:t>
      </w:r>
      <w:r>
        <w:rPr>
          <w:rFonts w:ascii="Arial" w:eastAsia="Arial" w:hAnsi="Arial" w:cs="Arial"/>
          <w:sz w:val="24"/>
          <w:szCs w:val="24"/>
        </w:rPr>
        <w:t>ί</w:t>
      </w:r>
      <w:r w:rsidR="00F830E5">
        <w:rPr>
          <w:rFonts w:ascii="Arial" w:eastAsia="Arial" w:hAnsi="Arial" w:cs="Arial"/>
          <w:sz w:val="24"/>
          <w:szCs w:val="24"/>
        </w:rPr>
        <w:t>τλο</w:t>
      </w:r>
      <w:r>
        <w:rPr>
          <w:rFonts w:ascii="Arial" w:eastAsia="Arial" w:hAnsi="Arial" w:cs="Arial"/>
          <w:sz w:val="24"/>
          <w:szCs w:val="24"/>
        </w:rPr>
        <w:t>υ</w:t>
      </w:r>
      <w:r w:rsidR="00F830E5">
        <w:rPr>
          <w:rFonts w:ascii="Arial" w:eastAsia="Arial" w:hAnsi="Arial" w:cs="Arial"/>
          <w:sz w:val="24"/>
          <w:szCs w:val="24"/>
        </w:rPr>
        <w:t xml:space="preserve"> </w:t>
      </w:r>
      <w:r w:rsidR="007A03AC">
        <w:rPr>
          <w:rFonts w:ascii="Arial" w:eastAsia="Arial" w:hAnsi="Arial" w:cs="Arial"/>
          <w:sz w:val="24"/>
          <w:szCs w:val="24"/>
        </w:rPr>
        <w:t>τριτοβάθμιας εκπαίδευσης</w:t>
      </w:r>
      <w:r w:rsidR="00F830E5">
        <w:rPr>
          <w:rFonts w:ascii="Arial" w:eastAsia="Arial" w:hAnsi="Arial" w:cs="Arial"/>
          <w:sz w:val="24"/>
          <w:szCs w:val="24"/>
        </w:rPr>
        <w:t xml:space="preserve"> </w:t>
      </w:r>
      <w:r w:rsidR="00F830E5">
        <w:rPr>
          <w:rFonts w:ascii="Arial" w:eastAsia="Arial" w:hAnsi="Arial" w:cs="Arial"/>
          <w:b/>
          <w:sz w:val="24"/>
          <w:szCs w:val="24"/>
        </w:rPr>
        <w:t>(Παράρτημα 8).</w:t>
      </w:r>
    </w:p>
    <w:p w:rsidR="00FD4BAB" w:rsidRDefault="00F830E5" w:rsidP="00A9686E">
      <w:pPr>
        <w:pStyle w:val="Heading2"/>
        <w:rPr>
          <w:rFonts w:eastAsia="Arial"/>
        </w:rPr>
      </w:pPr>
      <w:r>
        <w:rPr>
          <w:rFonts w:eastAsia="Arial"/>
        </w:rPr>
        <w:t xml:space="preserve">        </w:t>
      </w:r>
      <w:bookmarkStart w:id="32" w:name="_Toc126750367"/>
      <w:r>
        <w:rPr>
          <w:rFonts w:eastAsia="Arial"/>
        </w:rPr>
        <w:t>1</w:t>
      </w:r>
      <w:r w:rsidR="00A84F55">
        <w:rPr>
          <w:rFonts w:eastAsia="Arial"/>
        </w:rPr>
        <w:t>3</w:t>
      </w:r>
      <w:r>
        <w:rPr>
          <w:rFonts w:eastAsia="Arial"/>
        </w:rPr>
        <w:t>.2 Εμπειρία Συμβούλου ή/ και Εταιρείας</w:t>
      </w:r>
      <w:r>
        <w:rPr>
          <w:rFonts w:eastAsia="Arial"/>
          <w:vertAlign w:val="superscript"/>
        </w:rPr>
        <w:footnoteReference w:id="15"/>
      </w:r>
      <w:bookmarkEnd w:id="32"/>
    </w:p>
    <w:p w:rsidR="00FD4BAB" w:rsidRDefault="00F830E5" w:rsidP="00DE4680">
      <w:pPr>
        <w:spacing w:before="240" w:line="360" w:lineRule="auto"/>
        <w:jc w:val="both"/>
        <w:rPr>
          <w:rFonts w:ascii="Arial" w:eastAsia="Arial" w:hAnsi="Arial" w:cs="Arial"/>
          <w:sz w:val="24"/>
          <w:szCs w:val="24"/>
        </w:rPr>
      </w:pPr>
      <w:r>
        <w:rPr>
          <w:rFonts w:ascii="Arial" w:eastAsia="Arial" w:hAnsi="Arial" w:cs="Arial"/>
          <w:sz w:val="24"/>
          <w:szCs w:val="24"/>
        </w:rPr>
        <w:t xml:space="preserve">Αποδεδειγμένη πείρα για την εκτέλεση ενός τουλάχιστον έργου/ σύμβασης για τη διαπίστευση νοσηλευτηρίου </w:t>
      </w:r>
      <w:r w:rsidR="0084195D">
        <w:rPr>
          <w:rFonts w:ascii="Arial" w:eastAsia="Arial" w:hAnsi="Arial" w:cs="Arial"/>
          <w:sz w:val="24"/>
          <w:szCs w:val="24"/>
        </w:rPr>
        <w:t xml:space="preserve">σε ευρωπαϊκή χώρα </w:t>
      </w:r>
      <w:r>
        <w:rPr>
          <w:rFonts w:ascii="Arial" w:eastAsia="Arial" w:hAnsi="Arial" w:cs="Arial"/>
          <w:sz w:val="24"/>
          <w:szCs w:val="24"/>
        </w:rPr>
        <w:t xml:space="preserve">με </w:t>
      </w:r>
      <w:r w:rsidR="0084195D">
        <w:rPr>
          <w:rFonts w:ascii="Arial" w:eastAsia="Arial" w:hAnsi="Arial" w:cs="Arial"/>
          <w:sz w:val="24"/>
          <w:szCs w:val="24"/>
        </w:rPr>
        <w:t>αναγνωρισμένα</w:t>
      </w:r>
      <w:r>
        <w:rPr>
          <w:rFonts w:ascii="Arial" w:eastAsia="Arial" w:hAnsi="Arial" w:cs="Arial"/>
          <w:sz w:val="24"/>
          <w:szCs w:val="24"/>
        </w:rPr>
        <w:t xml:space="preserve"> πρότυπα ή</w:t>
      </w:r>
      <w:r w:rsidR="005B5197">
        <w:rPr>
          <w:rFonts w:ascii="Arial" w:eastAsia="Arial" w:hAnsi="Arial" w:cs="Arial"/>
          <w:sz w:val="24"/>
          <w:szCs w:val="24"/>
        </w:rPr>
        <w:t xml:space="preserve"> για τη </w:t>
      </w:r>
      <w:r w:rsidR="00C655E6">
        <w:rPr>
          <w:rFonts w:ascii="Arial" w:eastAsia="Arial" w:hAnsi="Arial" w:cs="Arial"/>
          <w:sz w:val="24"/>
          <w:szCs w:val="24"/>
        </w:rPr>
        <w:t>πιστοποίηση</w:t>
      </w:r>
      <w:r w:rsidR="005B5197">
        <w:rPr>
          <w:rFonts w:ascii="Arial" w:eastAsia="Arial" w:hAnsi="Arial" w:cs="Arial"/>
          <w:sz w:val="24"/>
          <w:szCs w:val="24"/>
        </w:rPr>
        <w:t xml:space="preserve"> οργανισμού </w:t>
      </w:r>
      <w:r w:rsidR="00C655E6">
        <w:rPr>
          <w:rFonts w:ascii="Arial" w:eastAsia="Arial" w:hAnsi="Arial" w:cs="Arial"/>
          <w:sz w:val="24"/>
          <w:szCs w:val="24"/>
        </w:rPr>
        <w:t xml:space="preserve">στον τομέα της υγείας, </w:t>
      </w:r>
      <w:r w:rsidR="005B5197">
        <w:rPr>
          <w:rFonts w:ascii="Arial" w:eastAsia="Arial" w:hAnsi="Arial" w:cs="Arial"/>
          <w:sz w:val="24"/>
          <w:szCs w:val="24"/>
        </w:rPr>
        <w:t>σε ευρωπαϊκή χώρα</w:t>
      </w:r>
      <w:r w:rsidR="00C655E6">
        <w:rPr>
          <w:rFonts w:ascii="Arial" w:eastAsia="Arial" w:hAnsi="Arial" w:cs="Arial"/>
          <w:sz w:val="24"/>
          <w:szCs w:val="24"/>
        </w:rPr>
        <w:t>,</w:t>
      </w:r>
      <w:r w:rsidR="005B5197">
        <w:rPr>
          <w:rFonts w:ascii="Arial" w:eastAsia="Arial" w:hAnsi="Arial" w:cs="Arial"/>
          <w:sz w:val="24"/>
          <w:szCs w:val="24"/>
        </w:rPr>
        <w:t xml:space="preserve"> με βάσει τα πρότυπα </w:t>
      </w:r>
      <w:r w:rsidR="005B5197" w:rsidRPr="005B5197">
        <w:rPr>
          <w:rFonts w:ascii="Arial" w:eastAsia="Arial" w:hAnsi="Arial" w:cs="Arial"/>
          <w:sz w:val="24"/>
          <w:szCs w:val="24"/>
        </w:rPr>
        <w:t>EN ISO 9001 (Quality management systems) και ΕΝ 15224 (Quality management systems in healthcare)</w:t>
      </w:r>
      <w:r w:rsidR="005B5197">
        <w:rPr>
          <w:rFonts w:ascii="Arial" w:eastAsia="Arial" w:hAnsi="Arial" w:cs="Arial"/>
          <w:sz w:val="24"/>
          <w:szCs w:val="24"/>
        </w:rPr>
        <w:t xml:space="preserve"> ή </w:t>
      </w:r>
      <w:r>
        <w:rPr>
          <w:rFonts w:ascii="Arial" w:eastAsia="Arial" w:hAnsi="Arial" w:cs="Arial"/>
          <w:sz w:val="24"/>
          <w:szCs w:val="24"/>
        </w:rPr>
        <w:t>δύο χρόνια αποδεδειγμένης πείρας για παροχή συμβουλευτικών υπηρεσιών για διαπίστευση νοσοκομείων ή άλλου ιδρύματος παροχής υπηρεσιών υγείας</w:t>
      </w:r>
      <w:r w:rsidR="0084195D">
        <w:rPr>
          <w:rFonts w:ascii="Arial" w:eastAsia="Arial" w:hAnsi="Arial" w:cs="Arial"/>
          <w:sz w:val="24"/>
          <w:szCs w:val="24"/>
        </w:rPr>
        <w:t xml:space="preserve"> σε ευρωπαϊκή χώρα</w:t>
      </w:r>
      <w:r>
        <w:rPr>
          <w:rFonts w:ascii="Arial" w:eastAsia="Arial" w:hAnsi="Arial" w:cs="Arial"/>
          <w:sz w:val="24"/>
          <w:szCs w:val="24"/>
        </w:rPr>
        <w:t xml:space="preserve"> με </w:t>
      </w:r>
      <w:r w:rsidR="0084195D">
        <w:rPr>
          <w:rFonts w:ascii="Arial" w:eastAsia="Arial" w:hAnsi="Arial" w:cs="Arial"/>
          <w:sz w:val="24"/>
          <w:szCs w:val="24"/>
        </w:rPr>
        <w:t xml:space="preserve">αναγνωρισμένα </w:t>
      </w:r>
      <w:r>
        <w:rPr>
          <w:rFonts w:ascii="Arial" w:eastAsia="Arial" w:hAnsi="Arial" w:cs="Arial"/>
          <w:sz w:val="24"/>
          <w:szCs w:val="24"/>
        </w:rPr>
        <w:t xml:space="preserve">πρότυπα </w:t>
      </w:r>
      <w:r>
        <w:rPr>
          <w:rFonts w:ascii="Arial" w:eastAsia="Arial" w:hAnsi="Arial" w:cs="Arial"/>
          <w:b/>
          <w:sz w:val="24"/>
          <w:szCs w:val="24"/>
        </w:rPr>
        <w:t>(Παράρτημα 9).</w:t>
      </w:r>
    </w:p>
    <w:p w:rsidR="00FD4BAB" w:rsidRDefault="00F830E5" w:rsidP="00A9686E">
      <w:pPr>
        <w:pStyle w:val="Heading1"/>
        <w:rPr>
          <w:rFonts w:eastAsia="Arial"/>
        </w:rPr>
      </w:pPr>
      <w:bookmarkStart w:id="33" w:name="_Toc126750368"/>
      <w:r>
        <w:rPr>
          <w:rFonts w:eastAsia="Arial"/>
        </w:rPr>
        <w:t>1</w:t>
      </w:r>
      <w:r w:rsidR="00A84F55">
        <w:rPr>
          <w:rFonts w:eastAsia="Arial"/>
        </w:rPr>
        <w:t>4</w:t>
      </w:r>
      <w:r>
        <w:rPr>
          <w:rFonts w:eastAsia="Arial"/>
        </w:rPr>
        <w:t>. Επιτροπή Αξιολόγησης Αιτήσεων</w:t>
      </w:r>
      <w:bookmarkEnd w:id="33"/>
    </w:p>
    <w:p w:rsidR="00FD4BAB" w:rsidRDefault="00F830E5" w:rsidP="00DE4680">
      <w:pPr>
        <w:pBdr>
          <w:top w:val="nil"/>
          <w:left w:val="nil"/>
          <w:bottom w:val="nil"/>
          <w:right w:val="nil"/>
          <w:between w:val="nil"/>
        </w:pBdr>
        <w:spacing w:before="240" w:line="300" w:lineRule="auto"/>
        <w:jc w:val="both"/>
        <w:rPr>
          <w:rFonts w:ascii="Arial" w:eastAsia="Arial" w:hAnsi="Arial" w:cs="Arial"/>
          <w:color w:val="000000"/>
          <w:sz w:val="24"/>
          <w:szCs w:val="24"/>
        </w:rPr>
      </w:pPr>
      <w:r>
        <w:rPr>
          <w:rFonts w:ascii="Arial" w:eastAsia="Arial" w:hAnsi="Arial" w:cs="Arial"/>
          <w:color w:val="000000"/>
          <w:sz w:val="24"/>
          <w:szCs w:val="24"/>
        </w:rPr>
        <w:t>Η Επιτροπή Αξιολόγησης θα αποτελείται από πενταμελή Επιτροπή, της οποίας προεδρεύει η Γενική Διευθύντρια του Υπουργείου Υγείας ή εκπρόσωπός της, και από 4 άλλους λειτουργούς που θα οριστούν για τον σκοπό αυτό από τη Γενική Διευθύντρια του Υπουργείου Υγείας, ως ακολούθως:</w:t>
      </w:r>
    </w:p>
    <w:p w:rsidR="00FD4BAB" w:rsidRDefault="00F830E5" w:rsidP="00DE4680">
      <w:pPr>
        <w:numPr>
          <w:ilvl w:val="0"/>
          <w:numId w:val="10"/>
        </w:numPr>
        <w:pBdr>
          <w:top w:val="nil"/>
          <w:left w:val="nil"/>
          <w:bottom w:val="nil"/>
          <w:right w:val="nil"/>
          <w:between w:val="nil"/>
        </w:pBdr>
        <w:spacing w:line="360" w:lineRule="auto"/>
        <w:ind w:left="567" w:hanging="567"/>
        <w:rPr>
          <w:rFonts w:ascii="Arial" w:eastAsia="Arial" w:hAnsi="Arial" w:cs="Arial"/>
          <w:color w:val="000000"/>
          <w:sz w:val="24"/>
          <w:szCs w:val="24"/>
        </w:rPr>
      </w:pPr>
      <w:r>
        <w:rPr>
          <w:rFonts w:ascii="Arial" w:eastAsia="Arial" w:hAnsi="Arial" w:cs="Arial"/>
          <w:color w:val="000000"/>
          <w:sz w:val="24"/>
          <w:szCs w:val="24"/>
        </w:rPr>
        <w:t>Δύο εκπροσώπους των Ιατρικών Υπηρεσιών και Υπηρεσιών Δημόσιας Υγείας</w:t>
      </w:r>
    </w:p>
    <w:p w:rsidR="00FD4BAB" w:rsidRDefault="00F830E5" w:rsidP="00DE4680">
      <w:pPr>
        <w:numPr>
          <w:ilvl w:val="0"/>
          <w:numId w:val="10"/>
        </w:numPr>
        <w:pBdr>
          <w:top w:val="nil"/>
          <w:left w:val="nil"/>
          <w:bottom w:val="nil"/>
          <w:right w:val="nil"/>
          <w:between w:val="nil"/>
        </w:pBdr>
        <w:spacing w:line="36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Έναν εκπρόσωπο της Διεύθυνσης Νοσηλευτικών Υπηρεσιών  </w:t>
      </w:r>
    </w:p>
    <w:p w:rsidR="00FD4BAB" w:rsidRDefault="00F830E5" w:rsidP="00DE4680">
      <w:pPr>
        <w:numPr>
          <w:ilvl w:val="0"/>
          <w:numId w:val="10"/>
        </w:numPr>
        <w:pBdr>
          <w:top w:val="nil"/>
          <w:left w:val="nil"/>
          <w:bottom w:val="nil"/>
          <w:right w:val="nil"/>
          <w:between w:val="nil"/>
        </w:pBdr>
        <w:spacing w:line="30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Ο Λογιστής του Υπουργείου Υγείας ή αντιπρόσωπός του </w:t>
      </w:r>
    </w:p>
    <w:p w:rsidR="00FD4BAB" w:rsidRDefault="00FD4BAB" w:rsidP="00DE4680">
      <w:pPr>
        <w:pBdr>
          <w:top w:val="nil"/>
          <w:left w:val="nil"/>
          <w:bottom w:val="nil"/>
          <w:right w:val="nil"/>
          <w:between w:val="nil"/>
        </w:pBdr>
        <w:spacing w:line="300" w:lineRule="auto"/>
        <w:jc w:val="both"/>
        <w:rPr>
          <w:rFonts w:ascii="Arial" w:eastAsia="Arial" w:hAnsi="Arial" w:cs="Arial"/>
          <w:color w:val="000000"/>
          <w:sz w:val="24"/>
          <w:szCs w:val="24"/>
        </w:rPr>
      </w:pPr>
    </w:p>
    <w:p w:rsidR="00FD4BAB" w:rsidRDefault="00F830E5" w:rsidP="00DE4680">
      <w:pPr>
        <w:pBdr>
          <w:top w:val="nil"/>
          <w:left w:val="nil"/>
          <w:bottom w:val="nil"/>
          <w:right w:val="nil"/>
          <w:between w:val="nil"/>
        </w:pBdr>
        <w:spacing w:line="300" w:lineRule="auto"/>
        <w:jc w:val="both"/>
        <w:rPr>
          <w:rFonts w:ascii="Arial" w:eastAsia="Arial" w:hAnsi="Arial" w:cs="Arial"/>
          <w:color w:val="000000"/>
          <w:sz w:val="24"/>
          <w:szCs w:val="24"/>
        </w:rPr>
      </w:pPr>
      <w:r>
        <w:rPr>
          <w:rFonts w:ascii="Arial" w:eastAsia="Arial" w:hAnsi="Arial" w:cs="Arial"/>
          <w:color w:val="000000"/>
          <w:sz w:val="24"/>
          <w:szCs w:val="24"/>
        </w:rPr>
        <w:t xml:space="preserve">Η Επιτροπή Αξιολόγησης κατά τις συνεδρίες της έχει απαρτία όταν παρευρίσκονται </w:t>
      </w:r>
      <w:r w:rsidR="00060122">
        <w:rPr>
          <w:rFonts w:ascii="Arial" w:eastAsia="Arial" w:hAnsi="Arial" w:cs="Arial"/>
          <w:color w:val="000000"/>
          <w:sz w:val="24"/>
          <w:szCs w:val="24"/>
        </w:rPr>
        <w:t xml:space="preserve">τουλάχιστον </w:t>
      </w:r>
      <w:r>
        <w:rPr>
          <w:rFonts w:ascii="Arial" w:eastAsia="Arial" w:hAnsi="Arial" w:cs="Arial"/>
          <w:color w:val="000000"/>
          <w:sz w:val="24"/>
          <w:szCs w:val="24"/>
        </w:rPr>
        <w:t xml:space="preserve">τρία μέλη της και στο έργο της θα υποστηρίζεται από Λειτουργούς των Ιατρικών Υπηρεσιών και Υπηρεσιών Δημόσιας Υγείας. </w:t>
      </w:r>
    </w:p>
    <w:p w:rsidR="00FD4BAB" w:rsidRDefault="00FD4BAB" w:rsidP="00DE4680">
      <w:pPr>
        <w:spacing w:line="300" w:lineRule="auto"/>
        <w:jc w:val="both"/>
        <w:rPr>
          <w:rFonts w:ascii="Arial" w:eastAsia="Arial" w:hAnsi="Arial" w:cs="Arial"/>
          <w:sz w:val="24"/>
          <w:szCs w:val="24"/>
        </w:rPr>
      </w:pPr>
    </w:p>
    <w:p w:rsidR="00FD4BAB" w:rsidRDefault="00F830E5" w:rsidP="00DE4680">
      <w:pPr>
        <w:pBdr>
          <w:top w:val="nil"/>
          <w:left w:val="nil"/>
          <w:bottom w:val="nil"/>
          <w:right w:val="nil"/>
          <w:between w:val="nil"/>
        </w:pBdr>
        <w:spacing w:line="300" w:lineRule="auto"/>
        <w:jc w:val="both"/>
        <w:rPr>
          <w:rFonts w:ascii="Arial" w:eastAsia="Arial" w:hAnsi="Arial" w:cs="Arial"/>
          <w:color w:val="000000"/>
          <w:sz w:val="24"/>
          <w:szCs w:val="24"/>
        </w:rPr>
      </w:pPr>
      <w:r>
        <w:rPr>
          <w:rFonts w:ascii="Arial" w:eastAsia="Arial" w:hAnsi="Arial" w:cs="Arial"/>
          <w:color w:val="000000"/>
          <w:sz w:val="24"/>
          <w:szCs w:val="24"/>
        </w:rPr>
        <w:t xml:space="preserve">Η Επιτροπή Αξιολόγησης θα— </w:t>
      </w:r>
    </w:p>
    <w:p w:rsidR="00FD4BAB" w:rsidRDefault="00F830E5" w:rsidP="00DE4680">
      <w:pPr>
        <w:numPr>
          <w:ilvl w:val="0"/>
          <w:numId w:val="12"/>
        </w:numPr>
        <w:pBdr>
          <w:top w:val="nil"/>
          <w:left w:val="nil"/>
          <w:bottom w:val="nil"/>
          <w:right w:val="nil"/>
          <w:between w:val="nil"/>
        </w:pBdr>
        <w:spacing w:line="30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ελέγχει τις αιτήσεις επιδότησης κατά πόσο αυτές πληρούν τις προϋποθέσεις για ένταξή τους στο Σχέδιο,</w:t>
      </w:r>
    </w:p>
    <w:p w:rsidR="00FD4BAB" w:rsidRDefault="00F830E5" w:rsidP="00DE4680">
      <w:pPr>
        <w:numPr>
          <w:ilvl w:val="0"/>
          <w:numId w:val="12"/>
        </w:numPr>
        <w:pBdr>
          <w:top w:val="nil"/>
          <w:left w:val="nil"/>
          <w:bottom w:val="nil"/>
          <w:right w:val="nil"/>
          <w:between w:val="nil"/>
        </w:pBdr>
        <w:spacing w:line="30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ελέγχει τα αιτήματα καταβολής χορηγίας κατά πόσο αυτά πληρούν τις προϋποθέσεις για καταβολή της χορηγίας, και </w:t>
      </w:r>
    </w:p>
    <w:p w:rsidR="00FD4BAB" w:rsidRDefault="00F830E5" w:rsidP="00DE4680">
      <w:pPr>
        <w:numPr>
          <w:ilvl w:val="0"/>
          <w:numId w:val="12"/>
        </w:numPr>
        <w:pBdr>
          <w:top w:val="nil"/>
          <w:left w:val="nil"/>
          <w:bottom w:val="nil"/>
          <w:right w:val="nil"/>
          <w:between w:val="nil"/>
        </w:pBdr>
        <w:spacing w:line="30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υποβάλλει τα αποτελέσματα για επικύρωση στη Γενική Διευθύντρια του Υπουργείου Υγείας.</w:t>
      </w:r>
    </w:p>
    <w:p w:rsidR="00FD4BAB" w:rsidRDefault="00FD4BAB" w:rsidP="00DE4680">
      <w:pPr>
        <w:spacing w:line="300" w:lineRule="auto"/>
        <w:jc w:val="both"/>
        <w:rPr>
          <w:rFonts w:ascii="Arial" w:eastAsia="Arial" w:hAnsi="Arial" w:cs="Arial"/>
          <w:sz w:val="24"/>
          <w:szCs w:val="24"/>
        </w:rPr>
      </w:pPr>
    </w:p>
    <w:p w:rsidR="00FD4BAB" w:rsidRDefault="00F830E5" w:rsidP="00DE4680">
      <w:pPr>
        <w:spacing w:line="300" w:lineRule="auto"/>
        <w:jc w:val="both"/>
        <w:rPr>
          <w:rFonts w:ascii="Arial" w:eastAsia="Arial" w:hAnsi="Arial" w:cs="Arial"/>
          <w:sz w:val="24"/>
          <w:szCs w:val="24"/>
        </w:rPr>
      </w:pPr>
      <w:r>
        <w:rPr>
          <w:rFonts w:ascii="Arial" w:eastAsia="Arial" w:hAnsi="Arial" w:cs="Arial"/>
          <w:sz w:val="24"/>
          <w:szCs w:val="24"/>
        </w:rPr>
        <w:t>Η Επιτροπή κατά την αξιολόγηση των αιτήσεων και αιτημάτων θα μπορεί να καλεί εκπροσώπους άλλων Κυβερνητικών Υπηρεσιών ή και τους ίδιους τους αιτητές για πρόσθετες πληροφορίες και εξηγήσεις αν κρίνει ότι χρειάζεται.</w:t>
      </w:r>
    </w:p>
    <w:p w:rsidR="00FD4BAB" w:rsidRDefault="00F830E5" w:rsidP="00A9686E">
      <w:pPr>
        <w:pStyle w:val="Heading1"/>
        <w:rPr>
          <w:rFonts w:eastAsia="Arial"/>
        </w:rPr>
      </w:pPr>
      <w:bookmarkStart w:id="34" w:name="_Toc126750369"/>
      <w:r>
        <w:rPr>
          <w:rFonts w:eastAsia="Arial"/>
        </w:rPr>
        <w:t>1</w:t>
      </w:r>
      <w:r w:rsidR="00A84F55">
        <w:rPr>
          <w:rFonts w:eastAsia="Arial"/>
        </w:rPr>
        <w:t>5</w:t>
      </w:r>
      <w:r>
        <w:rPr>
          <w:rFonts w:eastAsia="Arial"/>
        </w:rPr>
        <w:t>.</w:t>
      </w:r>
      <w:r>
        <w:rPr>
          <w:rFonts w:eastAsia="Arial"/>
        </w:rPr>
        <w:tab/>
        <w:t>Ενστάσεις</w:t>
      </w:r>
      <w:bookmarkEnd w:id="34"/>
    </w:p>
    <w:p w:rsidR="00FD4BAB" w:rsidRDefault="00F830E5">
      <w:pP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Αιτητές, των οποίων οι αιτήσεις απορρίπτονται, έχουν το δικαίωμα όπως μέσα σε 30 ημέρες από την ημερομηνία παραλαβής της σχετικής επιστολής του Υπουργείου Υγείας, υποβάλουν γραπτή ένσταση που αποστέλλεται ταχυδρομικά με συστημένη επιστολή προς το Υπουργείο Υγείας, έχοντας ως θέμα «Ένσταση Αρ. Αίτησης …..».</w:t>
      </w:r>
    </w:p>
    <w:p w:rsidR="00FD4BAB" w:rsidRDefault="00F830E5">
      <w:pP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Στην επιστολή θα πρέπει να ζητείται επανεξέταση της αίτησης συμμετοχής, παραθέτοντας συγκεκριμένους λόγους για τους οποίους πιστεύεται ότι η αίτηση δεν έπρεπε να απορριφθεί.</w:t>
      </w:r>
    </w:p>
    <w:p w:rsidR="00FD4BAB" w:rsidRDefault="00F830E5">
      <w:pP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Οι ενστάσεις θα εξετάζονται από τριμελή Επιτροπή (Επιτροπή Ενστάσεων) που θα απαρτίζεται από Λειτουργούς του Υπουργείου Υγείας και η οποία θα ορίζεται για το σκοπό αυτό από τον Γενικό Διευθυντή του Υπουργείου Υγείας.</w:t>
      </w:r>
    </w:p>
    <w:p w:rsidR="00FD4BAB" w:rsidRDefault="00F830E5">
      <w:pP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Στην Επιτροπή Εξέτασης των Ενστάσεων δεν θα συμμετέχει κανένας Λειτουργός που αποτέλεσε μέλος της Επιτροπής Αξιολόγησης για το συγκεκριμένο Σχέδιο. </w:t>
      </w:r>
    </w:p>
    <w:p w:rsidR="00FD4BAB" w:rsidRDefault="00F830E5">
      <w:pP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Σκοπός της Επιτροπής Ενστάσεων είναι να διασφαλίσει ότι η αίτηση έτυχε ίσης και δίκαιης μεταχείρισης από την Επιτροπή Αξιολόγησης.</w:t>
      </w:r>
    </w:p>
    <w:p w:rsidR="00FD4BAB" w:rsidRDefault="00F830E5">
      <w:pPr>
        <w:spacing w:before="240" w:line="360" w:lineRule="auto"/>
        <w:jc w:val="both"/>
        <w:rPr>
          <w:rFonts w:ascii="Arial" w:eastAsia="Arial" w:hAnsi="Arial" w:cs="Arial"/>
          <w:color w:val="000000"/>
          <w:sz w:val="24"/>
          <w:szCs w:val="24"/>
        </w:rPr>
      </w:pPr>
      <w:r>
        <w:rPr>
          <w:rFonts w:ascii="Arial" w:eastAsia="Arial" w:hAnsi="Arial" w:cs="Arial"/>
          <w:color w:val="000000"/>
          <w:sz w:val="24"/>
          <w:szCs w:val="24"/>
        </w:rPr>
        <w:t>Η Επιτροπή Ενστάσεων, κατά την εκτέλεση των καθηκόντων της, διατηρεί πλήρη αυτονομία και ανεξαρτησία, υπό την προϋπόθεση ότι ενεργεί μέσα στα πλαίσια των νόμων και κανονισμών που διέπουν την προκήρυξη και υλοποίηση του Σχεδίου.</w:t>
      </w:r>
    </w:p>
    <w:p w:rsidR="00FD4BAB" w:rsidRDefault="00F830E5">
      <w:pPr>
        <w:spacing w:before="240" w:line="360" w:lineRule="auto"/>
        <w:jc w:val="both"/>
        <w:rPr>
          <w:rFonts w:ascii="Arial" w:eastAsia="Arial" w:hAnsi="Arial" w:cs="Arial"/>
          <w:sz w:val="24"/>
          <w:szCs w:val="24"/>
        </w:rPr>
      </w:pPr>
      <w:r>
        <w:rPr>
          <w:rFonts w:ascii="Arial" w:eastAsia="Arial" w:hAnsi="Arial" w:cs="Arial"/>
          <w:color w:val="000000"/>
          <w:sz w:val="24"/>
          <w:szCs w:val="24"/>
        </w:rPr>
        <w:t>Σε όλες τις περιπτώσεις υποβολής ενστάσεων που τελικά δεν ικανοποιούνται, οι αιτητές διατηρούν το δικαίωμα αν το επιθυμούν να προσφύγουν στο Δικαστήριο.</w:t>
      </w:r>
    </w:p>
    <w:p w:rsidR="007A57F4" w:rsidRPr="00F1769F" w:rsidRDefault="007A57F4" w:rsidP="007A57F4">
      <w:pPr>
        <w:pStyle w:val="Heading1"/>
      </w:pPr>
      <w:bookmarkStart w:id="35" w:name="_Toc126750370"/>
      <w:r w:rsidRPr="00F1769F">
        <w:lastRenderedPageBreak/>
        <w:t>1</w:t>
      </w:r>
      <w:r w:rsidR="00A84F55">
        <w:t>6</w:t>
      </w:r>
      <w:r w:rsidRPr="00F1769F">
        <w:t>. Έλεγχος</w:t>
      </w:r>
      <w:bookmarkEnd w:id="35"/>
    </w:p>
    <w:p w:rsidR="00141002" w:rsidRDefault="007A57F4" w:rsidP="007A57F4">
      <w:pPr>
        <w:spacing w:before="240" w:line="360" w:lineRule="auto"/>
        <w:jc w:val="both"/>
        <w:rPr>
          <w:rFonts w:ascii="Arial" w:hAnsi="Arial" w:cs="Arial"/>
          <w:bCs/>
          <w:sz w:val="24"/>
          <w:szCs w:val="24"/>
        </w:rPr>
      </w:pPr>
      <w:r w:rsidRPr="00F1769F">
        <w:rPr>
          <w:rFonts w:ascii="Arial" w:hAnsi="Arial" w:cs="Arial"/>
          <w:bCs/>
          <w:sz w:val="24"/>
          <w:szCs w:val="24"/>
        </w:rPr>
        <w:t>Για την έγκριση  τ</w:t>
      </w:r>
      <w:r w:rsidR="007B683E">
        <w:rPr>
          <w:rFonts w:ascii="Arial" w:hAnsi="Arial" w:cs="Arial"/>
          <w:bCs/>
          <w:sz w:val="24"/>
          <w:szCs w:val="24"/>
        </w:rPr>
        <w:t>ων αιτημάτων καταβολή</w:t>
      </w:r>
      <w:r w:rsidRPr="00F1769F">
        <w:rPr>
          <w:rFonts w:ascii="Arial" w:hAnsi="Arial" w:cs="Arial"/>
          <w:bCs/>
          <w:sz w:val="24"/>
          <w:szCs w:val="24"/>
        </w:rPr>
        <w:t xml:space="preserve">ς  χορηγίας θα απαιτείται όπως υποβάλλονται </w:t>
      </w:r>
      <w:r w:rsidR="005A48A2">
        <w:rPr>
          <w:rFonts w:ascii="Arial" w:hAnsi="Arial" w:cs="Arial"/>
          <w:bCs/>
          <w:sz w:val="24"/>
          <w:szCs w:val="24"/>
        </w:rPr>
        <w:t xml:space="preserve">για έλεγχο προς τον ΦΥ </w:t>
      </w:r>
      <w:r w:rsidRPr="00F1769F">
        <w:rPr>
          <w:rFonts w:ascii="Arial" w:hAnsi="Arial" w:cs="Arial"/>
          <w:bCs/>
          <w:sz w:val="24"/>
          <w:szCs w:val="24"/>
        </w:rPr>
        <w:t xml:space="preserve">όλα τα  </w:t>
      </w:r>
      <w:r w:rsidR="005A48A2">
        <w:rPr>
          <w:rFonts w:ascii="Arial" w:hAnsi="Arial" w:cs="Arial"/>
          <w:bCs/>
          <w:sz w:val="24"/>
          <w:szCs w:val="24"/>
        </w:rPr>
        <w:t xml:space="preserve">αποδεικτικά </w:t>
      </w:r>
      <w:r w:rsidRPr="00F1769F">
        <w:rPr>
          <w:rFonts w:ascii="Arial" w:hAnsi="Arial" w:cs="Arial"/>
          <w:bCs/>
          <w:sz w:val="24"/>
          <w:szCs w:val="24"/>
        </w:rPr>
        <w:t xml:space="preserve">στοιχεία σχετικά με το </w:t>
      </w:r>
      <w:r w:rsidR="005A48A2">
        <w:rPr>
          <w:rFonts w:ascii="Arial" w:hAnsi="Arial" w:cs="Arial"/>
          <w:bCs/>
          <w:sz w:val="24"/>
          <w:szCs w:val="24"/>
        </w:rPr>
        <w:t>πραγματικό</w:t>
      </w:r>
      <w:r w:rsidR="005A48A2" w:rsidRPr="00F1769F">
        <w:rPr>
          <w:rFonts w:ascii="Arial" w:hAnsi="Arial" w:cs="Arial"/>
          <w:bCs/>
          <w:sz w:val="24"/>
          <w:szCs w:val="24"/>
        </w:rPr>
        <w:t xml:space="preserve"> </w:t>
      </w:r>
      <w:r w:rsidRPr="00F1769F">
        <w:rPr>
          <w:rFonts w:ascii="Arial" w:hAnsi="Arial" w:cs="Arial"/>
          <w:bCs/>
          <w:sz w:val="24"/>
          <w:szCs w:val="24"/>
        </w:rPr>
        <w:t xml:space="preserve">κόστος </w:t>
      </w:r>
      <w:r w:rsidR="005A48A2">
        <w:rPr>
          <w:rFonts w:ascii="Arial" w:hAnsi="Arial" w:cs="Arial"/>
          <w:bCs/>
          <w:sz w:val="24"/>
          <w:szCs w:val="24"/>
        </w:rPr>
        <w:t>της</w:t>
      </w:r>
      <w:r w:rsidRPr="00F1769F">
        <w:rPr>
          <w:rFonts w:ascii="Arial" w:hAnsi="Arial" w:cs="Arial"/>
          <w:bCs/>
          <w:sz w:val="24"/>
          <w:szCs w:val="24"/>
        </w:rPr>
        <w:t xml:space="preserve"> παρεχόμενη</w:t>
      </w:r>
      <w:r w:rsidR="005A48A2">
        <w:rPr>
          <w:rFonts w:ascii="Arial" w:hAnsi="Arial" w:cs="Arial"/>
          <w:bCs/>
          <w:sz w:val="24"/>
          <w:szCs w:val="24"/>
        </w:rPr>
        <w:t>ς</w:t>
      </w:r>
      <w:r w:rsidRPr="00F1769F">
        <w:rPr>
          <w:rFonts w:ascii="Arial" w:hAnsi="Arial" w:cs="Arial"/>
          <w:bCs/>
          <w:sz w:val="24"/>
          <w:szCs w:val="24"/>
        </w:rPr>
        <w:t xml:space="preserve"> υπηρεσία</w:t>
      </w:r>
      <w:r w:rsidR="005A48A2">
        <w:rPr>
          <w:rFonts w:ascii="Arial" w:hAnsi="Arial" w:cs="Arial"/>
          <w:bCs/>
          <w:sz w:val="24"/>
          <w:szCs w:val="24"/>
        </w:rPr>
        <w:t>ς</w:t>
      </w:r>
      <w:r w:rsidRPr="00F1769F">
        <w:rPr>
          <w:rFonts w:ascii="Arial" w:hAnsi="Arial" w:cs="Arial"/>
          <w:bCs/>
          <w:sz w:val="24"/>
          <w:szCs w:val="24"/>
        </w:rPr>
        <w:t xml:space="preserve"> διαπίστευσης</w:t>
      </w:r>
      <w:r w:rsidR="007B683E">
        <w:rPr>
          <w:rFonts w:ascii="Arial" w:hAnsi="Arial" w:cs="Arial"/>
          <w:bCs/>
          <w:sz w:val="24"/>
          <w:szCs w:val="24"/>
        </w:rPr>
        <w:t>, αναλόγως σταδίου,</w:t>
      </w:r>
      <w:r w:rsidRPr="00F1769F">
        <w:rPr>
          <w:rFonts w:ascii="Arial" w:hAnsi="Arial" w:cs="Arial"/>
          <w:bCs/>
          <w:sz w:val="24"/>
          <w:szCs w:val="24"/>
        </w:rPr>
        <w:t xml:space="preserve"> και των συμβουλευτικών υπηρεσιών. </w:t>
      </w:r>
    </w:p>
    <w:p w:rsidR="003B12A4" w:rsidRDefault="002E0EAC" w:rsidP="007A57F4">
      <w:pPr>
        <w:spacing w:before="240" w:line="360" w:lineRule="auto"/>
        <w:jc w:val="both"/>
        <w:rPr>
          <w:rFonts w:ascii="Arial" w:hAnsi="Arial" w:cs="Arial"/>
          <w:bCs/>
          <w:sz w:val="24"/>
          <w:szCs w:val="24"/>
        </w:rPr>
      </w:pPr>
      <w:r>
        <w:rPr>
          <w:rFonts w:ascii="Arial" w:hAnsi="Arial" w:cs="Arial"/>
          <w:bCs/>
          <w:sz w:val="24"/>
          <w:szCs w:val="24"/>
        </w:rPr>
        <w:t>Δύναται ν</w:t>
      </w:r>
      <w:r w:rsidR="007A57F4" w:rsidRPr="00F1769F">
        <w:rPr>
          <w:rFonts w:ascii="Arial" w:hAnsi="Arial" w:cs="Arial"/>
          <w:bCs/>
          <w:sz w:val="24"/>
          <w:szCs w:val="24"/>
        </w:rPr>
        <w:t xml:space="preserve">α </w:t>
      </w:r>
      <w:r>
        <w:rPr>
          <w:rFonts w:ascii="Arial" w:hAnsi="Arial" w:cs="Arial"/>
          <w:bCs/>
          <w:sz w:val="24"/>
          <w:szCs w:val="24"/>
        </w:rPr>
        <w:t>πραγματοποιείται</w:t>
      </w:r>
      <w:r w:rsidRPr="00F1769F">
        <w:rPr>
          <w:rFonts w:ascii="Arial" w:hAnsi="Arial" w:cs="Arial"/>
          <w:bCs/>
          <w:sz w:val="24"/>
          <w:szCs w:val="24"/>
        </w:rPr>
        <w:t xml:space="preserve"> </w:t>
      </w:r>
      <w:r w:rsidR="007A57F4" w:rsidRPr="00F1769F">
        <w:rPr>
          <w:rFonts w:ascii="Arial" w:hAnsi="Arial" w:cs="Arial"/>
          <w:bCs/>
          <w:sz w:val="24"/>
          <w:szCs w:val="24"/>
        </w:rPr>
        <w:t xml:space="preserve">επί τόπου έλεγχος των νοσηλευτηρίων </w:t>
      </w:r>
      <w:r w:rsidR="00141002">
        <w:rPr>
          <w:rFonts w:ascii="Arial" w:hAnsi="Arial" w:cs="Arial"/>
          <w:bCs/>
          <w:sz w:val="24"/>
          <w:szCs w:val="24"/>
        </w:rPr>
        <w:t>πριν την καταβολή της χορηγίας</w:t>
      </w:r>
      <w:r w:rsidR="001D730F">
        <w:rPr>
          <w:rFonts w:ascii="Arial" w:hAnsi="Arial" w:cs="Arial"/>
          <w:bCs/>
          <w:sz w:val="24"/>
          <w:szCs w:val="24"/>
        </w:rPr>
        <w:t xml:space="preserve"> σε κάθε στάδιο</w:t>
      </w:r>
      <w:r w:rsidR="00141002">
        <w:rPr>
          <w:rFonts w:ascii="Arial" w:hAnsi="Arial" w:cs="Arial"/>
          <w:bCs/>
          <w:sz w:val="24"/>
          <w:szCs w:val="24"/>
        </w:rPr>
        <w:t xml:space="preserve">, </w:t>
      </w:r>
      <w:r w:rsidR="007A57F4" w:rsidRPr="00F1769F">
        <w:rPr>
          <w:rFonts w:ascii="Arial" w:hAnsi="Arial" w:cs="Arial"/>
          <w:bCs/>
          <w:sz w:val="24"/>
          <w:szCs w:val="24"/>
        </w:rPr>
        <w:t>για να διαπιστωθεί ότι πράγματι τα στοιχεία τ</w:t>
      </w:r>
      <w:r w:rsidR="001D730F">
        <w:rPr>
          <w:rFonts w:ascii="Arial" w:hAnsi="Arial" w:cs="Arial"/>
          <w:bCs/>
          <w:sz w:val="24"/>
          <w:szCs w:val="24"/>
        </w:rPr>
        <w:t xml:space="preserve">ου </w:t>
      </w:r>
      <w:r w:rsidR="007A57F4" w:rsidRPr="00F1769F">
        <w:rPr>
          <w:rFonts w:ascii="Arial" w:hAnsi="Arial" w:cs="Arial"/>
          <w:bCs/>
          <w:sz w:val="24"/>
          <w:szCs w:val="24"/>
        </w:rPr>
        <w:t>α</w:t>
      </w:r>
      <w:r w:rsidR="001D730F">
        <w:rPr>
          <w:rFonts w:ascii="Arial" w:hAnsi="Arial" w:cs="Arial"/>
          <w:bCs/>
          <w:sz w:val="24"/>
          <w:szCs w:val="24"/>
        </w:rPr>
        <w:t>ιτήματος</w:t>
      </w:r>
      <w:r w:rsidR="007A57F4" w:rsidRPr="00F1769F">
        <w:rPr>
          <w:rFonts w:ascii="Arial" w:hAnsi="Arial" w:cs="Arial"/>
          <w:bCs/>
          <w:sz w:val="24"/>
          <w:szCs w:val="24"/>
        </w:rPr>
        <w:t xml:space="preserve"> είναι αληθή, συνάδουν με τις πρόνοιες του Σχεδίου και έχει ολοκληρωθεί </w:t>
      </w:r>
      <w:r w:rsidR="007B683E">
        <w:rPr>
          <w:rFonts w:ascii="Arial" w:hAnsi="Arial" w:cs="Arial"/>
          <w:bCs/>
          <w:sz w:val="24"/>
          <w:szCs w:val="24"/>
        </w:rPr>
        <w:t>το στάδιο τ</w:t>
      </w:r>
      <w:r w:rsidR="007A57F4" w:rsidRPr="00F1769F">
        <w:rPr>
          <w:rFonts w:ascii="Arial" w:hAnsi="Arial" w:cs="Arial"/>
          <w:bCs/>
          <w:sz w:val="24"/>
          <w:szCs w:val="24"/>
        </w:rPr>
        <w:t>η</w:t>
      </w:r>
      <w:r w:rsidR="007B683E">
        <w:rPr>
          <w:rFonts w:ascii="Arial" w:hAnsi="Arial" w:cs="Arial"/>
          <w:bCs/>
          <w:sz w:val="24"/>
          <w:szCs w:val="24"/>
        </w:rPr>
        <w:t>ς</w:t>
      </w:r>
      <w:r w:rsidR="007A57F4" w:rsidRPr="00F1769F">
        <w:rPr>
          <w:rFonts w:ascii="Arial" w:hAnsi="Arial" w:cs="Arial"/>
          <w:bCs/>
          <w:sz w:val="24"/>
          <w:szCs w:val="24"/>
        </w:rPr>
        <w:t xml:space="preserve">  διαπίστευση</w:t>
      </w:r>
      <w:r w:rsidR="007B683E">
        <w:rPr>
          <w:rFonts w:ascii="Arial" w:hAnsi="Arial" w:cs="Arial"/>
          <w:bCs/>
          <w:sz w:val="24"/>
          <w:szCs w:val="24"/>
        </w:rPr>
        <w:t>ς για το οποίο υποβάλλεται αίτημα καταβολής χορηγίας</w:t>
      </w:r>
      <w:r w:rsidR="00FD06AC">
        <w:rPr>
          <w:rFonts w:ascii="Arial" w:hAnsi="Arial" w:cs="Arial"/>
          <w:bCs/>
          <w:sz w:val="24"/>
          <w:szCs w:val="24"/>
        </w:rPr>
        <w:t>. Στα πλαίσια αυτά, ελέγχεται κατά πόσο</w:t>
      </w:r>
      <w:r w:rsidR="003B12A4">
        <w:rPr>
          <w:rFonts w:ascii="Arial" w:hAnsi="Arial" w:cs="Arial"/>
          <w:bCs/>
          <w:sz w:val="24"/>
          <w:szCs w:val="24"/>
        </w:rPr>
        <w:t xml:space="preserve"> </w:t>
      </w:r>
      <w:r w:rsidR="00FD06AC">
        <w:rPr>
          <w:rFonts w:ascii="Arial" w:hAnsi="Arial" w:cs="Arial"/>
          <w:bCs/>
          <w:sz w:val="24"/>
          <w:szCs w:val="24"/>
        </w:rPr>
        <w:t xml:space="preserve">έχουν </w:t>
      </w:r>
      <w:r w:rsidR="003B12A4">
        <w:rPr>
          <w:rFonts w:ascii="Arial" w:hAnsi="Arial" w:cs="Arial"/>
          <w:bCs/>
          <w:sz w:val="24"/>
          <w:szCs w:val="24"/>
        </w:rPr>
        <w:t>καταγρα</w:t>
      </w:r>
      <w:r w:rsidR="00FD06AC">
        <w:rPr>
          <w:rFonts w:ascii="Arial" w:hAnsi="Arial" w:cs="Arial"/>
          <w:bCs/>
          <w:sz w:val="24"/>
          <w:szCs w:val="24"/>
        </w:rPr>
        <w:t xml:space="preserve">φεί </w:t>
      </w:r>
      <w:r w:rsidR="003B12A4">
        <w:rPr>
          <w:rFonts w:ascii="Arial" w:hAnsi="Arial" w:cs="Arial"/>
          <w:bCs/>
          <w:sz w:val="24"/>
          <w:szCs w:val="24"/>
        </w:rPr>
        <w:t>και τηρούνται</w:t>
      </w:r>
      <w:r w:rsidR="00FD06AC" w:rsidRPr="00FD06AC">
        <w:rPr>
          <w:rFonts w:ascii="Arial" w:hAnsi="Arial" w:cs="Arial"/>
          <w:bCs/>
          <w:sz w:val="24"/>
          <w:szCs w:val="24"/>
        </w:rPr>
        <w:t xml:space="preserve"> </w:t>
      </w:r>
      <w:r w:rsidR="00FD06AC">
        <w:rPr>
          <w:rFonts w:ascii="Arial" w:hAnsi="Arial" w:cs="Arial"/>
          <w:bCs/>
          <w:sz w:val="24"/>
          <w:szCs w:val="24"/>
        </w:rPr>
        <w:t>οι κρίσιμες διαδικασίες</w:t>
      </w:r>
      <w:r w:rsidR="00141002">
        <w:rPr>
          <w:rFonts w:ascii="Arial" w:hAnsi="Arial" w:cs="Arial"/>
          <w:bCs/>
          <w:sz w:val="24"/>
          <w:szCs w:val="24"/>
        </w:rPr>
        <w:t>.</w:t>
      </w:r>
      <w:r w:rsidR="003B12A4">
        <w:rPr>
          <w:rFonts w:ascii="Arial" w:hAnsi="Arial" w:cs="Arial"/>
          <w:bCs/>
          <w:sz w:val="24"/>
          <w:szCs w:val="24"/>
        </w:rPr>
        <w:t xml:space="preserve"> </w:t>
      </w:r>
    </w:p>
    <w:p w:rsidR="00FD4BAB" w:rsidRDefault="00F830E5" w:rsidP="00A9686E">
      <w:pPr>
        <w:pStyle w:val="Heading1"/>
        <w:rPr>
          <w:rFonts w:eastAsia="Arial"/>
          <w:szCs w:val="24"/>
        </w:rPr>
      </w:pPr>
      <w:bookmarkStart w:id="36" w:name="_Toc126750371"/>
      <w:r>
        <w:rPr>
          <w:rFonts w:eastAsia="Arial"/>
          <w:szCs w:val="24"/>
        </w:rPr>
        <w:t>1</w:t>
      </w:r>
      <w:r w:rsidR="00A84F55">
        <w:rPr>
          <w:rFonts w:eastAsia="Arial"/>
          <w:szCs w:val="24"/>
        </w:rPr>
        <w:t>7</w:t>
      </w:r>
      <w:r>
        <w:rPr>
          <w:rFonts w:eastAsia="Arial"/>
          <w:szCs w:val="24"/>
        </w:rPr>
        <w:t>. Προϋπολογισμός του κοινοποιηθέντος σχεδίου</w:t>
      </w:r>
      <w:bookmarkEnd w:id="36"/>
      <w:r>
        <w:rPr>
          <w:rFonts w:eastAsia="Arial"/>
          <w:szCs w:val="24"/>
        </w:rPr>
        <w:t xml:space="preserve"> </w:t>
      </w:r>
    </w:p>
    <w:p w:rsidR="00FD4BAB" w:rsidRDefault="00F830E5" w:rsidP="00DE4680">
      <w:pPr>
        <w:spacing w:before="240" w:line="360" w:lineRule="auto"/>
        <w:jc w:val="both"/>
        <w:rPr>
          <w:rFonts w:ascii="Arial" w:eastAsia="Arial" w:hAnsi="Arial" w:cs="Arial"/>
          <w:sz w:val="24"/>
          <w:szCs w:val="24"/>
        </w:rPr>
      </w:pPr>
      <w:r>
        <w:rPr>
          <w:rFonts w:ascii="Arial" w:eastAsia="Arial" w:hAnsi="Arial" w:cs="Arial"/>
          <w:sz w:val="24"/>
          <w:szCs w:val="24"/>
        </w:rPr>
        <w:t xml:space="preserve">Για σκοπούς λειτουργίας του Σχεδίου θα προνοούνται σχετικές πιστώσεις στον ετήσιο προϋπολογισμό των Ιατρικών Υπηρεσιών και Υπηρεσιών Δημόσιας Υγείας (για το συνολικό ποσό των </w:t>
      </w:r>
      <w:r w:rsidR="00824F04" w:rsidRPr="003B12A4">
        <w:rPr>
          <w:rFonts w:ascii="Arial" w:eastAsia="Arial" w:hAnsi="Arial" w:cs="Arial"/>
          <w:sz w:val="24"/>
          <w:szCs w:val="24"/>
        </w:rPr>
        <w:t>€2,500,000</w:t>
      </w:r>
      <w:r>
        <w:rPr>
          <w:rFonts w:ascii="Arial" w:eastAsia="Arial" w:hAnsi="Arial" w:cs="Arial"/>
          <w:sz w:val="24"/>
          <w:szCs w:val="24"/>
        </w:rPr>
        <w:t xml:space="preserve"> για όλη τη διάρκεια ισχύος του Σχεδίου).</w:t>
      </w:r>
    </w:p>
    <w:p w:rsidR="00FD4BAB" w:rsidRDefault="00F830E5" w:rsidP="00A9686E">
      <w:pPr>
        <w:pStyle w:val="Heading1"/>
      </w:pPr>
      <w:bookmarkStart w:id="37" w:name="_Toc126750372"/>
      <w:r>
        <w:rPr>
          <w:rFonts w:eastAsia="Arial"/>
        </w:rPr>
        <w:t>1</w:t>
      </w:r>
      <w:r w:rsidR="00A84F55">
        <w:rPr>
          <w:rFonts w:eastAsia="Arial"/>
        </w:rPr>
        <w:t>8</w:t>
      </w:r>
      <w:r>
        <w:rPr>
          <w:rFonts w:eastAsia="Arial"/>
        </w:rPr>
        <w:t>. Κυρώσεις</w:t>
      </w:r>
      <w:bookmarkEnd w:id="37"/>
      <w:r>
        <w:rPr>
          <w:rFonts w:eastAsia="Arial"/>
        </w:rPr>
        <w:t xml:space="preserve"> </w:t>
      </w:r>
    </w:p>
    <w:p w:rsidR="00FD4BAB" w:rsidRDefault="00F830E5" w:rsidP="00C409E4">
      <w:pPr>
        <w:spacing w:before="240" w:after="120" w:line="360" w:lineRule="auto"/>
        <w:jc w:val="both"/>
        <w:rPr>
          <w:color w:val="000000"/>
          <w:sz w:val="22"/>
          <w:szCs w:val="22"/>
        </w:rPr>
      </w:pPr>
      <w:r>
        <w:rPr>
          <w:rFonts w:ascii="Arial" w:eastAsia="Arial" w:hAnsi="Arial" w:cs="Arial"/>
          <w:sz w:val="24"/>
          <w:szCs w:val="24"/>
        </w:rPr>
        <w:t>Η εφαρμογή του Σχεδίου προνοεί την επιβολή κυρώσεων σε περιπτώσεις που αφορούν υποβολή ψευδών δηλώσεων ή στοιχείων και πληροφοριών πριν ή/και μετά την παραχώρηση χορηγίας, αθέτηση συμβατικών υποχρεώσεων και περιπτώσεις δόλου από τον αιτητή. Οι κυρώσεις δύναται να αφορούν απόρριψη της αίτησης ή/και επιστροφή τυχόν καταβληθείσας χορηγίας προσαυξημένης με τόκο. Το επιτόκιο θα καθορίζεται σύμφωνα με των περί Ενιαίου Δημοσίου Επιτοκίου Υπερημερίας Νόμων του 2006 και 2012, και όπως αυτοί εκάστοτε τροποποιούνται ή αντικαθίστανται από τα σχετικά διατάγματα του Υπουργείου Οικονομικών της Κυπριακής Δημοκρατίας.</w:t>
      </w:r>
    </w:p>
    <w:p w:rsidR="00FD4BAB" w:rsidRPr="00C409E4" w:rsidRDefault="00F830E5" w:rsidP="00C409E4">
      <w:pPr>
        <w:spacing w:after="120" w:line="360" w:lineRule="auto"/>
        <w:jc w:val="both"/>
        <w:rPr>
          <w:color w:val="000000"/>
          <w:sz w:val="22"/>
          <w:szCs w:val="22"/>
        </w:rPr>
      </w:pPr>
      <w:r>
        <w:rPr>
          <w:rFonts w:ascii="Arial" w:eastAsia="Arial" w:hAnsi="Arial" w:cs="Arial"/>
          <w:sz w:val="24"/>
          <w:szCs w:val="24"/>
        </w:rPr>
        <w:t>Σε σοβαρές περιπτώσεις π.χ. δόλου εκ μέρους του αιτητή δυνατόν να λαμβάνονται πρόσθετα μέτρα εναντίον του αιτητή, όπως ο αποκλεισμός του από όλα τα Σχέδια Ενισχύσεων ή/και λήψη νομικών μέτρων εναντίον του ή/και καταγγελία στην Αστυνομία.</w:t>
      </w:r>
    </w:p>
    <w:p w:rsidR="00FD4BAB" w:rsidRDefault="00F830E5" w:rsidP="00A9686E">
      <w:pPr>
        <w:pStyle w:val="Heading1"/>
        <w:rPr>
          <w:rFonts w:eastAsia="Arial"/>
        </w:rPr>
      </w:pPr>
      <w:bookmarkStart w:id="38" w:name="_Toc126750373"/>
      <w:r>
        <w:rPr>
          <w:rFonts w:eastAsia="Arial"/>
        </w:rPr>
        <w:lastRenderedPageBreak/>
        <w:t>1</w:t>
      </w:r>
      <w:r w:rsidR="00A84F55">
        <w:rPr>
          <w:rFonts w:eastAsia="Arial"/>
        </w:rPr>
        <w:t>9</w:t>
      </w:r>
      <w:r>
        <w:rPr>
          <w:rFonts w:eastAsia="Arial"/>
        </w:rPr>
        <w:t>.</w:t>
      </w:r>
      <w:r>
        <w:rPr>
          <w:rFonts w:eastAsia="Arial"/>
        </w:rPr>
        <w:tab/>
        <w:t>Ερμηνείες – Θεσμοί – Τροποποιήσεις</w:t>
      </w:r>
      <w:bookmarkEnd w:id="38"/>
      <w:r>
        <w:rPr>
          <w:rFonts w:eastAsia="Arial"/>
        </w:rPr>
        <w:t xml:space="preserve"> </w:t>
      </w:r>
    </w:p>
    <w:p w:rsidR="00FD4BAB" w:rsidRDefault="00F830E5" w:rsidP="00C409E4">
      <w:pPr>
        <w:pBdr>
          <w:top w:val="nil"/>
          <w:left w:val="nil"/>
          <w:bottom w:val="nil"/>
          <w:right w:val="nil"/>
          <w:between w:val="nil"/>
        </w:pBdr>
        <w:spacing w:before="240" w:after="120" w:line="360" w:lineRule="auto"/>
        <w:jc w:val="both"/>
        <w:rPr>
          <w:rFonts w:ascii="Arial" w:eastAsia="Arial" w:hAnsi="Arial" w:cs="Arial"/>
          <w:color w:val="000000"/>
          <w:sz w:val="24"/>
          <w:szCs w:val="24"/>
        </w:rPr>
      </w:pPr>
      <w:r>
        <w:rPr>
          <w:rFonts w:ascii="Arial" w:eastAsia="Arial" w:hAnsi="Arial" w:cs="Arial"/>
          <w:color w:val="000000"/>
          <w:sz w:val="24"/>
          <w:szCs w:val="24"/>
        </w:rPr>
        <w:t>Ο Υπουργός Υγείας, μετά από εισήγηση του αρμόδιου Τμήματος, ερμηνεύει, συμπληρώνει και τροποποιεί όπου αιτιολογημένα παρουσιάζεται πρόβλημα, τους όρους και πρόνοιες του Σχεδίου που διευκολύνουν την εφαρμογή του, αφού εξασφαλίσει την εκ των προτέρων έγκριση της Συντονιστικής Αρχής για το ΣΑΑ Κύπρου.</w:t>
      </w:r>
    </w:p>
    <w:p w:rsidR="00060122" w:rsidRDefault="00060122">
      <w:pPr>
        <w:rPr>
          <w:rFonts w:ascii="Arial" w:eastAsia="Arial" w:hAnsi="Arial" w:cs="Arial"/>
          <w:b/>
          <w:bCs/>
          <w:color w:val="365F91" w:themeColor="accent1" w:themeShade="BF"/>
          <w:sz w:val="24"/>
          <w:szCs w:val="24"/>
        </w:rPr>
      </w:pPr>
      <w:bookmarkStart w:id="39" w:name="_heading=h.1fob9te" w:colFirst="0" w:colLast="0"/>
      <w:bookmarkEnd w:id="39"/>
      <w:r>
        <w:rPr>
          <w:rFonts w:ascii="Arial" w:eastAsia="Arial" w:hAnsi="Arial" w:cs="Arial"/>
          <w:sz w:val="24"/>
          <w:szCs w:val="24"/>
        </w:rPr>
        <w:br w:type="page"/>
      </w:r>
    </w:p>
    <w:p w:rsidR="00FD4BAB" w:rsidRPr="00A9686E" w:rsidRDefault="00F830E5" w:rsidP="00A9686E">
      <w:pPr>
        <w:pStyle w:val="Heading1"/>
      </w:pPr>
      <w:bookmarkStart w:id="40" w:name="_Toc126750374"/>
      <w:r w:rsidRPr="00A9686E">
        <w:lastRenderedPageBreak/>
        <w:t>ΠΑΡΑΡΤΗΜΑ 1</w:t>
      </w:r>
      <w:bookmarkEnd w:id="40"/>
    </w:p>
    <w:p w:rsidR="00FD4BAB" w:rsidRDefault="00FD4BAB">
      <w:pPr>
        <w:jc w:val="center"/>
        <w:rPr>
          <w:rFonts w:ascii="Arial" w:eastAsia="Arial" w:hAnsi="Arial" w:cs="Arial"/>
          <w:b/>
          <w:u w:val="single"/>
        </w:rPr>
      </w:pPr>
    </w:p>
    <w:p w:rsidR="00FD4BAB" w:rsidRDefault="00F830E5">
      <w:pPr>
        <w:spacing w:line="360" w:lineRule="auto"/>
        <w:jc w:val="both"/>
        <w:rPr>
          <w:rFonts w:ascii="Arial" w:eastAsia="Arial" w:hAnsi="Arial" w:cs="Arial"/>
          <w:b/>
          <w:u w:val="single"/>
        </w:rPr>
      </w:pPr>
      <w:r>
        <w:rPr>
          <w:rFonts w:ascii="Arial" w:eastAsia="Arial" w:hAnsi="Arial" w:cs="Arial"/>
          <w:b/>
          <w:u w:val="single"/>
        </w:rPr>
        <w:t>ΥΠΟΧΡΕΩΣΕΙΣ ΤΩΝ ΔΙΚΑΙΟΥΧΩΝ</w:t>
      </w:r>
      <w:bookmarkStart w:id="41" w:name="bookmark=id.3znysh7" w:colFirst="0" w:colLast="0"/>
      <w:bookmarkEnd w:id="41"/>
      <w:r>
        <w:rPr>
          <w:rFonts w:ascii="Arial" w:eastAsia="Arial" w:hAnsi="Arial" w:cs="Arial"/>
          <w:b/>
          <w:u w:val="single"/>
        </w:rPr>
        <w:t xml:space="preserve"> - Ορθή χρήση του λογότυπου χρηματοδότησης ΕΕ από NextGenerationEU και χρήση άλλων λογοτύπων</w:t>
      </w:r>
    </w:p>
    <w:p w:rsidR="00FD4BAB" w:rsidRDefault="00FD4BAB">
      <w:pPr>
        <w:spacing w:line="360" w:lineRule="auto"/>
        <w:jc w:val="both"/>
        <w:rPr>
          <w:rFonts w:ascii="Arial" w:eastAsia="Arial" w:hAnsi="Arial" w:cs="Arial"/>
          <w:b/>
          <w:u w:val="single"/>
        </w:rPr>
      </w:pPr>
    </w:p>
    <w:p w:rsidR="00FD4BAB" w:rsidRDefault="00F830E5">
      <w:pPr>
        <w:spacing w:line="276" w:lineRule="auto"/>
        <w:jc w:val="both"/>
        <w:rPr>
          <w:rFonts w:ascii="Arial" w:eastAsia="Arial" w:hAnsi="Arial" w:cs="Arial"/>
        </w:rPr>
      </w:pPr>
      <w:r>
        <w:rPr>
          <w:rFonts w:ascii="Arial" w:eastAsia="Arial" w:hAnsi="Arial" w:cs="Arial"/>
        </w:rPr>
        <w:t xml:space="preserve">Βάσει του Άρθρου 34(2) του Κανονισμού (ΕΕ) 2021/241 για τη θέσπιση του Μηχανισμού Ανάκαμψης και Ανθεκτικότητας (ΜΑΑ), απαιτείται η διασφάλιση της αναγνώρισης και προβολής της προέλευσης της χρηματοδότησης της ΕΕ, από τους αποδέκτες αυτής, μεταξύ άλλων, μέσω της κατάλληλης εμφάνισης και </w:t>
      </w:r>
      <w:r>
        <w:rPr>
          <w:rFonts w:ascii="Arial" w:eastAsia="Arial" w:hAnsi="Arial" w:cs="Arial"/>
          <w:b/>
        </w:rPr>
        <w:t>προβολής του εμβλήματος της Ένωσης και σχετικής δήλωσης χρηματοδότησης με την ένδειξη «Με τη χρηματοδότηση της Ευρωπαϊκής Ένωσης - NextGenerationEU»</w:t>
      </w:r>
      <w:r>
        <w:rPr>
          <w:rFonts w:ascii="Arial" w:eastAsia="Arial" w:hAnsi="Arial" w:cs="Arial"/>
        </w:rPr>
        <w:t>.</w:t>
      </w:r>
    </w:p>
    <w:p w:rsidR="00FD4BAB" w:rsidRDefault="00FD4BAB">
      <w:pPr>
        <w:spacing w:line="276" w:lineRule="auto"/>
        <w:jc w:val="both"/>
        <w:rPr>
          <w:rFonts w:ascii="Arial" w:eastAsia="Arial" w:hAnsi="Arial" w:cs="Arial"/>
        </w:rPr>
      </w:pPr>
    </w:p>
    <w:p w:rsidR="00FD4BAB" w:rsidRDefault="00F830E5">
      <w:pPr>
        <w:spacing w:line="276" w:lineRule="auto"/>
        <w:jc w:val="both"/>
        <w:rPr>
          <w:rFonts w:ascii="Arial" w:eastAsia="Arial" w:hAnsi="Arial" w:cs="Arial"/>
        </w:rPr>
      </w:pPr>
      <w:r>
        <w:rPr>
          <w:rFonts w:ascii="Arial" w:eastAsia="Arial" w:hAnsi="Arial" w:cs="Arial"/>
        </w:rPr>
        <w:t xml:space="preserve">Το λογότυπο της χρηματοδότησης της ΕΕ μέσω του ΜΑΑ, συνθέτει το </w:t>
      </w:r>
      <w:r>
        <w:rPr>
          <w:rFonts w:ascii="Arial" w:eastAsia="Arial" w:hAnsi="Arial" w:cs="Arial"/>
          <w:b/>
        </w:rPr>
        <w:t>έμβλημα της ΕΕ</w:t>
      </w:r>
      <w:r>
        <w:rPr>
          <w:rFonts w:ascii="Arial" w:eastAsia="Arial" w:hAnsi="Arial" w:cs="Arial"/>
        </w:rPr>
        <w:t xml:space="preserve"> μαζί με την πιο πάνω δήλωση χρηματοδότησης που θα πρέπει να χρησιμοποιείται στην περίπτωση των παρεμβάσεων του Σχεδίου Ανάκαμψης και Ανθεκτικότητας (ΣΑΑ), ως εξής:</w:t>
      </w:r>
    </w:p>
    <w:p w:rsidR="00FD4BAB" w:rsidRDefault="00FD4BAB">
      <w:pPr>
        <w:spacing w:line="276" w:lineRule="auto"/>
        <w:jc w:val="both"/>
        <w:rPr>
          <w:rFonts w:ascii="Arial" w:eastAsia="Arial" w:hAnsi="Arial" w:cs="Arial"/>
        </w:rPr>
      </w:pPr>
    </w:p>
    <w:p w:rsidR="00FD4BAB" w:rsidRDefault="00F830E5">
      <w:pPr>
        <w:spacing w:line="276" w:lineRule="auto"/>
        <w:jc w:val="center"/>
        <w:rPr>
          <w:rFonts w:ascii="Arial" w:eastAsia="Arial" w:hAnsi="Arial" w:cs="Arial"/>
        </w:rPr>
      </w:pPr>
      <w:r>
        <w:rPr>
          <w:rFonts w:ascii="Arial" w:eastAsia="Arial" w:hAnsi="Arial" w:cs="Arial"/>
          <w:noProof/>
          <w:lang w:val="en-GB" w:eastAsia="en-GB"/>
        </w:rPr>
        <w:drawing>
          <wp:inline distT="0" distB="0" distL="0" distR="0">
            <wp:extent cx="4618098" cy="1036846"/>
            <wp:effectExtent l="0" t="0" r="0" b="0"/>
            <wp:docPr id="59" name="image7.jpg" descr="C:\Users\Agathi\Documents\Διεύθυνση Ανάκαμψης και Ανθεκτικότητας\Εγκυκλίοι\Communication\nextgenerationeu_el\JPEG\EL Με τη χρηματοδότηση της Ευρωπαϊκής Ένωσης_WHITE_POS_POS.jpg"/>
            <wp:cNvGraphicFramePr/>
            <a:graphic xmlns:a="http://schemas.openxmlformats.org/drawingml/2006/main">
              <a:graphicData uri="http://schemas.openxmlformats.org/drawingml/2006/picture">
                <pic:pic xmlns:pic="http://schemas.openxmlformats.org/drawingml/2006/picture">
                  <pic:nvPicPr>
                    <pic:cNvPr id="0" name="image7.jpg" descr="C:\Users\Agathi\Documents\Διεύθυνση Ανάκαμψης και Ανθεκτικότητας\Εγκυκλίοι\Communication\nextgenerationeu_el\JPEG\EL Με τη χρηματοδότηση της Ευρωπαϊκής Ένωσης_WHITE_POS_POS.jpg"/>
                    <pic:cNvPicPr preferRelativeResize="0"/>
                  </pic:nvPicPr>
                  <pic:blipFill>
                    <a:blip r:embed="rId14" cstate="print"/>
                    <a:srcRect/>
                    <a:stretch>
                      <a:fillRect/>
                    </a:stretch>
                  </pic:blipFill>
                  <pic:spPr>
                    <a:xfrm>
                      <a:off x="0" y="0"/>
                      <a:ext cx="4618098" cy="1036846"/>
                    </a:xfrm>
                    <a:prstGeom prst="rect">
                      <a:avLst/>
                    </a:prstGeom>
                    <a:ln/>
                  </pic:spPr>
                </pic:pic>
              </a:graphicData>
            </a:graphic>
          </wp:inline>
        </w:drawing>
      </w:r>
    </w:p>
    <w:p w:rsidR="00FD4BAB" w:rsidRDefault="00FD4BAB">
      <w:pPr>
        <w:spacing w:line="276" w:lineRule="auto"/>
        <w:jc w:val="both"/>
        <w:rPr>
          <w:rFonts w:ascii="Arial" w:eastAsia="Arial" w:hAnsi="Arial" w:cs="Arial"/>
        </w:rPr>
      </w:pPr>
    </w:p>
    <w:p w:rsidR="00FD4BAB" w:rsidRDefault="00F830E5">
      <w:pPr>
        <w:spacing w:line="276" w:lineRule="auto"/>
        <w:jc w:val="both"/>
        <w:rPr>
          <w:rFonts w:ascii="Arial" w:eastAsia="Arial" w:hAnsi="Arial" w:cs="Arial"/>
        </w:rPr>
      </w:pPr>
      <w:r>
        <w:rPr>
          <w:rFonts w:ascii="Arial" w:eastAsia="Arial" w:hAnsi="Arial" w:cs="Arial"/>
        </w:rPr>
        <w:t>Το εν λόγω λογότυπο διατίθεται σε όλες τις απαιτούμενες για σκοπούς δημοσιότητας μορφές και χρωματισμούς στον  ακόλουθο σύνδεσμο της Ευρωπαϊκής Επιτροπής:</w:t>
      </w:r>
    </w:p>
    <w:p w:rsidR="00FD4BAB" w:rsidRDefault="00FF5038">
      <w:pPr>
        <w:spacing w:line="276" w:lineRule="auto"/>
        <w:jc w:val="both"/>
        <w:rPr>
          <w:rFonts w:ascii="Arial" w:eastAsia="Arial" w:hAnsi="Arial" w:cs="Arial"/>
        </w:rPr>
      </w:pPr>
      <w:hyperlink r:id="rId15">
        <w:r w:rsidR="00F830E5">
          <w:rPr>
            <w:rFonts w:ascii="Arial" w:eastAsia="Arial" w:hAnsi="Arial" w:cs="Arial"/>
            <w:color w:val="0000FF"/>
            <w:u w:val="single"/>
          </w:rPr>
          <w:t>https://ec.europa.eu/regional_policy/en/information/logos_downloadcenter/</w:t>
        </w:r>
      </w:hyperlink>
      <w:r w:rsidR="00F830E5">
        <w:rPr>
          <w:rFonts w:ascii="Arial" w:eastAsia="Arial" w:hAnsi="Arial" w:cs="Arial"/>
          <w:color w:val="0000FF"/>
          <w:u w:val="single"/>
        </w:rPr>
        <w:t xml:space="preserve"> </w:t>
      </w:r>
      <w:r w:rsidR="00F830E5">
        <w:rPr>
          <w:rFonts w:ascii="Arial" w:eastAsia="Arial" w:hAnsi="Arial" w:cs="Arial"/>
        </w:rPr>
        <w:t>(</w:t>
      </w:r>
      <w:r w:rsidR="00F830E5">
        <w:rPr>
          <w:rFonts w:ascii="Arial" w:eastAsia="Arial" w:hAnsi="Arial" w:cs="Arial"/>
          <w:i/>
        </w:rPr>
        <w:t>προσοχή στην επιλογή του λογότυπου με αναφορά NextGenerationEU</w:t>
      </w:r>
      <w:r w:rsidR="00F830E5">
        <w:rPr>
          <w:rFonts w:ascii="Arial" w:eastAsia="Arial" w:hAnsi="Arial" w:cs="Arial"/>
        </w:rPr>
        <w:t>), καθώς και στην κυπριακή ιστοσελίδα του Σχεδίου (</w:t>
      </w:r>
      <w:hyperlink r:id="rId16">
        <w:r w:rsidR="00F830E5">
          <w:rPr>
            <w:rFonts w:ascii="Arial" w:eastAsia="Arial" w:hAnsi="Arial" w:cs="Arial"/>
            <w:color w:val="0000FF"/>
            <w:u w:val="single"/>
          </w:rPr>
          <w:t>www.cyprus-tomorrow.gov.cy</w:t>
        </w:r>
      </w:hyperlink>
      <w:r w:rsidR="00F830E5">
        <w:rPr>
          <w:rFonts w:ascii="Arial" w:eastAsia="Arial" w:hAnsi="Arial" w:cs="Arial"/>
        </w:rPr>
        <w:t xml:space="preserve">, ενότητα: Πολυμέσα / Λογότυπα). </w:t>
      </w:r>
    </w:p>
    <w:p w:rsidR="00FD4BAB" w:rsidRDefault="00F830E5">
      <w:pPr>
        <w:spacing w:line="276" w:lineRule="auto"/>
        <w:jc w:val="both"/>
        <w:rPr>
          <w:rFonts w:ascii="Arial" w:eastAsia="Arial" w:hAnsi="Arial" w:cs="Arial"/>
        </w:rPr>
      </w:pPr>
      <w:r>
        <w:rPr>
          <w:rFonts w:ascii="Arial" w:eastAsia="Arial" w:hAnsi="Arial" w:cs="Arial"/>
        </w:rPr>
        <w:t xml:space="preserve"> </w:t>
      </w:r>
    </w:p>
    <w:p w:rsidR="00FD4BAB" w:rsidRDefault="00F830E5">
      <w:pPr>
        <w:spacing w:line="276" w:lineRule="auto"/>
        <w:jc w:val="both"/>
        <w:rPr>
          <w:rFonts w:ascii="Arial" w:eastAsia="Arial" w:hAnsi="Arial" w:cs="Arial"/>
        </w:rPr>
      </w:pPr>
      <w:r>
        <w:rPr>
          <w:rFonts w:ascii="Arial" w:eastAsia="Arial" w:hAnsi="Arial" w:cs="Arial"/>
        </w:rPr>
        <w:t>Στην ιστοσελίδα του Σχεδίου διατίθεται παράλληλα το έμβλημα της Κυπριακής Δημοκρατίας καθώς και το λογότυπο του ΣΑΑ Κύπρου (</w:t>
      </w:r>
      <w:r w:rsidR="00824F04" w:rsidRPr="00824F04">
        <w:rPr>
          <w:rFonts w:ascii="Arial" w:eastAsia="Arial" w:hAnsi="Arial" w:cs="Arial"/>
          <w:b/>
          <w:bCs/>
        </w:rPr>
        <w:t>Κύπρος_το αύριο</w:t>
      </w:r>
      <w:r>
        <w:rPr>
          <w:rFonts w:ascii="Arial" w:eastAsia="Arial" w:hAnsi="Arial" w:cs="Arial"/>
        </w:rPr>
        <w:t>), τα οποία επίσης θα πρέπει να προβάλλονται από τους αποδέκτες χρηματοδότησης μέσω του ΣΑΑ (είτε μέσω δημοσίων συμβάσεων ή μέσω  Σχεδίων Χορηγιών).</w:t>
      </w:r>
    </w:p>
    <w:p w:rsidR="00F830E5" w:rsidRDefault="00F830E5">
      <w:pPr>
        <w:spacing w:line="276" w:lineRule="auto"/>
        <w:jc w:val="center"/>
        <w:rPr>
          <w:rFonts w:ascii="Arial" w:eastAsia="Arial" w:hAnsi="Arial" w:cs="Arial"/>
        </w:rPr>
      </w:pPr>
      <w:r>
        <w:rPr>
          <w:noProof/>
          <w:lang w:val="en-GB" w:eastAsia="en-GB"/>
        </w:rPr>
        <w:drawing>
          <wp:inline distT="0" distB="0" distL="0" distR="0">
            <wp:extent cx="3054628" cy="725474"/>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3054628" cy="725474"/>
                    </a:xfrm>
                    <a:prstGeom prst="rect">
                      <a:avLst/>
                    </a:prstGeom>
                    <a:ln/>
                  </pic:spPr>
                </pic:pic>
              </a:graphicData>
            </a:graphic>
          </wp:inline>
        </w:drawing>
      </w:r>
    </w:p>
    <w:p w:rsidR="00FD4BAB" w:rsidRDefault="00F830E5">
      <w:pPr>
        <w:spacing w:line="276" w:lineRule="auto"/>
        <w:jc w:val="both"/>
        <w:rPr>
          <w:rFonts w:ascii="Arial" w:eastAsia="Arial" w:hAnsi="Arial" w:cs="Arial"/>
        </w:rPr>
      </w:pPr>
      <w:r>
        <w:rPr>
          <w:rFonts w:ascii="Arial" w:eastAsia="Arial" w:hAnsi="Arial" w:cs="Arial"/>
        </w:rPr>
        <w:t>Σημειώνεται ότι, όταν εμφανίζεται σε συνδυασμό με άλλο λογότυπο, το έμβλημα της Ευρωπαϊκής Ένωσης (ως πιο πάνω) θα πρέπει να εμφανίζεται τουλάχιστον τόσο εμφανώς και ορατά όσο τα άλλα λογότυπα. Το έμβλημα πρέπει να παραμένει διακριτό και ξεχωριστό και δεν μπορεί να τροποποιηθεί προσθέτοντας άλλα οπτικά σήματα ή κείμενο. Εκτός από το συγκεκριμένο έμβλημα, καμία άλλη οπτική ταυτότητα ή λογότυπο δεν μπορεί να χρησιμοποιηθεί για να τονίσει την υποστήριξη της ΕΕ.</w:t>
      </w:r>
    </w:p>
    <w:p w:rsidR="00FD4BAB" w:rsidRDefault="00FD4BAB">
      <w:pPr>
        <w:spacing w:line="276" w:lineRule="auto"/>
        <w:jc w:val="both"/>
        <w:rPr>
          <w:rFonts w:ascii="Arial" w:eastAsia="Arial" w:hAnsi="Arial" w:cs="Arial"/>
        </w:rPr>
      </w:pPr>
    </w:p>
    <w:p w:rsidR="00FD4BAB" w:rsidRDefault="00F830E5">
      <w:pPr>
        <w:spacing w:line="276" w:lineRule="auto"/>
        <w:jc w:val="both"/>
        <w:rPr>
          <w:rFonts w:ascii="Arial" w:eastAsia="Arial" w:hAnsi="Arial" w:cs="Arial"/>
        </w:rPr>
      </w:pPr>
      <w:r>
        <w:rPr>
          <w:rFonts w:ascii="Arial" w:eastAsia="Arial" w:hAnsi="Arial" w:cs="Arial"/>
        </w:rPr>
        <w:t xml:space="preserve">Σε ότι αφορά την </w:t>
      </w:r>
      <w:r>
        <w:rPr>
          <w:rFonts w:ascii="Arial" w:eastAsia="Arial" w:hAnsi="Arial" w:cs="Arial"/>
          <w:b/>
        </w:rPr>
        <w:t>ορθή χρήση του εμβλήματος της ΕΕ</w:t>
      </w:r>
      <w:r>
        <w:rPr>
          <w:rFonts w:ascii="Arial" w:eastAsia="Arial" w:hAnsi="Arial" w:cs="Arial"/>
        </w:rPr>
        <w:t xml:space="preserve">, σχετικές κατευθυντήριες γραμμές προς τους αποδέκτες χρηματοδότησης της ΕΕ παρέχονται πρόσθετα μέσω εγχειριδίου της Ευρωπαϊκής Επιτροπής το οποίο είναι διαθέσιμο στον ακόλουθο σύνδεσμο: </w:t>
      </w:r>
      <w:hyperlink r:id="rId17">
        <w:r>
          <w:rPr>
            <w:rFonts w:ascii="Arial" w:eastAsia="Arial" w:hAnsi="Arial" w:cs="Arial"/>
            <w:color w:val="0000FF"/>
            <w:u w:val="single"/>
          </w:rPr>
          <w:t>https://ec.europa.eu/info/sites/default/files/eu-emblem-rules_el.pdf</w:t>
        </w:r>
      </w:hyperlink>
      <w:r>
        <w:rPr>
          <w:rFonts w:ascii="Arial" w:eastAsia="Arial" w:hAnsi="Arial" w:cs="Arial"/>
        </w:rPr>
        <w:t xml:space="preserve">.  </w:t>
      </w:r>
    </w:p>
    <w:p w:rsidR="00FD4BAB" w:rsidRDefault="00FD4BAB">
      <w:pPr>
        <w:rPr>
          <w:rFonts w:ascii="Arial" w:eastAsia="Arial" w:hAnsi="Arial" w:cs="Arial"/>
        </w:rPr>
      </w:pPr>
    </w:p>
    <w:p w:rsidR="00FD4BAB" w:rsidRDefault="00FD4BAB">
      <w:pPr>
        <w:rPr>
          <w:rFonts w:ascii="Arial" w:eastAsia="Arial" w:hAnsi="Arial" w:cs="Arial"/>
        </w:rPr>
      </w:pPr>
    </w:p>
    <w:p w:rsidR="00FD4BAB" w:rsidRDefault="00FD4BAB">
      <w:pPr>
        <w:rPr>
          <w:rFonts w:ascii="Arial" w:eastAsia="Arial" w:hAnsi="Arial" w:cs="Arial"/>
        </w:rPr>
      </w:pPr>
    </w:p>
    <w:p w:rsidR="00FD4BAB" w:rsidRDefault="00F830E5">
      <w:pPr>
        <w:rPr>
          <w:b/>
          <w:sz w:val="28"/>
          <w:szCs w:val="28"/>
        </w:rPr>
      </w:pPr>
      <w:r>
        <w:br w:type="page"/>
      </w:r>
    </w:p>
    <w:p w:rsidR="00FD4BAB" w:rsidRPr="007010C9" w:rsidRDefault="00F830E5" w:rsidP="00A9686E">
      <w:pPr>
        <w:pStyle w:val="Heading1"/>
        <w:rPr>
          <w:rFonts w:eastAsia="Arial"/>
          <w:lang w:val="en-US"/>
        </w:rPr>
      </w:pPr>
      <w:bookmarkStart w:id="42" w:name="_Toc126750375"/>
      <w:r>
        <w:rPr>
          <w:rFonts w:eastAsia="Arial"/>
        </w:rPr>
        <w:lastRenderedPageBreak/>
        <w:t>ΠΑΡΑΡΤΗΜΑ</w:t>
      </w:r>
      <w:r w:rsidRPr="007010C9">
        <w:rPr>
          <w:rFonts w:eastAsia="Arial"/>
          <w:lang w:val="en-US"/>
        </w:rPr>
        <w:t xml:space="preserve"> 2</w:t>
      </w:r>
      <w:bookmarkEnd w:id="42"/>
    </w:p>
    <w:p w:rsidR="00FD4BAB" w:rsidRPr="007010C9" w:rsidRDefault="00FD4BAB">
      <w:pPr>
        <w:rPr>
          <w:rFonts w:ascii="Arial" w:eastAsia="Arial" w:hAnsi="Arial" w:cs="Arial"/>
          <w:b/>
          <w:sz w:val="24"/>
          <w:szCs w:val="24"/>
          <w:lang w:val="en-US"/>
        </w:rPr>
      </w:pPr>
    </w:p>
    <w:p w:rsidR="00FD4BAB" w:rsidRPr="007010C9" w:rsidRDefault="00F830E5">
      <w:pPr>
        <w:rPr>
          <w:rFonts w:ascii="Arial" w:eastAsia="Arial" w:hAnsi="Arial" w:cs="Arial"/>
          <w:b/>
          <w:sz w:val="24"/>
          <w:szCs w:val="24"/>
          <w:lang w:val="en-US"/>
        </w:rPr>
      </w:pPr>
      <w:r w:rsidRPr="007010C9">
        <w:rPr>
          <w:rFonts w:ascii="Arial" w:eastAsia="Arial" w:hAnsi="Arial" w:cs="Arial"/>
          <w:b/>
          <w:sz w:val="24"/>
          <w:szCs w:val="24"/>
          <w:lang w:val="en-US"/>
        </w:rPr>
        <w:t>ISQua External Evaluation Association (IEEA) Accredited Organisations and Accredited Standards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American Association of Blood Banks - AABB</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American Accreditation Commission International – AACI</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Accreditation Association for Ambulatory Health Care - AAAHC</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Accreditation Canada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Africa Society for Blood Transfusion - AfSBT</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Aged Care Quality and Safety Commission - AACQSC</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Andalusian Agency for Health Care Quality - ACSA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The Australian Council on Healthcare Standards – ACHS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Australian General Practice Accreditation Limited – AGPAL</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Brazilian College of Radiology - CBR</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Brazilian Society of Clinical Pathology / Laborator - SBPC / PALC</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BSI Group New Zealand Limited (previously HDANZ) - BSI Group NZ</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Canadian Accreditation Council of Human Services – CACOHS</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Canadian Centre for Accreditation - CCA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Central Region Technical Advisory Services New Zealand – TAS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CHKS (Assurance and Accreditation) United Kingdom – CHKS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College of Physicians and Surgeons of Alberta - CPSA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Council for Health Services Accreditation of Southern Africa – CoHSASA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DAA Group Limited New Zealand – DAA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Department for Communities and Social Inclusion - DCSI</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Diagnostic Accreditation Program of British Columbia Canada – DAP PC</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DNV GL Business Assurance Norway AS – DNV GL</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Dubai Healthcare City Authority-Regulatory (DHCR) – DHC CPQ</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Fundação Carlos Alberto Vanzolini Brazil – FCAV</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General Authority for Healthcare Accreditation &amp; Regulation Egypt – GAHAR</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Global Healthcare Accreditation United States  - GHA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Global-Mark Pty Ltd Australia - GLOBAL-MARK</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Guangzhou Asclepius Healthcare Accreditation Service Company (GAHA) China - GAHA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Haute Autorité de Santé (HAS) France – HAS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HDAA Australia Pty Ltd - HDAA AUS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Health Care Accreditation Council of Jordan – HCAC</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Health Standards Organization Canada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HealthCare Limited New Zealand – Health Share</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Hong Kong Association of Gerontology - RACAS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IBES - Instituto Brasileiro para Excelência em Saúde – IBES</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ICONTEC Colombia – ICONTEC</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Indonesian Commission on Accreditation of Hospital - KARS ICAHO</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 xml:space="preserve">Instance </w:t>
      </w:r>
      <w:r w:rsidRPr="007010C9">
        <w:rPr>
          <w:lang w:val="en-US"/>
        </w:rPr>
        <w:t xml:space="preserve">     </w:t>
      </w:r>
      <w:r w:rsidRPr="007010C9">
        <w:rPr>
          <w:rFonts w:ascii="Arial" w:eastAsia="Arial" w:hAnsi="Arial" w:cs="Arial"/>
          <w:b/>
          <w:color w:val="000000"/>
          <w:sz w:val="22"/>
          <w:szCs w:val="22"/>
          <w:lang w:val="en-US"/>
        </w:rPr>
        <w:t xml:space="preserve">Nationale de l’ Evaluation et de l’ Accreditation </w:t>
      </w:r>
      <w:r w:rsidRPr="007010C9">
        <w:rPr>
          <w:lang w:val="en-US"/>
        </w:rPr>
        <w:t xml:space="preserve">     </w:t>
      </w:r>
      <w:r w:rsidRPr="007010C9">
        <w:rPr>
          <w:rFonts w:ascii="Arial" w:eastAsia="Arial" w:hAnsi="Arial" w:cs="Arial"/>
          <w:b/>
          <w:color w:val="000000"/>
          <w:sz w:val="22"/>
          <w:szCs w:val="22"/>
          <w:lang w:val="en-US"/>
        </w:rPr>
        <w:t xml:space="preserve">an </w:t>
      </w:r>
      <w:r w:rsidRPr="007010C9">
        <w:rPr>
          <w:lang w:val="en-US"/>
        </w:rPr>
        <w:t xml:space="preserve">     </w:t>
      </w:r>
      <w:r w:rsidRPr="007010C9">
        <w:rPr>
          <w:rFonts w:ascii="Arial" w:eastAsia="Arial" w:hAnsi="Arial" w:cs="Arial"/>
          <w:b/>
          <w:color w:val="000000"/>
          <w:sz w:val="22"/>
          <w:szCs w:val="22"/>
          <w:lang w:val="en-US"/>
        </w:rPr>
        <w:t>Santo (INEAS) Tunisia - INEAS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Instituto Técnico Para la Acreditación de Establecimientos de Salud Argentina – ITAES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IQG - Health Services Accreditation Brazil – IQG</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Japan Council for Quality Health Care – JQ</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Joint Commission International United States – JCI</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Joint Commission of Taiwan – JCT</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Korea Institute for Healthcare Accreditation – KOIHA</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Laboratory Medicine Foundation Korea – LMF</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lastRenderedPageBreak/>
        <w:t>Lab Quality Finland - Labquality</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Malaysian Society for Quality in Health – MSQH</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Ministry of Health Cambodia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National Accreditation Board for Hospitals &amp; Healthcare Providers India – NABH</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National Health Systems Resource Centre India – NHSRC</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Organisation of European Cancer Institutes Belgium - OECI</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Organização Nacional de Acreditação Brazil – ONA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Public Association of Surveyors &amp; Consultants in the Field of Healthcare Accreditation Kazakhstan – ACQH</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Qualicor Europe Netherlands - Qualicor Europe</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Quality &amp; Accreditation Institute India - QAI</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Quality Practice Accreditation Australia – QPA</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Romanian National Authority of Quality Management in Healthcare Romania – ANMCS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Royal Australian College of General Practitioners Australia – RACGP</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Safe Care Foundation Netherlands</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Saudi Central Board for Accreditation of Healthcare Institutions – CBAHI</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Society for Quality in Health Care Nigeria – SQHN</w:t>
      </w:r>
    </w:p>
    <w:p w:rsidR="00FD4BAB"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rPr>
      </w:pPr>
      <w:r>
        <w:rPr>
          <w:rFonts w:ascii="Arial" w:eastAsia="Arial" w:hAnsi="Arial" w:cs="Arial"/>
          <w:b/>
          <w:color w:val="000000"/>
          <w:sz w:val="22"/>
          <w:szCs w:val="22"/>
        </w:rPr>
        <w:t>Temos International Germany</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The American Association for Accreditation of Ambulatory Surgical Facilities International United States - AAAASFI</w:t>
      </w:r>
    </w:p>
    <w:p w:rsidR="00FD4BAB" w:rsidRPr="007010C9" w:rsidRDefault="00F830E5">
      <w:pPr>
        <w:numPr>
          <w:ilvl w:val="0"/>
          <w:numId w:val="8"/>
        </w:numPr>
        <w:pBdr>
          <w:top w:val="nil"/>
          <w:left w:val="nil"/>
          <w:bottom w:val="nil"/>
          <w:right w:val="nil"/>
          <w:between w:val="nil"/>
        </w:pBdr>
        <w:spacing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The Healthcare Accreditation Institute (Public Organization), Thailand – HAI</w:t>
      </w:r>
    </w:p>
    <w:p w:rsidR="00FD4BAB" w:rsidRPr="007010C9" w:rsidRDefault="00F830E5">
      <w:pPr>
        <w:numPr>
          <w:ilvl w:val="0"/>
          <w:numId w:val="8"/>
        </w:numPr>
        <w:pBdr>
          <w:top w:val="nil"/>
          <w:left w:val="nil"/>
          <w:bottom w:val="nil"/>
          <w:right w:val="nil"/>
          <w:between w:val="nil"/>
        </w:pBdr>
        <w:spacing w:after="160" w:line="259" w:lineRule="auto"/>
        <w:rPr>
          <w:rFonts w:ascii="Arial" w:eastAsia="Arial" w:hAnsi="Arial" w:cs="Arial"/>
          <w:b/>
          <w:color w:val="000000"/>
          <w:sz w:val="22"/>
          <w:szCs w:val="22"/>
          <w:lang w:val="en-US"/>
        </w:rPr>
      </w:pPr>
      <w:r w:rsidRPr="007010C9">
        <w:rPr>
          <w:rFonts w:ascii="Arial" w:eastAsia="Arial" w:hAnsi="Arial" w:cs="Arial"/>
          <w:b/>
          <w:color w:val="000000"/>
          <w:sz w:val="22"/>
          <w:szCs w:val="22"/>
          <w:lang w:val="en-US"/>
        </w:rPr>
        <w:t>Turkish Health Care Quality and Accreditation Institute (TÜSKA) Turkey - TÜSKA</w:t>
      </w:r>
    </w:p>
    <w:p w:rsidR="00FD4BAB" w:rsidRPr="007010C9" w:rsidRDefault="00FD4BAB">
      <w:pPr>
        <w:spacing w:after="200" w:line="276" w:lineRule="auto"/>
        <w:ind w:left="360"/>
        <w:rPr>
          <w:rFonts w:ascii="Arial" w:eastAsia="Arial" w:hAnsi="Arial" w:cs="Arial"/>
          <w:b/>
          <w:sz w:val="22"/>
          <w:szCs w:val="22"/>
          <w:lang w:val="en-US"/>
        </w:rPr>
      </w:pPr>
    </w:p>
    <w:p w:rsidR="00FD4BAB" w:rsidRPr="007010C9" w:rsidRDefault="00FD4BAB">
      <w:pPr>
        <w:spacing w:after="200" w:line="276" w:lineRule="auto"/>
        <w:ind w:left="360"/>
        <w:rPr>
          <w:rFonts w:ascii="Arial" w:eastAsia="Arial" w:hAnsi="Arial" w:cs="Arial"/>
          <w:b/>
          <w:sz w:val="22"/>
          <w:szCs w:val="22"/>
          <w:lang w:val="en-US"/>
        </w:rPr>
      </w:pPr>
    </w:p>
    <w:p w:rsidR="00FD4BAB" w:rsidRDefault="00F830E5">
      <w:pPr>
        <w:spacing w:after="200" w:line="276" w:lineRule="auto"/>
        <w:ind w:left="360"/>
        <w:rPr>
          <w:rFonts w:ascii="Arial" w:eastAsia="Arial" w:hAnsi="Arial" w:cs="Arial"/>
          <w:b/>
          <w:sz w:val="22"/>
          <w:szCs w:val="22"/>
        </w:rPr>
      </w:pPr>
      <w:r>
        <w:rPr>
          <w:rFonts w:ascii="Arial" w:eastAsia="Arial" w:hAnsi="Arial" w:cs="Arial"/>
          <w:b/>
          <w:sz w:val="22"/>
          <w:szCs w:val="22"/>
        </w:rPr>
        <w:t xml:space="preserve">Περισσότερες πληροφορίες στην ιστοσελίδα </w:t>
      </w:r>
      <w:hyperlink r:id="rId18">
        <w:r>
          <w:rPr>
            <w:rFonts w:ascii="Arial" w:eastAsia="Arial" w:hAnsi="Arial" w:cs="Arial"/>
            <w:color w:val="0000FF"/>
            <w:sz w:val="22"/>
            <w:szCs w:val="22"/>
            <w:u w:val="single"/>
          </w:rPr>
          <w:t>https://ieea.ch/accreditation.html</w:t>
        </w:r>
      </w:hyperlink>
    </w:p>
    <w:p w:rsidR="00FD4BAB" w:rsidRDefault="00FD4BAB">
      <w:pPr>
        <w:spacing w:line="360" w:lineRule="auto"/>
        <w:jc w:val="right"/>
        <w:rPr>
          <w:rFonts w:ascii="Arial" w:eastAsia="Arial" w:hAnsi="Arial" w:cs="Arial"/>
          <w:b/>
          <w:sz w:val="24"/>
          <w:szCs w:val="24"/>
        </w:rPr>
      </w:pPr>
    </w:p>
    <w:p w:rsidR="00FD4BAB" w:rsidRDefault="00F830E5">
      <w:r>
        <w:br w:type="page"/>
      </w:r>
    </w:p>
    <w:p w:rsidR="00FD4BAB" w:rsidRDefault="00FD4BAB">
      <w:pPr>
        <w:rPr>
          <w:rFonts w:ascii="Arial" w:eastAsia="Arial" w:hAnsi="Arial" w:cs="Arial"/>
          <w:b/>
          <w:sz w:val="24"/>
          <w:szCs w:val="24"/>
        </w:rPr>
      </w:pPr>
    </w:p>
    <w:p w:rsidR="00FD4BAB" w:rsidRDefault="00F830E5" w:rsidP="00A9686E">
      <w:pPr>
        <w:pStyle w:val="Heading1"/>
        <w:rPr>
          <w:rFonts w:eastAsia="Arial"/>
        </w:rPr>
      </w:pPr>
      <w:bookmarkStart w:id="43" w:name="_Toc126750376"/>
      <w:r>
        <w:rPr>
          <w:rFonts w:eastAsia="Arial"/>
        </w:rPr>
        <w:t>ΠΑΡΑΡΤΗΜΑ 3</w:t>
      </w:r>
      <w:bookmarkEnd w:id="43"/>
    </w:p>
    <w:p w:rsidR="00FD4BAB" w:rsidRDefault="00F830E5">
      <w:pPr>
        <w:pBdr>
          <w:top w:val="nil"/>
          <w:left w:val="nil"/>
          <w:bottom w:val="nil"/>
          <w:right w:val="nil"/>
          <w:between w:val="nil"/>
        </w:pBdr>
        <w:tabs>
          <w:tab w:val="left" w:pos="3117"/>
          <w:tab w:val="left" w:pos="3924"/>
          <w:tab w:val="center" w:pos="4320"/>
        </w:tabs>
        <w:spacing w:after="120"/>
        <w:jc w:val="right"/>
        <w:rPr>
          <w:rFonts w:ascii="Tahoma" w:eastAsia="Tahoma" w:hAnsi="Tahoma" w:cs="Tahoma"/>
          <w:color w:val="000000"/>
          <w:sz w:val="28"/>
          <w:szCs w:val="28"/>
        </w:rPr>
      </w:pPr>
      <w:r>
        <w:rPr>
          <w:smallCaps/>
          <w:noProof/>
          <w:color w:val="000000"/>
          <w:sz w:val="24"/>
          <w:szCs w:val="24"/>
          <w:lang w:val="en-GB" w:eastAsia="en-GB"/>
        </w:rPr>
        <w:drawing>
          <wp:inline distT="0" distB="0" distL="0" distR="0">
            <wp:extent cx="342900" cy="342900"/>
            <wp:effectExtent l="0" t="0" r="0" b="0"/>
            <wp:docPr id="5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cstate="print"/>
                    <a:srcRect/>
                    <a:stretch>
                      <a:fillRect/>
                    </a:stretch>
                  </pic:blipFill>
                  <pic:spPr>
                    <a:xfrm>
                      <a:off x="0" y="0"/>
                      <a:ext cx="342900" cy="342900"/>
                    </a:xfrm>
                    <a:prstGeom prst="rect">
                      <a:avLst/>
                    </a:prstGeom>
                    <a:ln/>
                  </pic:spPr>
                </pic:pic>
              </a:graphicData>
            </a:graphic>
          </wp:inline>
        </w:drawing>
      </w:r>
      <w:r>
        <w:rPr>
          <w:rFonts w:ascii="Tahoma" w:eastAsia="Tahoma" w:hAnsi="Tahoma" w:cs="Tahoma"/>
          <w:color w:val="000000"/>
          <w:sz w:val="28"/>
          <w:szCs w:val="28"/>
        </w:rPr>
        <w:t xml:space="preserve">         </w:t>
      </w:r>
      <w:r>
        <w:rPr>
          <w:rFonts w:ascii="Tahoma" w:eastAsia="Tahoma" w:hAnsi="Tahoma" w:cs="Tahoma"/>
          <w:noProof/>
          <w:color w:val="000000"/>
          <w:sz w:val="28"/>
          <w:szCs w:val="28"/>
          <w:lang w:val="en-GB" w:eastAsia="en-GB"/>
        </w:rPr>
        <w:drawing>
          <wp:inline distT="0" distB="0" distL="0" distR="0">
            <wp:extent cx="2047875" cy="311859"/>
            <wp:effectExtent l="0" t="0" r="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cstate="print"/>
                    <a:srcRect/>
                    <a:stretch>
                      <a:fillRect/>
                    </a:stretch>
                  </pic:blipFill>
                  <pic:spPr>
                    <a:xfrm>
                      <a:off x="0" y="0"/>
                      <a:ext cx="2047875" cy="311859"/>
                    </a:xfrm>
                    <a:prstGeom prst="rect">
                      <a:avLst/>
                    </a:prstGeom>
                    <a:ln/>
                  </pic:spPr>
                </pic:pic>
              </a:graphicData>
            </a:graphic>
          </wp:inline>
        </w:drawing>
      </w:r>
      <w:r>
        <w:rPr>
          <w:noProof/>
          <w:lang w:val="en-GB" w:eastAsia="en-GB"/>
        </w:rPr>
        <w:drawing>
          <wp:anchor distT="0" distB="0" distL="114300" distR="114300" simplePos="0" relativeHeight="251658240" behindDoc="0" locked="0" layoutInCell="1" allowOverlap="1">
            <wp:simplePos x="0" y="0"/>
            <wp:positionH relativeFrom="column">
              <wp:posOffset>-412748</wp:posOffset>
            </wp:positionH>
            <wp:positionV relativeFrom="paragraph">
              <wp:posOffset>3810</wp:posOffset>
            </wp:positionV>
            <wp:extent cx="2295525" cy="514350"/>
            <wp:effectExtent l="0" t="0" r="0" b="0"/>
            <wp:wrapNone/>
            <wp:docPr id="63" name="image1.png" descr="C:\Users\user\AppData\Local\Temp\Rar$DIa10888.49537\EL Με τη χρηματοδότηση της Ευρωπαϊκής Ένωσης_WHITE_POS.png"/>
            <wp:cNvGraphicFramePr/>
            <a:graphic xmlns:a="http://schemas.openxmlformats.org/drawingml/2006/main">
              <a:graphicData uri="http://schemas.openxmlformats.org/drawingml/2006/picture">
                <pic:pic xmlns:pic="http://schemas.openxmlformats.org/drawingml/2006/picture">
                  <pic:nvPicPr>
                    <pic:cNvPr id="0" name="image1.png" descr="C:\Users\user\AppData\Local\Temp\Rar$DIa10888.49537\EL Με τη χρηματοδότηση της Ευρωπαϊκής Ένωσης_WHITE_POS.png"/>
                    <pic:cNvPicPr preferRelativeResize="0"/>
                  </pic:nvPicPr>
                  <pic:blipFill>
                    <a:blip r:embed="rId21" cstate="print"/>
                    <a:srcRect/>
                    <a:stretch>
                      <a:fillRect/>
                    </a:stretch>
                  </pic:blipFill>
                  <pic:spPr>
                    <a:xfrm>
                      <a:off x="0" y="0"/>
                      <a:ext cx="2295525" cy="514350"/>
                    </a:xfrm>
                    <a:prstGeom prst="rect">
                      <a:avLst/>
                    </a:prstGeom>
                    <a:ln/>
                  </pic:spPr>
                </pic:pic>
              </a:graphicData>
            </a:graphic>
          </wp:anchor>
        </w:drawing>
      </w:r>
    </w:p>
    <w:p w:rsidR="00FD4BAB" w:rsidRDefault="00F830E5">
      <w:pPr>
        <w:pBdr>
          <w:top w:val="nil"/>
          <w:left w:val="nil"/>
          <w:bottom w:val="nil"/>
          <w:right w:val="nil"/>
          <w:between w:val="nil"/>
        </w:pBdr>
        <w:tabs>
          <w:tab w:val="left" w:pos="3117"/>
          <w:tab w:val="left" w:pos="3924"/>
          <w:tab w:val="center" w:pos="4320"/>
        </w:tabs>
        <w:spacing w:after="120"/>
        <w:jc w:val="center"/>
        <w:rPr>
          <w:color w:val="000000"/>
        </w:rPr>
      </w:pPr>
      <w:r>
        <w:rPr>
          <w:rFonts w:ascii="Tahoma" w:eastAsia="Tahoma" w:hAnsi="Tahoma" w:cs="Tahoma"/>
          <w:color w:val="000000"/>
        </w:rPr>
        <w:t>KΥΠΡΙΑΚΗ ΔΗΜΟΚΡΑΤΙΑ</w:t>
      </w:r>
    </w:p>
    <w:p w:rsidR="00FD4BAB" w:rsidRDefault="00F830E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ΥΠΟΥΡΓΕΙΟ ΥΓΕΙΑΣ</w:t>
      </w:r>
    </w:p>
    <w:p w:rsidR="00FD4BAB" w:rsidRDefault="00F830E5">
      <w:pPr>
        <w:jc w:val="center"/>
        <w:rPr>
          <w:rFonts w:ascii="Arial" w:eastAsia="Arial" w:hAnsi="Arial" w:cs="Arial"/>
        </w:rPr>
      </w:pPr>
      <w:r>
        <w:rPr>
          <w:rFonts w:ascii="Arial" w:eastAsia="Arial" w:hAnsi="Arial" w:cs="Arial"/>
        </w:rPr>
        <w:t>1448 ΛΕΥΚΩΣΙΑ</w:t>
      </w:r>
    </w:p>
    <w:p w:rsidR="00FD4BAB" w:rsidRDefault="00FD4BAB">
      <w:pPr>
        <w:jc w:val="center"/>
        <w:rPr>
          <w:rFonts w:ascii="Arial" w:eastAsia="Arial" w:hAnsi="Arial" w:cs="Arial"/>
        </w:rPr>
      </w:pPr>
    </w:p>
    <w:p w:rsidR="00FD4BAB" w:rsidRDefault="00F830E5">
      <w:pPr>
        <w:jc w:val="center"/>
        <w:rPr>
          <w:rFonts w:ascii="Arial" w:eastAsia="Arial" w:hAnsi="Arial" w:cs="Arial"/>
        </w:rPr>
      </w:pPr>
      <w:r>
        <w:rPr>
          <w:sz w:val="22"/>
          <w:szCs w:val="22"/>
        </w:rPr>
        <w:t>ΣΧΕΔΙΟ ΠΑΡΟΧΗΣ ΚΥΒΕΡΝΗΤΙΚΩΝ ΧΟΡΗΓΙΩΝ ΠΡΟΣ ΤΑ ΙΔΙΩΤΙΚΑ ΚΑΙ ΔΗΜΟΣΙΑ ΝΟΣΗΛΕΥΤΗΡΙΑ ΓΙΑ ΔΙΑΠΙΣΤΕΥΣΗ (ΑCCREDITATION)</w:t>
      </w:r>
    </w:p>
    <w:tbl>
      <w:tblPr>
        <w:tblStyle w:val="27"/>
        <w:tblW w:w="84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232"/>
        <w:gridCol w:w="1733"/>
        <w:gridCol w:w="1465"/>
      </w:tblGrid>
      <w:tr w:rsidR="00FD4BAB">
        <w:trPr>
          <w:trHeight w:val="253"/>
          <w:jc w:val="center"/>
        </w:trPr>
        <w:tc>
          <w:tcPr>
            <w:tcW w:w="5232" w:type="dxa"/>
            <w:tcBorders>
              <w:top w:val="nil"/>
              <w:left w:val="nil"/>
              <w:bottom w:val="nil"/>
              <w:right w:val="nil"/>
            </w:tcBorders>
          </w:tcPr>
          <w:p w:rsidR="00FD4BAB" w:rsidRDefault="00FD4BAB">
            <w:pPr>
              <w:rPr>
                <w:sz w:val="8"/>
                <w:szCs w:val="8"/>
              </w:rPr>
            </w:pPr>
          </w:p>
        </w:tc>
        <w:tc>
          <w:tcPr>
            <w:tcW w:w="3198" w:type="dxa"/>
            <w:gridSpan w:val="2"/>
            <w:tcBorders>
              <w:bottom w:val="single" w:sz="6" w:space="0" w:color="000000"/>
            </w:tcBorders>
            <w:shd w:val="clear" w:color="auto" w:fill="C0C0C0"/>
            <w:vAlign w:val="center"/>
          </w:tcPr>
          <w:p w:rsidR="00FD4BAB" w:rsidRDefault="00F830E5">
            <w:pPr>
              <w:jc w:val="center"/>
              <w:rPr>
                <w:sz w:val="16"/>
                <w:szCs w:val="16"/>
              </w:rPr>
            </w:pPr>
            <w:r>
              <w:rPr>
                <w:sz w:val="16"/>
                <w:szCs w:val="16"/>
              </w:rPr>
              <w:t>ΓΙΑ ΥΠΗΡΕΣΙΑΚΗ ΧΡΗΣΗ</w:t>
            </w:r>
          </w:p>
        </w:tc>
      </w:tr>
      <w:tr w:rsidR="00FD4BAB">
        <w:trPr>
          <w:cantSplit/>
          <w:trHeight w:val="607"/>
          <w:jc w:val="center"/>
        </w:trPr>
        <w:tc>
          <w:tcPr>
            <w:tcW w:w="5232" w:type="dxa"/>
            <w:tcBorders>
              <w:top w:val="nil"/>
              <w:left w:val="nil"/>
              <w:bottom w:val="nil"/>
              <w:right w:val="nil"/>
            </w:tcBorders>
          </w:tcPr>
          <w:p w:rsidR="00FD4BAB" w:rsidRDefault="00FD4BAB">
            <w:pPr>
              <w:jc w:val="center"/>
              <w:rPr>
                <w:sz w:val="8"/>
                <w:szCs w:val="8"/>
              </w:rPr>
            </w:pPr>
          </w:p>
        </w:tc>
        <w:tc>
          <w:tcPr>
            <w:tcW w:w="3198" w:type="dxa"/>
            <w:gridSpan w:val="2"/>
            <w:vMerge w:val="restart"/>
            <w:vAlign w:val="center"/>
          </w:tcPr>
          <w:p w:rsidR="00FD4BAB" w:rsidRDefault="00FD4BAB">
            <w:pPr>
              <w:jc w:val="center"/>
              <w:rPr>
                <w:sz w:val="8"/>
                <w:szCs w:val="8"/>
              </w:rPr>
            </w:pPr>
          </w:p>
          <w:p w:rsidR="00FD4BAB" w:rsidRDefault="00FD4BAB">
            <w:pPr>
              <w:jc w:val="center"/>
              <w:rPr>
                <w:sz w:val="8"/>
                <w:szCs w:val="8"/>
              </w:rPr>
            </w:pPr>
          </w:p>
          <w:p w:rsidR="00FD4BAB" w:rsidRDefault="00FD4BAB">
            <w:pPr>
              <w:jc w:val="center"/>
              <w:rPr>
                <w:sz w:val="8"/>
                <w:szCs w:val="8"/>
              </w:rPr>
            </w:pPr>
          </w:p>
          <w:p w:rsidR="00FD4BAB" w:rsidRDefault="00FD4BAB" w:rsidP="00572759">
            <w:pPr>
              <w:jc w:val="center"/>
              <w:rPr>
                <w:sz w:val="8"/>
                <w:szCs w:val="8"/>
              </w:rPr>
            </w:pPr>
          </w:p>
        </w:tc>
      </w:tr>
      <w:tr w:rsidR="00FD4BAB">
        <w:trPr>
          <w:cantSplit/>
          <w:trHeight w:val="726"/>
          <w:jc w:val="center"/>
        </w:trPr>
        <w:tc>
          <w:tcPr>
            <w:tcW w:w="5232" w:type="dxa"/>
            <w:tcBorders>
              <w:top w:val="nil"/>
              <w:left w:val="nil"/>
              <w:bottom w:val="nil"/>
              <w:right w:val="nil"/>
            </w:tcBorders>
          </w:tcPr>
          <w:p w:rsidR="00FD4BAB" w:rsidRDefault="00FD4BAB"/>
        </w:tc>
        <w:tc>
          <w:tcPr>
            <w:tcW w:w="3198" w:type="dxa"/>
            <w:gridSpan w:val="2"/>
            <w:vMerge/>
            <w:vAlign w:val="center"/>
          </w:tcPr>
          <w:p w:rsidR="00FD4BAB" w:rsidRDefault="00FD4BAB">
            <w:pPr>
              <w:widowControl w:val="0"/>
              <w:pBdr>
                <w:top w:val="nil"/>
                <w:left w:val="nil"/>
                <w:bottom w:val="nil"/>
                <w:right w:val="nil"/>
                <w:between w:val="nil"/>
              </w:pBdr>
              <w:spacing w:line="276" w:lineRule="auto"/>
            </w:pPr>
          </w:p>
        </w:tc>
      </w:tr>
      <w:tr w:rsidR="0083545C" w:rsidTr="00572759">
        <w:trPr>
          <w:cantSplit/>
          <w:trHeight w:val="472"/>
          <w:jc w:val="center"/>
        </w:trPr>
        <w:tc>
          <w:tcPr>
            <w:tcW w:w="5232" w:type="dxa"/>
            <w:vMerge w:val="restart"/>
            <w:tcBorders>
              <w:top w:val="nil"/>
              <w:left w:val="nil"/>
              <w:right w:val="nil"/>
            </w:tcBorders>
          </w:tcPr>
          <w:p w:rsidR="00572759" w:rsidRDefault="0083545C" w:rsidP="0083545C">
            <w:pPr>
              <w:spacing w:line="360" w:lineRule="auto"/>
              <w:rPr>
                <w:rFonts w:ascii="Arial" w:eastAsia="Arial" w:hAnsi="Arial" w:cs="Arial"/>
                <w:b/>
              </w:rPr>
            </w:pPr>
            <w:r w:rsidRPr="0030473C">
              <w:rPr>
                <w:rFonts w:ascii="Arial" w:eastAsia="Arial" w:hAnsi="Arial" w:cs="Arial"/>
                <w:b/>
              </w:rPr>
              <w:t xml:space="preserve">ΑΙΤΗΣΗ ΣΥΜΜΕΤΟΧΗΣ ΣΤΟ ΣΧΕΔΙΟ ΕΠΙΔΟΤΗΣΗΣ  ΓΙΑ ΤΗ ΔΙΑΠΙΣΤΕΥΣΗ </w:t>
            </w:r>
          </w:p>
          <w:p w:rsidR="00572759" w:rsidRDefault="00572759" w:rsidP="0083545C">
            <w:pPr>
              <w:spacing w:line="360" w:lineRule="auto"/>
              <w:rPr>
                <w:rFonts w:ascii="Arial" w:eastAsia="Arial" w:hAnsi="Arial" w:cs="Arial"/>
                <w:b/>
              </w:rPr>
            </w:pPr>
            <w:r>
              <w:rPr>
                <w:rFonts w:ascii="Arial" w:eastAsia="Arial" w:hAnsi="Arial" w:cs="Arial"/>
                <w:b/>
              </w:rPr>
              <w:t xml:space="preserve">ΙΔΙΩΤΙΚΩΝ ΚΑΙ ΔΗΜΟΣΙΩΝ </w:t>
            </w:r>
          </w:p>
          <w:p w:rsidR="0083545C" w:rsidRDefault="00572759" w:rsidP="0083545C">
            <w:pPr>
              <w:spacing w:line="360" w:lineRule="auto"/>
              <w:rPr>
                <w:b/>
              </w:rPr>
            </w:pPr>
            <w:r>
              <w:rPr>
                <w:rFonts w:ascii="Arial" w:eastAsia="Arial" w:hAnsi="Arial" w:cs="Arial"/>
                <w:b/>
              </w:rPr>
              <w:t>ΝΟΣΗΛΕΥΤΗΡΙΩΝ</w:t>
            </w:r>
          </w:p>
        </w:tc>
        <w:tc>
          <w:tcPr>
            <w:tcW w:w="3198" w:type="dxa"/>
            <w:gridSpan w:val="2"/>
            <w:vMerge/>
          </w:tcPr>
          <w:p w:rsidR="0083545C" w:rsidRDefault="0083545C" w:rsidP="0083545C">
            <w:pPr>
              <w:widowControl w:val="0"/>
              <w:pBdr>
                <w:top w:val="nil"/>
                <w:left w:val="nil"/>
                <w:bottom w:val="nil"/>
                <w:right w:val="nil"/>
                <w:between w:val="nil"/>
              </w:pBdr>
              <w:spacing w:line="276" w:lineRule="auto"/>
            </w:pPr>
          </w:p>
        </w:tc>
      </w:tr>
      <w:tr w:rsidR="00FD4BAB">
        <w:trPr>
          <w:cantSplit/>
          <w:trHeight w:val="556"/>
          <w:jc w:val="center"/>
        </w:trPr>
        <w:tc>
          <w:tcPr>
            <w:tcW w:w="5232"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pPr>
          </w:p>
        </w:tc>
        <w:tc>
          <w:tcPr>
            <w:tcW w:w="3198" w:type="dxa"/>
            <w:gridSpan w:val="2"/>
            <w:tcBorders>
              <w:top w:val="single" w:sz="6" w:space="0" w:color="000000"/>
              <w:left w:val="single" w:sz="6" w:space="0" w:color="000000"/>
              <w:bottom w:val="single" w:sz="6" w:space="0" w:color="000000"/>
            </w:tcBorders>
            <w:vAlign w:val="center"/>
          </w:tcPr>
          <w:p w:rsidR="00FD4BAB" w:rsidRDefault="00F830E5">
            <w:pPr>
              <w:pStyle w:val="Heading5"/>
              <w:spacing w:before="120" w:after="120"/>
              <w:jc w:val="center"/>
              <w:outlineLvl w:val="4"/>
              <w:rPr>
                <w:b w:val="0"/>
              </w:rPr>
            </w:pPr>
            <w:r>
              <w:rPr>
                <w:b w:val="0"/>
              </w:rPr>
              <w:t>Κατηγορία Νοσηλευτηρίου</w:t>
            </w:r>
          </w:p>
        </w:tc>
      </w:tr>
      <w:tr w:rsidR="00FD4BAB">
        <w:trPr>
          <w:cantSplit/>
          <w:trHeight w:val="598"/>
          <w:jc w:val="center"/>
        </w:trPr>
        <w:tc>
          <w:tcPr>
            <w:tcW w:w="5232"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pPr>
          </w:p>
        </w:tc>
        <w:tc>
          <w:tcPr>
            <w:tcW w:w="1733" w:type="dxa"/>
            <w:tcBorders>
              <w:top w:val="single" w:sz="6" w:space="0" w:color="000000"/>
              <w:left w:val="single" w:sz="6" w:space="0" w:color="000000"/>
              <w:bottom w:val="single" w:sz="6" w:space="0" w:color="000000"/>
              <w:right w:val="single" w:sz="6" w:space="0" w:color="000000"/>
            </w:tcBorders>
            <w:vAlign w:val="center"/>
          </w:tcPr>
          <w:p w:rsidR="00FD4BAB" w:rsidRDefault="00F830E5">
            <w:pPr>
              <w:jc w:val="center"/>
              <w:rPr>
                <w:sz w:val="18"/>
                <w:szCs w:val="18"/>
              </w:rPr>
            </w:pPr>
            <w:r>
              <w:rPr>
                <w:sz w:val="18"/>
                <w:szCs w:val="18"/>
              </w:rPr>
              <w:t>A</w:t>
            </w:r>
            <w:r>
              <w:rPr>
                <w:rFonts w:ascii="Arial" w:eastAsia="Arial" w:hAnsi="Arial" w:cs="Arial"/>
                <w:sz w:val="24"/>
                <w:szCs w:val="24"/>
                <w:vertAlign w:val="superscript"/>
              </w:rPr>
              <w:footnoteReference w:id="16"/>
            </w:r>
            <w:r>
              <w:rPr>
                <w:rFonts w:ascii="MS Mincho" w:eastAsia="MS Mincho" w:hAnsi="MS Mincho" w:cs="MS Mincho"/>
                <w:sz w:val="18"/>
                <w:szCs w:val="18"/>
              </w:rPr>
              <w:t>☐</w:t>
            </w:r>
          </w:p>
        </w:tc>
        <w:tc>
          <w:tcPr>
            <w:tcW w:w="1465" w:type="dxa"/>
            <w:tcBorders>
              <w:top w:val="single" w:sz="6" w:space="0" w:color="000000"/>
              <w:left w:val="single" w:sz="6" w:space="0" w:color="000000"/>
              <w:bottom w:val="single" w:sz="6" w:space="0" w:color="000000"/>
            </w:tcBorders>
            <w:vAlign w:val="center"/>
          </w:tcPr>
          <w:p w:rsidR="00FD4BAB" w:rsidRDefault="00F830E5">
            <w:pPr>
              <w:jc w:val="center"/>
              <w:rPr>
                <w:sz w:val="18"/>
                <w:szCs w:val="18"/>
              </w:rPr>
            </w:pPr>
            <w:r>
              <w:rPr>
                <w:sz w:val="18"/>
                <w:szCs w:val="18"/>
              </w:rPr>
              <w:t>B</w:t>
            </w:r>
            <w:r>
              <w:rPr>
                <w:rFonts w:ascii="Arial" w:eastAsia="Arial" w:hAnsi="Arial" w:cs="Arial"/>
                <w:sz w:val="24"/>
                <w:szCs w:val="24"/>
                <w:vertAlign w:val="superscript"/>
              </w:rPr>
              <w:footnoteReference w:id="17"/>
            </w:r>
            <w:r>
              <w:rPr>
                <w:rFonts w:ascii="MS Mincho" w:eastAsia="MS Mincho" w:hAnsi="MS Mincho" w:cs="MS Mincho"/>
                <w:sz w:val="18"/>
                <w:szCs w:val="18"/>
              </w:rPr>
              <w:t>☐</w:t>
            </w:r>
          </w:p>
        </w:tc>
      </w:tr>
      <w:tr w:rsidR="00FD4BAB">
        <w:trPr>
          <w:cantSplit/>
          <w:trHeight w:val="569"/>
          <w:jc w:val="center"/>
        </w:trPr>
        <w:tc>
          <w:tcPr>
            <w:tcW w:w="5232"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rPr>
                <w:sz w:val="18"/>
                <w:szCs w:val="18"/>
              </w:rPr>
            </w:pPr>
          </w:p>
        </w:tc>
        <w:tc>
          <w:tcPr>
            <w:tcW w:w="1733" w:type="dxa"/>
            <w:vMerge w:val="restart"/>
            <w:tcBorders>
              <w:top w:val="single" w:sz="6" w:space="0" w:color="000000"/>
              <w:left w:val="single" w:sz="6" w:space="0" w:color="000000"/>
              <w:right w:val="single" w:sz="6" w:space="0" w:color="000000"/>
            </w:tcBorders>
            <w:vAlign w:val="center"/>
          </w:tcPr>
          <w:p w:rsidR="00FD4BAB" w:rsidRDefault="00F830E5">
            <w:pPr>
              <w:jc w:val="center"/>
              <w:rPr>
                <w:sz w:val="18"/>
                <w:szCs w:val="18"/>
              </w:rPr>
            </w:pPr>
            <w:r>
              <w:rPr>
                <w:sz w:val="18"/>
                <w:szCs w:val="18"/>
              </w:rPr>
              <w:t>Γ</w:t>
            </w:r>
            <w:r>
              <w:rPr>
                <w:rFonts w:ascii="Arial" w:eastAsia="Arial" w:hAnsi="Arial" w:cs="Arial"/>
                <w:sz w:val="24"/>
                <w:szCs w:val="24"/>
                <w:vertAlign w:val="superscript"/>
              </w:rPr>
              <w:footnoteReference w:id="18"/>
            </w:r>
            <w:r>
              <w:rPr>
                <w:rFonts w:ascii="MS Mincho" w:eastAsia="MS Mincho" w:hAnsi="MS Mincho" w:cs="MS Mincho"/>
                <w:sz w:val="18"/>
                <w:szCs w:val="18"/>
              </w:rPr>
              <w:t>☐</w:t>
            </w:r>
          </w:p>
        </w:tc>
        <w:tc>
          <w:tcPr>
            <w:tcW w:w="1465" w:type="dxa"/>
            <w:vMerge w:val="restart"/>
            <w:tcBorders>
              <w:top w:val="single" w:sz="6" w:space="0" w:color="000000"/>
              <w:left w:val="single" w:sz="6" w:space="0" w:color="000000"/>
              <w:right w:val="single" w:sz="6" w:space="0" w:color="000000"/>
            </w:tcBorders>
            <w:vAlign w:val="center"/>
          </w:tcPr>
          <w:p w:rsidR="00FD4BAB" w:rsidRDefault="00F830E5">
            <w:pPr>
              <w:jc w:val="center"/>
              <w:rPr>
                <w:sz w:val="18"/>
                <w:szCs w:val="18"/>
              </w:rPr>
            </w:pPr>
            <w:r>
              <w:rPr>
                <w:sz w:val="18"/>
                <w:szCs w:val="18"/>
              </w:rPr>
              <w:t>Δ</w:t>
            </w:r>
            <w:r>
              <w:rPr>
                <w:rFonts w:ascii="Arial" w:eastAsia="Arial" w:hAnsi="Arial" w:cs="Arial"/>
                <w:sz w:val="24"/>
                <w:szCs w:val="24"/>
                <w:vertAlign w:val="superscript"/>
              </w:rPr>
              <w:footnoteReference w:id="19"/>
            </w:r>
            <w:r>
              <w:rPr>
                <w:rFonts w:ascii="MS Mincho" w:eastAsia="MS Mincho" w:hAnsi="MS Mincho" w:cs="MS Mincho"/>
                <w:sz w:val="18"/>
                <w:szCs w:val="18"/>
              </w:rPr>
              <w:t>☐</w:t>
            </w:r>
            <w:r>
              <w:rPr>
                <w:noProof/>
                <w:lang w:val="en-GB" w:eastAsia="en-GB"/>
              </w:rPr>
              <w:drawing>
                <wp:anchor distT="0" distB="0" distL="114295" distR="114295" simplePos="0" relativeHeight="251659264" behindDoc="0" locked="0" layoutInCell="1" allowOverlap="1">
                  <wp:simplePos x="0" y="0"/>
                  <wp:positionH relativeFrom="column">
                    <wp:posOffset>1193795</wp:posOffset>
                  </wp:positionH>
                  <wp:positionV relativeFrom="paragraph">
                    <wp:posOffset>0</wp:posOffset>
                  </wp:positionV>
                  <wp:extent cx="0" cy="222250"/>
                  <wp:effectExtent l="0" t="0" r="0" b="0"/>
                  <wp:wrapNone/>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0" cy="222250"/>
                          </a:xfrm>
                          <a:prstGeom prst="rect">
                            <a:avLst/>
                          </a:prstGeom>
                          <a:ln/>
                        </pic:spPr>
                      </pic:pic>
                    </a:graphicData>
                  </a:graphic>
                </wp:anchor>
              </w:drawing>
            </w:r>
          </w:p>
        </w:tc>
      </w:tr>
      <w:tr w:rsidR="00FD4BAB">
        <w:trPr>
          <w:cantSplit/>
          <w:trHeight w:val="253"/>
          <w:jc w:val="center"/>
        </w:trPr>
        <w:tc>
          <w:tcPr>
            <w:tcW w:w="5232"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rPr>
                <w:sz w:val="18"/>
                <w:szCs w:val="18"/>
              </w:rPr>
            </w:pPr>
          </w:p>
        </w:tc>
        <w:tc>
          <w:tcPr>
            <w:tcW w:w="1733" w:type="dxa"/>
            <w:vMerge/>
            <w:tcBorders>
              <w:top w:val="single" w:sz="6" w:space="0" w:color="000000"/>
              <w:left w:val="single" w:sz="6" w:space="0" w:color="000000"/>
              <w:right w:val="single" w:sz="6" w:space="0" w:color="000000"/>
            </w:tcBorders>
            <w:vAlign w:val="center"/>
          </w:tcPr>
          <w:p w:rsidR="00FD4BAB" w:rsidRDefault="00FD4BAB">
            <w:pPr>
              <w:widowControl w:val="0"/>
              <w:pBdr>
                <w:top w:val="nil"/>
                <w:left w:val="nil"/>
                <w:bottom w:val="nil"/>
                <w:right w:val="nil"/>
                <w:between w:val="nil"/>
              </w:pBdr>
              <w:spacing w:line="276" w:lineRule="auto"/>
              <w:rPr>
                <w:sz w:val="18"/>
                <w:szCs w:val="18"/>
              </w:rPr>
            </w:pPr>
          </w:p>
        </w:tc>
        <w:tc>
          <w:tcPr>
            <w:tcW w:w="1465" w:type="dxa"/>
            <w:vMerge/>
            <w:tcBorders>
              <w:top w:val="single" w:sz="6" w:space="0" w:color="000000"/>
              <w:left w:val="single" w:sz="6" w:space="0" w:color="000000"/>
              <w:right w:val="single" w:sz="6" w:space="0" w:color="000000"/>
            </w:tcBorders>
            <w:vAlign w:val="center"/>
          </w:tcPr>
          <w:p w:rsidR="00FD4BAB" w:rsidRDefault="00FD4BAB">
            <w:pPr>
              <w:widowControl w:val="0"/>
              <w:pBdr>
                <w:top w:val="nil"/>
                <w:left w:val="nil"/>
                <w:bottom w:val="nil"/>
                <w:right w:val="nil"/>
                <w:between w:val="nil"/>
              </w:pBdr>
              <w:spacing w:line="276" w:lineRule="auto"/>
              <w:rPr>
                <w:sz w:val="18"/>
                <w:szCs w:val="18"/>
              </w:rPr>
            </w:pPr>
          </w:p>
        </w:tc>
      </w:tr>
      <w:tr w:rsidR="00FD4BAB">
        <w:trPr>
          <w:cantSplit/>
          <w:trHeight w:val="478"/>
          <w:jc w:val="center"/>
        </w:trPr>
        <w:tc>
          <w:tcPr>
            <w:tcW w:w="5232"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rPr>
                <w:sz w:val="18"/>
                <w:szCs w:val="18"/>
              </w:rPr>
            </w:pPr>
          </w:p>
        </w:tc>
        <w:tc>
          <w:tcPr>
            <w:tcW w:w="1733" w:type="dxa"/>
            <w:vAlign w:val="center"/>
          </w:tcPr>
          <w:p w:rsidR="00FD4BAB" w:rsidRDefault="00F830E5">
            <w:pPr>
              <w:jc w:val="center"/>
            </w:pPr>
            <w:r>
              <w:t>Ε</w:t>
            </w:r>
            <w:r>
              <w:rPr>
                <w:rFonts w:ascii="Arial" w:eastAsia="Arial" w:hAnsi="Arial" w:cs="Arial"/>
                <w:sz w:val="24"/>
                <w:szCs w:val="24"/>
                <w:vertAlign w:val="superscript"/>
              </w:rPr>
              <w:footnoteReference w:id="20"/>
            </w:r>
            <w:r>
              <w:t xml:space="preserve">  </w:t>
            </w:r>
            <w:r>
              <w:rPr>
                <w:rFonts w:ascii="MS Mincho" w:eastAsia="MS Mincho" w:hAnsi="MS Mincho" w:cs="MS Mincho"/>
                <w:sz w:val="18"/>
                <w:szCs w:val="18"/>
              </w:rPr>
              <w:t>☐</w:t>
            </w:r>
          </w:p>
        </w:tc>
        <w:tc>
          <w:tcPr>
            <w:tcW w:w="1465" w:type="dxa"/>
            <w:vAlign w:val="center"/>
          </w:tcPr>
          <w:p w:rsidR="00FD4BAB" w:rsidRDefault="003F56F3">
            <w:pPr>
              <w:jc w:val="center"/>
            </w:pPr>
            <w:r w:rsidRPr="003F56F3">
              <w:rPr>
                <w:rFonts w:asciiTheme="minorHAnsi" w:eastAsia="Arial" w:hAnsiTheme="minorHAnsi" w:cstheme="minorHAnsi"/>
                <w:sz w:val="18"/>
                <w:szCs w:val="18"/>
              </w:rPr>
              <w:t>Στ</w:t>
            </w:r>
            <w:r w:rsidR="00F830E5" w:rsidRPr="003F56F3">
              <w:rPr>
                <w:rFonts w:ascii="Arial" w:eastAsia="Arial" w:hAnsi="Arial" w:cs="Arial"/>
                <w:sz w:val="24"/>
                <w:szCs w:val="24"/>
                <w:vertAlign w:val="superscript"/>
              </w:rPr>
              <w:footnoteReference w:id="21"/>
            </w:r>
            <w:r w:rsidR="00F830E5" w:rsidRPr="003F56F3">
              <w:rPr>
                <w:vertAlign w:val="superscript"/>
              </w:rPr>
              <w:t xml:space="preserve"> </w:t>
            </w:r>
            <w:r w:rsidR="00F830E5">
              <w:t xml:space="preserve"> </w:t>
            </w:r>
            <w:r w:rsidR="00F830E5">
              <w:rPr>
                <w:rFonts w:ascii="MS Mincho" w:eastAsia="MS Mincho" w:hAnsi="MS Mincho" w:cs="MS Mincho"/>
                <w:sz w:val="18"/>
                <w:szCs w:val="18"/>
              </w:rPr>
              <w:t>☐</w:t>
            </w:r>
          </w:p>
        </w:tc>
      </w:tr>
      <w:tr w:rsidR="00FD4BAB">
        <w:trPr>
          <w:cantSplit/>
          <w:trHeight w:val="478"/>
          <w:jc w:val="center"/>
        </w:trPr>
        <w:tc>
          <w:tcPr>
            <w:tcW w:w="5232"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pPr>
          </w:p>
        </w:tc>
        <w:tc>
          <w:tcPr>
            <w:tcW w:w="1733" w:type="dxa"/>
            <w:vAlign w:val="center"/>
          </w:tcPr>
          <w:p w:rsidR="00FD4BAB" w:rsidRDefault="003F56F3">
            <w:pPr>
              <w:jc w:val="center"/>
            </w:pPr>
            <w:r>
              <w:rPr>
                <w:sz w:val="18"/>
                <w:szCs w:val="18"/>
              </w:rPr>
              <w:t>Ζ</w:t>
            </w:r>
            <w:r w:rsidR="00F830E5">
              <w:rPr>
                <w:rFonts w:ascii="Arial" w:eastAsia="Arial" w:hAnsi="Arial" w:cs="Arial"/>
                <w:sz w:val="24"/>
                <w:szCs w:val="24"/>
                <w:vertAlign w:val="superscript"/>
              </w:rPr>
              <w:footnoteReference w:id="22"/>
            </w:r>
            <w:r w:rsidR="00F830E5">
              <w:t xml:space="preserve">  </w:t>
            </w:r>
            <w:r w:rsidR="00F830E5">
              <w:rPr>
                <w:rFonts w:ascii="MS Mincho" w:eastAsia="MS Mincho" w:hAnsi="MS Mincho" w:cs="MS Mincho"/>
                <w:sz w:val="18"/>
                <w:szCs w:val="18"/>
              </w:rPr>
              <w:t>☐</w:t>
            </w:r>
          </w:p>
        </w:tc>
        <w:tc>
          <w:tcPr>
            <w:tcW w:w="1465" w:type="dxa"/>
            <w:vAlign w:val="center"/>
          </w:tcPr>
          <w:p w:rsidR="00FD4BAB" w:rsidRDefault="003F56F3">
            <w:pPr>
              <w:jc w:val="center"/>
            </w:pPr>
            <w:r>
              <w:rPr>
                <w:sz w:val="18"/>
                <w:szCs w:val="18"/>
              </w:rPr>
              <w:t>Η</w:t>
            </w:r>
            <w:r w:rsidR="00F830E5">
              <w:rPr>
                <w:rFonts w:ascii="Arial" w:eastAsia="Arial" w:hAnsi="Arial" w:cs="Arial"/>
                <w:sz w:val="24"/>
                <w:szCs w:val="24"/>
                <w:vertAlign w:val="superscript"/>
              </w:rPr>
              <w:footnoteReference w:id="23"/>
            </w:r>
            <w:r w:rsidR="00F830E5">
              <w:t xml:space="preserve">  </w:t>
            </w:r>
            <w:r w:rsidR="00F830E5">
              <w:rPr>
                <w:rFonts w:ascii="MS Mincho" w:eastAsia="MS Mincho" w:hAnsi="MS Mincho" w:cs="MS Mincho"/>
                <w:sz w:val="18"/>
                <w:szCs w:val="18"/>
              </w:rPr>
              <w:t>☐</w:t>
            </w:r>
          </w:p>
        </w:tc>
      </w:tr>
      <w:tr w:rsidR="00FD4BAB">
        <w:trPr>
          <w:cantSplit/>
          <w:trHeight w:val="478"/>
          <w:jc w:val="center"/>
        </w:trPr>
        <w:tc>
          <w:tcPr>
            <w:tcW w:w="5232"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pPr>
          </w:p>
        </w:tc>
        <w:tc>
          <w:tcPr>
            <w:tcW w:w="3198" w:type="dxa"/>
            <w:gridSpan w:val="2"/>
            <w:vAlign w:val="center"/>
          </w:tcPr>
          <w:p w:rsidR="00FD4BAB" w:rsidRDefault="00F830E5">
            <w:pPr>
              <w:rPr>
                <w:sz w:val="8"/>
                <w:szCs w:val="8"/>
              </w:rPr>
            </w:pPr>
            <w:r>
              <w:t>Αρ. Φακέλου:</w:t>
            </w:r>
          </w:p>
        </w:tc>
      </w:tr>
    </w:tbl>
    <w:p w:rsidR="00FD4BAB" w:rsidRDefault="00FD4BAB">
      <w:pPr>
        <w:spacing w:line="360" w:lineRule="auto"/>
        <w:jc w:val="both"/>
        <w:rPr>
          <w:rFonts w:ascii="Arial" w:eastAsia="Arial" w:hAnsi="Arial" w:cs="Arial"/>
        </w:rPr>
      </w:pPr>
    </w:p>
    <w:p w:rsidR="00FD4BAB" w:rsidRDefault="00F830E5">
      <w:pPr>
        <w:spacing w:line="360" w:lineRule="auto"/>
        <w:jc w:val="both"/>
        <w:rPr>
          <w:rFonts w:ascii="Arial" w:eastAsia="Arial" w:hAnsi="Arial" w:cs="Arial"/>
        </w:rPr>
      </w:pPr>
      <w:r>
        <w:rPr>
          <w:rFonts w:ascii="Arial" w:eastAsia="Arial" w:hAnsi="Arial" w:cs="Arial"/>
        </w:rPr>
        <w:t xml:space="preserve">ΕΠΙΣΗΜΑΝΣΕΙΣ </w:t>
      </w:r>
    </w:p>
    <w:p w:rsidR="00FD4BAB" w:rsidRDefault="00F830E5">
      <w:pPr>
        <w:numPr>
          <w:ilvl w:val="0"/>
          <w:numId w:val="17"/>
        </w:numPr>
        <w:tabs>
          <w:tab w:val="left" w:pos="969"/>
        </w:tabs>
        <w:ind w:left="357" w:hanging="357"/>
        <w:jc w:val="both"/>
        <w:rPr>
          <w:sz w:val="22"/>
          <w:szCs w:val="22"/>
        </w:rPr>
      </w:pPr>
      <w:r>
        <w:rPr>
          <w:sz w:val="22"/>
          <w:szCs w:val="22"/>
        </w:rPr>
        <w:t>Προτού συμπληρώσει την αίτηση, ο εξουσιοδοτημένος εκπρόσωπος του νοσηλευτηρίου θα πρέπει να μελετήσει τις πρόνοιες του Σχεδίου.</w:t>
      </w:r>
    </w:p>
    <w:p w:rsidR="00FD4BAB" w:rsidRDefault="00F830E5">
      <w:pPr>
        <w:numPr>
          <w:ilvl w:val="0"/>
          <w:numId w:val="17"/>
        </w:numPr>
        <w:tabs>
          <w:tab w:val="left" w:pos="969"/>
        </w:tabs>
        <w:ind w:left="357" w:hanging="357"/>
        <w:jc w:val="both"/>
        <w:rPr>
          <w:sz w:val="22"/>
          <w:szCs w:val="22"/>
        </w:rPr>
      </w:pPr>
      <w:r>
        <w:rPr>
          <w:sz w:val="22"/>
          <w:szCs w:val="22"/>
        </w:rPr>
        <w:t>Η αίτηση συμπληρώνεται κατάλληλα με όλα τα απαραίτητα στοιχεία, αποστέλλεται  και παραλαμβάνεται στο Υπουργείο Υγείας εντός των επόμενων 6 μηνών  μετά την έκδοση του διαπιστευτηρίου ποιότητας.</w:t>
      </w:r>
    </w:p>
    <w:p w:rsidR="00FD4BAB" w:rsidRDefault="00F830E5">
      <w:pPr>
        <w:numPr>
          <w:ilvl w:val="0"/>
          <w:numId w:val="17"/>
        </w:numPr>
        <w:tabs>
          <w:tab w:val="left" w:pos="969"/>
        </w:tabs>
        <w:ind w:left="357" w:hanging="357"/>
        <w:jc w:val="both"/>
        <w:rPr>
          <w:sz w:val="18"/>
          <w:szCs w:val="18"/>
        </w:rPr>
      </w:pPr>
      <w:r>
        <w:rPr>
          <w:sz w:val="22"/>
          <w:szCs w:val="22"/>
        </w:rPr>
        <w:t xml:space="preserve">Η συμπλήρωση και αποστολή της αίτησης στο Υπουργείο Υγείας είναι υποχρέωση του Διευθυντή ή εξουσιοδοτημένου εκπροσώπου του και κανενός άλλου, τρίτου προσώπου. </w:t>
      </w:r>
    </w:p>
    <w:p w:rsidR="00FD4BAB" w:rsidRDefault="00F830E5">
      <w:pPr>
        <w:numPr>
          <w:ilvl w:val="0"/>
          <w:numId w:val="17"/>
        </w:numPr>
        <w:tabs>
          <w:tab w:val="left" w:pos="969"/>
        </w:tabs>
        <w:ind w:left="357" w:hanging="357"/>
        <w:jc w:val="both"/>
        <w:rPr>
          <w:sz w:val="22"/>
          <w:szCs w:val="22"/>
        </w:rPr>
      </w:pPr>
      <w:r>
        <w:rPr>
          <w:sz w:val="22"/>
          <w:szCs w:val="22"/>
        </w:rPr>
        <w:t>Η συμπλήρωση όλων των στοιχείων της αίτησης είναι απαραίτητη.</w:t>
      </w:r>
    </w:p>
    <w:p w:rsidR="00FD4BAB" w:rsidRDefault="00F830E5">
      <w:pPr>
        <w:numPr>
          <w:ilvl w:val="0"/>
          <w:numId w:val="17"/>
        </w:numPr>
        <w:tabs>
          <w:tab w:val="left" w:pos="969"/>
        </w:tabs>
        <w:ind w:left="357" w:hanging="357"/>
        <w:jc w:val="both"/>
        <w:rPr>
          <w:sz w:val="18"/>
          <w:szCs w:val="18"/>
        </w:rPr>
      </w:pPr>
      <w:r>
        <w:rPr>
          <w:sz w:val="22"/>
          <w:szCs w:val="22"/>
        </w:rPr>
        <w:t xml:space="preserve">Στην αίτηση επισυνάπτονται τα έγγραφα που αναφέρονται στο Μέρος Ε του εντύπου. </w:t>
      </w:r>
    </w:p>
    <w:p w:rsidR="00FD4BAB" w:rsidRDefault="00F830E5">
      <w:pPr>
        <w:pStyle w:val="Heading5"/>
        <w:spacing w:after="120"/>
        <w:rPr>
          <w:sz w:val="18"/>
          <w:szCs w:val="18"/>
        </w:rPr>
      </w:pPr>
      <w:r>
        <w:rPr>
          <w:sz w:val="22"/>
          <w:szCs w:val="22"/>
        </w:rPr>
        <w:lastRenderedPageBreak/>
        <w:t>Α.</w:t>
      </w:r>
      <w:r>
        <w:rPr>
          <w:sz w:val="22"/>
          <w:szCs w:val="22"/>
        </w:rPr>
        <w:tab/>
      </w:r>
      <w:r>
        <w:rPr>
          <w:sz w:val="22"/>
          <w:szCs w:val="22"/>
        </w:rPr>
        <w:tab/>
        <w:t>ΣΤΟΙΧΕΙΑ ΝΟΣΗΛΕΥΤΗΡΙΟΥ</w:t>
      </w:r>
      <w:r>
        <w:rPr>
          <w:b w:val="0"/>
          <w:i w:val="0"/>
          <w:sz w:val="18"/>
          <w:szCs w:val="18"/>
        </w:rPr>
        <w:t xml:space="preserve"> </w:t>
      </w:r>
    </w:p>
    <w:tbl>
      <w:tblPr>
        <w:tblStyle w:val="26"/>
        <w:tblW w:w="1111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482"/>
        <w:gridCol w:w="2617"/>
        <w:gridCol w:w="2754"/>
        <w:gridCol w:w="3261"/>
      </w:tblGrid>
      <w:tr w:rsidR="00FD4BAB">
        <w:trPr>
          <w:cantSplit/>
          <w:trHeight w:val="1601"/>
          <w:jc w:val="center"/>
        </w:trPr>
        <w:tc>
          <w:tcPr>
            <w:tcW w:w="5099" w:type="dxa"/>
            <w:gridSpan w:val="2"/>
            <w:vMerge w:val="restart"/>
            <w:tcBorders>
              <w:top w:val="single" w:sz="4" w:space="0" w:color="000000"/>
              <w:left w:val="single" w:sz="6" w:space="0" w:color="000000"/>
              <w:right w:val="single" w:sz="6" w:space="0" w:color="000000"/>
            </w:tcBorders>
          </w:tcPr>
          <w:p w:rsidR="00FD4BAB" w:rsidRDefault="00F830E5">
            <w:pPr>
              <w:ind w:left="170" w:hanging="170"/>
            </w:pPr>
            <w:r>
              <w:t>Επωνυμία Νοσηλευτηρίου:      </w:t>
            </w:r>
          </w:p>
          <w:p w:rsidR="00FD4BAB" w:rsidRDefault="00FD4BAB"/>
          <w:p w:rsidR="00FD4BAB" w:rsidRDefault="00FD4BAB"/>
          <w:p w:rsidR="00FD4BAB" w:rsidRDefault="00F830E5">
            <w:r>
              <w:t xml:space="preserve">Διεύθυνση του Νοσηλευτηρίου: </w:t>
            </w:r>
          </w:p>
        </w:tc>
        <w:tc>
          <w:tcPr>
            <w:tcW w:w="6015" w:type="dxa"/>
            <w:gridSpan w:val="2"/>
            <w:tcBorders>
              <w:top w:val="single" w:sz="4" w:space="0" w:color="000000"/>
              <w:left w:val="single" w:sz="6" w:space="0" w:color="000000"/>
              <w:bottom w:val="single" w:sz="6" w:space="0" w:color="000000"/>
              <w:right w:val="single" w:sz="6" w:space="0" w:color="000000"/>
            </w:tcBorders>
          </w:tcPr>
          <w:p w:rsidR="00FD4BAB" w:rsidRDefault="00F830E5">
            <w:pPr>
              <w:pBdr>
                <w:top w:val="nil"/>
                <w:left w:val="nil"/>
                <w:bottom w:val="nil"/>
                <w:right w:val="nil"/>
                <w:between w:val="nil"/>
              </w:pBdr>
              <w:tabs>
                <w:tab w:val="center" w:pos="4536"/>
                <w:tab w:val="right" w:pos="9072"/>
              </w:tabs>
              <w:rPr>
                <w:color w:val="000000"/>
              </w:rPr>
            </w:pPr>
            <w:r>
              <w:rPr>
                <w:color w:val="000000"/>
              </w:rPr>
              <w:t>Αρ. Μητρώου  Άδειας Λειτουργίας Ιδιωτικού Νοσηλευτηρίου (αυτό ισχύει μόνο για τα Ιδιωτικά Νοσηλευτήρια):</w:t>
            </w:r>
          </w:p>
          <w:p w:rsidR="00FD4BAB" w:rsidRDefault="00F830E5">
            <w:r>
              <w:t>     </w:t>
            </w:r>
          </w:p>
        </w:tc>
      </w:tr>
      <w:tr w:rsidR="00FD4BAB">
        <w:trPr>
          <w:cantSplit/>
          <w:trHeight w:val="1339"/>
          <w:jc w:val="center"/>
        </w:trPr>
        <w:tc>
          <w:tcPr>
            <w:tcW w:w="5099" w:type="dxa"/>
            <w:gridSpan w:val="2"/>
            <w:vMerge/>
            <w:tcBorders>
              <w:top w:val="single" w:sz="4" w:space="0" w:color="000000"/>
              <w:left w:val="single" w:sz="6" w:space="0" w:color="000000"/>
              <w:right w:val="single" w:sz="6" w:space="0" w:color="000000"/>
            </w:tcBorders>
          </w:tcPr>
          <w:p w:rsidR="00FD4BAB" w:rsidRDefault="00FD4BAB">
            <w:pPr>
              <w:widowControl w:val="0"/>
              <w:pBdr>
                <w:top w:val="nil"/>
                <w:left w:val="nil"/>
                <w:bottom w:val="nil"/>
                <w:right w:val="nil"/>
                <w:between w:val="nil"/>
              </w:pBdr>
              <w:spacing w:line="276" w:lineRule="auto"/>
            </w:pPr>
          </w:p>
        </w:tc>
        <w:tc>
          <w:tcPr>
            <w:tcW w:w="2754" w:type="dxa"/>
            <w:tcBorders>
              <w:top w:val="single" w:sz="6" w:space="0" w:color="000000"/>
              <w:left w:val="single" w:sz="6" w:space="0" w:color="000000"/>
              <w:bottom w:val="single" w:sz="6" w:space="0" w:color="000000"/>
              <w:right w:val="single" w:sz="6" w:space="0" w:color="000000"/>
            </w:tcBorders>
            <w:vAlign w:val="center"/>
          </w:tcPr>
          <w:p w:rsidR="00FD4BAB" w:rsidRDefault="00F830E5">
            <w:r>
              <w:t>Ημερομηνία έκδοσης :</w:t>
            </w:r>
          </w:p>
          <w:p w:rsidR="00FD4BAB" w:rsidRDefault="00F830E5">
            <w:pPr>
              <w:pBdr>
                <w:top w:val="nil"/>
                <w:left w:val="nil"/>
                <w:bottom w:val="nil"/>
                <w:right w:val="nil"/>
                <w:between w:val="nil"/>
              </w:pBdr>
              <w:tabs>
                <w:tab w:val="center" w:pos="4536"/>
                <w:tab w:val="right" w:pos="9072"/>
              </w:tabs>
              <w:rPr>
                <w:color w:val="000000"/>
              </w:rPr>
            </w:pPr>
            <w:r>
              <w:rPr>
                <w:color w:val="000000"/>
              </w:rPr>
              <w:t xml:space="preserve">      </w:t>
            </w:r>
          </w:p>
        </w:tc>
        <w:tc>
          <w:tcPr>
            <w:tcW w:w="3261" w:type="dxa"/>
            <w:tcBorders>
              <w:top w:val="single" w:sz="6" w:space="0" w:color="000000"/>
              <w:left w:val="single" w:sz="6" w:space="0" w:color="000000"/>
              <w:bottom w:val="single" w:sz="6" w:space="0" w:color="000000"/>
              <w:right w:val="single" w:sz="6" w:space="0" w:color="000000"/>
            </w:tcBorders>
            <w:vAlign w:val="center"/>
          </w:tcPr>
          <w:p w:rsidR="00FD4BAB" w:rsidRDefault="00FD4BAB">
            <w:pPr>
              <w:pBdr>
                <w:top w:val="nil"/>
                <w:left w:val="nil"/>
                <w:bottom w:val="nil"/>
                <w:right w:val="nil"/>
                <w:between w:val="nil"/>
              </w:pBdr>
              <w:tabs>
                <w:tab w:val="center" w:pos="4536"/>
                <w:tab w:val="right" w:pos="9072"/>
              </w:tabs>
              <w:rPr>
                <w:color w:val="000000"/>
              </w:rPr>
            </w:pPr>
          </w:p>
        </w:tc>
      </w:tr>
      <w:tr w:rsidR="00FD4BAB">
        <w:trPr>
          <w:trHeight w:val="2628"/>
          <w:jc w:val="center"/>
        </w:trPr>
        <w:tc>
          <w:tcPr>
            <w:tcW w:w="2482" w:type="dxa"/>
            <w:tcBorders>
              <w:left w:val="single" w:sz="6" w:space="0" w:color="000000"/>
              <w:bottom w:val="single" w:sz="4" w:space="0" w:color="000000"/>
            </w:tcBorders>
            <w:vAlign w:val="center"/>
          </w:tcPr>
          <w:p w:rsidR="00FD4BAB" w:rsidRDefault="00F830E5">
            <w:r>
              <w:t xml:space="preserve">Εξουσιοδοτημένο  εκπρόσωπο για συνεργασία/ επικοινωνία  με το Υπουργείο Υγείας </w:t>
            </w:r>
          </w:p>
        </w:tc>
        <w:tc>
          <w:tcPr>
            <w:tcW w:w="2617" w:type="dxa"/>
            <w:tcBorders>
              <w:bottom w:val="single" w:sz="4" w:space="0" w:color="000000"/>
              <w:right w:val="dashed" w:sz="4" w:space="0" w:color="000000"/>
            </w:tcBorders>
          </w:tcPr>
          <w:p w:rsidR="00FD4BAB" w:rsidRDefault="00F830E5">
            <w:pPr>
              <w:rPr>
                <w:i/>
              </w:rPr>
            </w:pPr>
            <w:r>
              <w:rPr>
                <w:i/>
              </w:rPr>
              <w:t>Επώνυμο:</w:t>
            </w:r>
          </w:p>
          <w:p w:rsidR="00FD4BAB" w:rsidRDefault="00F830E5">
            <w:r>
              <w:t>     </w:t>
            </w:r>
          </w:p>
        </w:tc>
        <w:tc>
          <w:tcPr>
            <w:tcW w:w="2754" w:type="dxa"/>
            <w:tcBorders>
              <w:left w:val="dashed" w:sz="4" w:space="0" w:color="000000"/>
              <w:bottom w:val="single" w:sz="4" w:space="0" w:color="000000"/>
              <w:right w:val="dashed" w:sz="4" w:space="0" w:color="000000"/>
            </w:tcBorders>
          </w:tcPr>
          <w:p w:rsidR="00FD4BAB" w:rsidRDefault="00F830E5">
            <w:pPr>
              <w:rPr>
                <w:i/>
              </w:rPr>
            </w:pPr>
            <w:r>
              <w:rPr>
                <w:i/>
              </w:rPr>
              <w:t>Όνομα:</w:t>
            </w:r>
          </w:p>
          <w:p w:rsidR="00FD4BAB" w:rsidRDefault="00F830E5">
            <w:pPr>
              <w:pBdr>
                <w:top w:val="nil"/>
                <w:left w:val="nil"/>
                <w:bottom w:val="nil"/>
                <w:right w:val="nil"/>
                <w:between w:val="nil"/>
              </w:pBdr>
              <w:rPr>
                <w:color w:val="000000"/>
              </w:rPr>
            </w:pPr>
            <w:r>
              <w:rPr>
                <w:color w:val="000000"/>
              </w:rPr>
              <w:t>     </w:t>
            </w:r>
          </w:p>
          <w:p w:rsidR="00FD4BAB" w:rsidRDefault="00FD4BAB">
            <w:pPr>
              <w:pBdr>
                <w:top w:val="nil"/>
                <w:left w:val="nil"/>
                <w:bottom w:val="nil"/>
                <w:right w:val="nil"/>
                <w:between w:val="nil"/>
              </w:pBdr>
              <w:rPr>
                <w:color w:val="000000"/>
              </w:rPr>
            </w:pPr>
          </w:p>
        </w:tc>
        <w:tc>
          <w:tcPr>
            <w:tcW w:w="3261" w:type="dxa"/>
            <w:tcBorders>
              <w:top w:val="single" w:sz="6" w:space="0" w:color="000000"/>
              <w:left w:val="dashed" w:sz="4" w:space="0" w:color="000000"/>
              <w:bottom w:val="single" w:sz="6" w:space="0" w:color="000000"/>
              <w:right w:val="single" w:sz="6" w:space="0" w:color="000000"/>
            </w:tcBorders>
          </w:tcPr>
          <w:p w:rsidR="00FD4BAB" w:rsidRDefault="00F830E5">
            <w:r>
              <w:t xml:space="preserve">Τηλέφωνο:       </w:t>
            </w:r>
          </w:p>
          <w:p w:rsidR="00FD4BAB" w:rsidRDefault="00FD4BAB"/>
          <w:p w:rsidR="00FD4BAB" w:rsidRDefault="00F830E5">
            <w:r>
              <w:t>Τηλεομοιότυπο:      </w:t>
            </w:r>
          </w:p>
          <w:p w:rsidR="00FD4BAB" w:rsidRDefault="00FD4BAB"/>
          <w:p w:rsidR="00FD4BAB" w:rsidRDefault="00F830E5">
            <w:r>
              <w:t>Ηλεκτρονική Διευθ. :      </w:t>
            </w:r>
          </w:p>
          <w:p w:rsidR="00FD4BAB" w:rsidRDefault="00FD4BAB"/>
          <w:p w:rsidR="00FD4BAB" w:rsidRDefault="00F830E5">
            <w:r>
              <w:t xml:space="preserve">Σχέση με το νοσηλευτήριο </w:t>
            </w:r>
          </w:p>
          <w:p w:rsidR="00FD4BAB" w:rsidRDefault="00FD4BAB"/>
          <w:p w:rsidR="00FD4BAB" w:rsidRDefault="00F830E5">
            <w:pPr>
              <w:jc w:val="both"/>
            </w:pPr>
            <w:r>
              <w:t xml:space="preserve">  Αρ. ταυτότητας </w:t>
            </w:r>
          </w:p>
          <w:p w:rsidR="00FD4BAB" w:rsidRDefault="00F830E5">
            <w:pPr>
              <w:jc w:val="both"/>
            </w:pPr>
            <w:r>
              <w:rPr>
                <w:i/>
                <w:sz w:val="16"/>
                <w:szCs w:val="16"/>
              </w:rPr>
              <w:t>(για Κύπριους)</w:t>
            </w:r>
            <w:r>
              <w:t xml:space="preserve">: </w:t>
            </w:r>
          </w:p>
          <w:p w:rsidR="00FD4BAB" w:rsidRDefault="00F830E5">
            <w:pPr>
              <w:jc w:val="both"/>
            </w:pPr>
            <w:r>
              <w:t>     </w:t>
            </w:r>
          </w:p>
          <w:p w:rsidR="00FD4BAB" w:rsidRDefault="00F830E5">
            <w:r>
              <w:t>    </w:t>
            </w:r>
          </w:p>
          <w:p w:rsidR="00FD4BAB" w:rsidRDefault="00FD4BAB"/>
          <w:p w:rsidR="00FD4BAB" w:rsidRDefault="00FD4BAB"/>
          <w:p w:rsidR="00FD4BAB" w:rsidRDefault="00FD4BAB"/>
          <w:p w:rsidR="00FD4BAB" w:rsidRDefault="00FD4BAB"/>
          <w:p w:rsidR="00FD4BAB" w:rsidRDefault="00FD4BAB"/>
        </w:tc>
      </w:tr>
    </w:tbl>
    <w:p w:rsidR="00FD4BAB" w:rsidRDefault="00FD4BAB">
      <w:pPr>
        <w:rPr>
          <w:sz w:val="16"/>
          <w:szCs w:val="16"/>
        </w:rPr>
      </w:pPr>
    </w:p>
    <w:p w:rsidR="00FD4BAB" w:rsidRDefault="00F830E5">
      <w:pPr>
        <w:pStyle w:val="Heading5"/>
        <w:spacing w:after="120"/>
        <w:rPr>
          <w:sz w:val="18"/>
          <w:szCs w:val="18"/>
        </w:rPr>
      </w:pPr>
      <w:r>
        <w:rPr>
          <w:sz w:val="22"/>
          <w:szCs w:val="22"/>
        </w:rPr>
        <w:t>Β.</w:t>
      </w:r>
      <w:r>
        <w:rPr>
          <w:sz w:val="22"/>
          <w:szCs w:val="22"/>
        </w:rPr>
        <w:tab/>
      </w:r>
      <w:r>
        <w:rPr>
          <w:sz w:val="22"/>
          <w:szCs w:val="22"/>
        </w:rPr>
        <w:tab/>
        <w:t xml:space="preserve">ΣΤΟΙΧΕΙΑ ΣΥΜΒΟΥΛΟΥ ή /και ΕΤΑΙΡΙΑΣ </w:t>
      </w:r>
    </w:p>
    <w:tbl>
      <w:tblPr>
        <w:tblStyle w:val="25"/>
        <w:tblW w:w="1069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391"/>
        <w:gridCol w:w="2518"/>
        <w:gridCol w:w="2645"/>
        <w:gridCol w:w="6"/>
        <w:gridCol w:w="3133"/>
      </w:tblGrid>
      <w:tr w:rsidR="00FD4BAB">
        <w:trPr>
          <w:cantSplit/>
          <w:trHeight w:val="1062"/>
          <w:jc w:val="center"/>
        </w:trPr>
        <w:tc>
          <w:tcPr>
            <w:tcW w:w="4909" w:type="dxa"/>
            <w:gridSpan w:val="2"/>
            <w:vMerge w:val="restart"/>
            <w:tcBorders>
              <w:top w:val="single" w:sz="4" w:space="0" w:color="000000"/>
              <w:left w:val="single" w:sz="6" w:space="0" w:color="000000"/>
              <w:right w:val="single" w:sz="6" w:space="0" w:color="000000"/>
            </w:tcBorders>
          </w:tcPr>
          <w:p w:rsidR="00FD4BAB" w:rsidRDefault="00F830E5">
            <w:pPr>
              <w:ind w:left="170" w:hanging="170"/>
            </w:pPr>
            <w:r>
              <w:t>Επωνυμία Εταιρίας/Συμβούλου :      </w:t>
            </w:r>
          </w:p>
          <w:p w:rsidR="00FD4BAB" w:rsidRDefault="00FD4BAB"/>
          <w:p w:rsidR="00FD4BAB" w:rsidRDefault="00FD4BAB"/>
          <w:p w:rsidR="00FD4BAB" w:rsidRDefault="00F830E5">
            <w:r>
              <w:t>Διεύθυνση:</w:t>
            </w:r>
          </w:p>
        </w:tc>
        <w:tc>
          <w:tcPr>
            <w:tcW w:w="5784" w:type="dxa"/>
            <w:gridSpan w:val="3"/>
            <w:tcBorders>
              <w:top w:val="single" w:sz="4" w:space="0" w:color="000000"/>
              <w:left w:val="single" w:sz="6" w:space="0" w:color="000000"/>
              <w:bottom w:val="single" w:sz="6" w:space="0" w:color="000000"/>
              <w:right w:val="single" w:sz="6" w:space="0" w:color="000000"/>
            </w:tcBorders>
          </w:tcPr>
          <w:p w:rsidR="00FD4BAB" w:rsidRDefault="00FD4BAB"/>
          <w:p w:rsidR="00FD4BAB" w:rsidRDefault="00F830E5">
            <w:r>
              <w:t xml:space="preserve">Τηλέφωνο:       </w:t>
            </w:r>
          </w:p>
          <w:p w:rsidR="00FD4BAB" w:rsidRDefault="00FD4BAB"/>
          <w:p w:rsidR="00FD4BAB" w:rsidRDefault="00F830E5">
            <w:r>
              <w:t>Τηλεομοιότυπο:      </w:t>
            </w:r>
          </w:p>
          <w:p w:rsidR="00FD4BAB" w:rsidRDefault="00FD4BAB"/>
          <w:p w:rsidR="00FD4BAB" w:rsidRDefault="00F830E5">
            <w:r>
              <w:t>Ηλεκτρονική Διευθ. :      </w:t>
            </w:r>
          </w:p>
          <w:p w:rsidR="00FD4BAB" w:rsidRDefault="00FD4BAB"/>
        </w:tc>
      </w:tr>
      <w:tr w:rsidR="00FD4BAB">
        <w:trPr>
          <w:cantSplit/>
          <w:trHeight w:val="889"/>
          <w:jc w:val="center"/>
        </w:trPr>
        <w:tc>
          <w:tcPr>
            <w:tcW w:w="4909" w:type="dxa"/>
            <w:gridSpan w:val="2"/>
            <w:vMerge/>
            <w:tcBorders>
              <w:top w:val="single" w:sz="4" w:space="0" w:color="000000"/>
              <w:left w:val="single" w:sz="6" w:space="0" w:color="000000"/>
              <w:right w:val="single" w:sz="6" w:space="0" w:color="000000"/>
            </w:tcBorders>
          </w:tcPr>
          <w:p w:rsidR="00FD4BAB" w:rsidRDefault="00FD4BAB">
            <w:pPr>
              <w:widowControl w:val="0"/>
              <w:pBdr>
                <w:top w:val="nil"/>
                <w:left w:val="nil"/>
                <w:bottom w:val="nil"/>
                <w:right w:val="nil"/>
                <w:between w:val="nil"/>
              </w:pBdr>
              <w:spacing w:line="276" w:lineRule="auto"/>
            </w:pPr>
          </w:p>
        </w:tc>
        <w:tc>
          <w:tcPr>
            <w:tcW w:w="2645" w:type="dxa"/>
            <w:tcBorders>
              <w:top w:val="single" w:sz="6" w:space="0" w:color="000000"/>
              <w:left w:val="single" w:sz="6" w:space="0" w:color="000000"/>
              <w:bottom w:val="single" w:sz="6" w:space="0" w:color="000000"/>
              <w:right w:val="single" w:sz="6" w:space="0" w:color="000000"/>
            </w:tcBorders>
            <w:vAlign w:val="center"/>
          </w:tcPr>
          <w:p w:rsidR="00FD4BAB" w:rsidRDefault="00FD4BAB">
            <w:pPr>
              <w:pBdr>
                <w:top w:val="nil"/>
                <w:left w:val="nil"/>
                <w:bottom w:val="nil"/>
                <w:right w:val="nil"/>
                <w:between w:val="nil"/>
              </w:pBdr>
              <w:tabs>
                <w:tab w:val="center" w:pos="4536"/>
                <w:tab w:val="right" w:pos="9072"/>
              </w:tabs>
              <w:rPr>
                <w:color w:val="000000"/>
              </w:rPr>
            </w:pPr>
          </w:p>
        </w:tc>
        <w:tc>
          <w:tcPr>
            <w:tcW w:w="3139" w:type="dxa"/>
            <w:gridSpan w:val="2"/>
            <w:tcBorders>
              <w:top w:val="single" w:sz="6" w:space="0" w:color="000000"/>
              <w:left w:val="single" w:sz="6" w:space="0" w:color="000000"/>
              <w:bottom w:val="single" w:sz="6" w:space="0" w:color="000000"/>
              <w:right w:val="single" w:sz="6" w:space="0" w:color="000000"/>
            </w:tcBorders>
            <w:vAlign w:val="center"/>
          </w:tcPr>
          <w:p w:rsidR="00FD4BAB" w:rsidRDefault="00FD4BAB">
            <w:pPr>
              <w:pBdr>
                <w:top w:val="nil"/>
                <w:left w:val="nil"/>
                <w:bottom w:val="nil"/>
                <w:right w:val="nil"/>
                <w:between w:val="nil"/>
              </w:pBdr>
              <w:tabs>
                <w:tab w:val="center" w:pos="4536"/>
                <w:tab w:val="right" w:pos="9072"/>
              </w:tabs>
              <w:rPr>
                <w:color w:val="000000"/>
              </w:rPr>
            </w:pPr>
          </w:p>
        </w:tc>
      </w:tr>
      <w:tr w:rsidR="00FD4BAB">
        <w:trPr>
          <w:trHeight w:val="1744"/>
          <w:jc w:val="center"/>
        </w:trPr>
        <w:tc>
          <w:tcPr>
            <w:tcW w:w="2391" w:type="dxa"/>
            <w:tcBorders>
              <w:left w:val="single" w:sz="6" w:space="0" w:color="000000"/>
            </w:tcBorders>
            <w:vAlign w:val="center"/>
          </w:tcPr>
          <w:p w:rsidR="00FD4BAB" w:rsidRDefault="00F830E5">
            <w:r>
              <w:t xml:space="preserve">Υπεύθυνος Σύμβουλος  Έργου  </w:t>
            </w:r>
          </w:p>
        </w:tc>
        <w:tc>
          <w:tcPr>
            <w:tcW w:w="2518" w:type="dxa"/>
            <w:tcBorders>
              <w:right w:val="dashed" w:sz="4" w:space="0" w:color="000000"/>
            </w:tcBorders>
          </w:tcPr>
          <w:p w:rsidR="00FD4BAB" w:rsidRDefault="00F830E5">
            <w:pPr>
              <w:rPr>
                <w:i/>
              </w:rPr>
            </w:pPr>
            <w:r>
              <w:rPr>
                <w:i/>
              </w:rPr>
              <w:t>Επώνυμο:</w:t>
            </w:r>
          </w:p>
          <w:p w:rsidR="00FD4BAB" w:rsidRDefault="00FD4BAB">
            <w:pPr>
              <w:jc w:val="both"/>
            </w:pPr>
          </w:p>
          <w:p w:rsidR="00FD4BAB" w:rsidRDefault="00FD4BAB">
            <w:pPr>
              <w:jc w:val="both"/>
            </w:pPr>
          </w:p>
          <w:p w:rsidR="00FD4BAB" w:rsidRDefault="00FD4BAB"/>
        </w:tc>
        <w:tc>
          <w:tcPr>
            <w:tcW w:w="2651" w:type="dxa"/>
            <w:gridSpan w:val="2"/>
            <w:tcBorders>
              <w:left w:val="dashed" w:sz="4" w:space="0" w:color="000000"/>
              <w:right w:val="dashed" w:sz="4" w:space="0" w:color="000000"/>
            </w:tcBorders>
          </w:tcPr>
          <w:p w:rsidR="00FD4BAB" w:rsidRDefault="00F830E5">
            <w:pPr>
              <w:rPr>
                <w:i/>
              </w:rPr>
            </w:pPr>
            <w:r>
              <w:rPr>
                <w:i/>
              </w:rPr>
              <w:t>Όνομα:</w:t>
            </w:r>
          </w:p>
          <w:p w:rsidR="00FD4BAB" w:rsidRDefault="00F830E5">
            <w:pPr>
              <w:pBdr>
                <w:top w:val="nil"/>
                <w:left w:val="nil"/>
                <w:bottom w:val="nil"/>
                <w:right w:val="nil"/>
                <w:between w:val="nil"/>
              </w:pBdr>
              <w:rPr>
                <w:color w:val="000000"/>
              </w:rPr>
            </w:pPr>
            <w:r>
              <w:rPr>
                <w:color w:val="000000"/>
              </w:rPr>
              <w:t>     </w:t>
            </w:r>
          </w:p>
          <w:p w:rsidR="00FD4BAB" w:rsidRDefault="00FD4BAB">
            <w:pPr>
              <w:pBdr>
                <w:top w:val="nil"/>
                <w:left w:val="nil"/>
                <w:bottom w:val="nil"/>
                <w:right w:val="nil"/>
                <w:between w:val="nil"/>
              </w:pBdr>
              <w:rPr>
                <w:color w:val="000000"/>
              </w:rPr>
            </w:pPr>
          </w:p>
        </w:tc>
        <w:tc>
          <w:tcPr>
            <w:tcW w:w="3133" w:type="dxa"/>
            <w:tcBorders>
              <w:top w:val="single" w:sz="6" w:space="0" w:color="000000"/>
              <w:left w:val="dashed" w:sz="4" w:space="0" w:color="000000"/>
              <w:bottom w:val="single" w:sz="6" w:space="0" w:color="000000"/>
              <w:right w:val="single" w:sz="6" w:space="0" w:color="000000"/>
            </w:tcBorders>
          </w:tcPr>
          <w:p w:rsidR="00FD4BAB" w:rsidRDefault="00F830E5">
            <w:r>
              <w:t xml:space="preserve">Τηλέφωνο:       </w:t>
            </w:r>
          </w:p>
          <w:p w:rsidR="00FD4BAB" w:rsidRDefault="00FD4BAB"/>
          <w:p w:rsidR="00FD4BAB" w:rsidRDefault="00F830E5">
            <w:r>
              <w:t>Τηλεομοιότυπο:      </w:t>
            </w:r>
          </w:p>
          <w:p w:rsidR="00FD4BAB" w:rsidRDefault="00FD4BAB"/>
          <w:p w:rsidR="00FD4BAB" w:rsidRDefault="00F830E5">
            <w:r>
              <w:t>Ηλεκτρονική Διευθ. :      </w:t>
            </w:r>
          </w:p>
          <w:p w:rsidR="00FD4BAB" w:rsidRDefault="00FD4BAB"/>
          <w:p w:rsidR="00FD4BAB" w:rsidRDefault="00FD4BAB"/>
          <w:p w:rsidR="00FD4BAB" w:rsidRDefault="00FD4BAB"/>
        </w:tc>
      </w:tr>
      <w:tr w:rsidR="00FD4BAB">
        <w:trPr>
          <w:trHeight w:val="1744"/>
          <w:jc w:val="center"/>
        </w:trPr>
        <w:tc>
          <w:tcPr>
            <w:tcW w:w="2391" w:type="dxa"/>
            <w:tcBorders>
              <w:left w:val="single" w:sz="6" w:space="0" w:color="000000"/>
            </w:tcBorders>
            <w:vAlign w:val="center"/>
          </w:tcPr>
          <w:p w:rsidR="00FD4BAB" w:rsidRDefault="00FD4BAB"/>
        </w:tc>
        <w:tc>
          <w:tcPr>
            <w:tcW w:w="2518" w:type="dxa"/>
            <w:tcBorders>
              <w:right w:val="dashed" w:sz="4" w:space="0" w:color="000000"/>
            </w:tcBorders>
          </w:tcPr>
          <w:p w:rsidR="00FD4BAB" w:rsidRDefault="00F830E5">
            <w:pPr>
              <w:jc w:val="both"/>
            </w:pPr>
            <w:r>
              <w:t xml:space="preserve">  Αρ. ταυτότητας </w:t>
            </w:r>
          </w:p>
          <w:p w:rsidR="00FD4BAB" w:rsidRDefault="00F830E5">
            <w:pPr>
              <w:jc w:val="both"/>
            </w:pPr>
            <w:r>
              <w:rPr>
                <w:i/>
                <w:sz w:val="16"/>
                <w:szCs w:val="16"/>
              </w:rPr>
              <w:t>(για Κύπριους)</w:t>
            </w:r>
            <w:r>
              <w:t xml:space="preserve">: </w:t>
            </w:r>
          </w:p>
          <w:p w:rsidR="00FD4BAB" w:rsidRDefault="00F830E5">
            <w:pPr>
              <w:jc w:val="both"/>
            </w:pPr>
            <w:r>
              <w:t>     </w:t>
            </w:r>
          </w:p>
          <w:p w:rsidR="00FD4BAB" w:rsidRDefault="00F830E5">
            <w:pPr>
              <w:rPr>
                <w:i/>
              </w:rPr>
            </w:pPr>
            <w:r>
              <w:t>    </w:t>
            </w:r>
          </w:p>
        </w:tc>
        <w:tc>
          <w:tcPr>
            <w:tcW w:w="2651" w:type="dxa"/>
            <w:gridSpan w:val="2"/>
            <w:tcBorders>
              <w:left w:val="dashed" w:sz="4" w:space="0" w:color="000000"/>
              <w:right w:val="dashed" w:sz="4" w:space="0" w:color="000000"/>
            </w:tcBorders>
          </w:tcPr>
          <w:p w:rsidR="00FD4BAB" w:rsidRDefault="00F830E5">
            <w:pPr>
              <w:jc w:val="both"/>
            </w:pPr>
            <w:r>
              <w:t xml:space="preserve">Χώρα προέλευσης </w:t>
            </w:r>
          </w:p>
          <w:p w:rsidR="00FD4BAB" w:rsidRDefault="00F830E5">
            <w:pPr>
              <w:jc w:val="both"/>
            </w:pPr>
            <w:r>
              <w:rPr>
                <w:i/>
                <w:sz w:val="16"/>
                <w:szCs w:val="16"/>
              </w:rPr>
              <w:t>(για σύμβουλο  από το εξωτερικό)</w:t>
            </w:r>
            <w:r>
              <w:t xml:space="preserve">: </w:t>
            </w:r>
          </w:p>
          <w:p w:rsidR="00FD4BAB" w:rsidRDefault="00F830E5">
            <w:pPr>
              <w:jc w:val="both"/>
            </w:pPr>
            <w:r>
              <w:t>     </w:t>
            </w:r>
          </w:p>
          <w:p w:rsidR="00FD4BAB" w:rsidRDefault="00F830E5">
            <w:pPr>
              <w:jc w:val="both"/>
            </w:pPr>
            <w:r>
              <w:t xml:space="preserve">Αρ. διαβατηρίου </w:t>
            </w:r>
          </w:p>
          <w:p w:rsidR="00FD4BAB" w:rsidRDefault="00F830E5">
            <w:pPr>
              <w:rPr>
                <w:i/>
              </w:rPr>
            </w:pPr>
            <w:r>
              <w:rPr>
                <w:i/>
                <w:sz w:val="16"/>
                <w:szCs w:val="16"/>
              </w:rPr>
              <w:t>(για σύμβουλο  από το εξωτερικό)</w:t>
            </w:r>
          </w:p>
        </w:tc>
        <w:tc>
          <w:tcPr>
            <w:tcW w:w="3133" w:type="dxa"/>
            <w:tcBorders>
              <w:top w:val="single" w:sz="6" w:space="0" w:color="000000"/>
              <w:left w:val="dashed" w:sz="4" w:space="0" w:color="000000"/>
              <w:bottom w:val="single" w:sz="6" w:space="0" w:color="000000"/>
              <w:right w:val="single" w:sz="6" w:space="0" w:color="000000"/>
            </w:tcBorders>
          </w:tcPr>
          <w:p w:rsidR="00FD4BAB" w:rsidRDefault="00FD4BAB"/>
        </w:tc>
      </w:tr>
      <w:tr w:rsidR="00FD4BAB">
        <w:trPr>
          <w:trHeight w:val="1744"/>
          <w:jc w:val="center"/>
        </w:trPr>
        <w:tc>
          <w:tcPr>
            <w:tcW w:w="2391" w:type="dxa"/>
            <w:tcBorders>
              <w:left w:val="single" w:sz="6" w:space="0" w:color="000000"/>
            </w:tcBorders>
            <w:vAlign w:val="center"/>
          </w:tcPr>
          <w:p w:rsidR="00FD4BAB" w:rsidRDefault="00F830E5">
            <w:r>
              <w:t>Εξουσιοδοτημένο εκπρόσωπο για συνεργασία/</w:t>
            </w:r>
          </w:p>
          <w:p w:rsidR="00FD4BAB" w:rsidRDefault="00F830E5">
            <w:r>
              <w:t>επικοινωνία  με το Υπουργείο Υγείας</w:t>
            </w:r>
          </w:p>
        </w:tc>
        <w:tc>
          <w:tcPr>
            <w:tcW w:w="2518" w:type="dxa"/>
            <w:tcBorders>
              <w:right w:val="dashed" w:sz="4" w:space="0" w:color="000000"/>
            </w:tcBorders>
          </w:tcPr>
          <w:p w:rsidR="00FD4BAB" w:rsidRDefault="00F830E5">
            <w:pPr>
              <w:rPr>
                <w:i/>
              </w:rPr>
            </w:pPr>
            <w:r>
              <w:rPr>
                <w:i/>
              </w:rPr>
              <w:t>Επώνυμο:</w:t>
            </w:r>
          </w:p>
          <w:p w:rsidR="00FD4BAB" w:rsidRDefault="00F830E5">
            <w:pPr>
              <w:rPr>
                <w:i/>
              </w:rPr>
            </w:pPr>
            <w:r>
              <w:t>     </w:t>
            </w:r>
          </w:p>
        </w:tc>
        <w:tc>
          <w:tcPr>
            <w:tcW w:w="2651" w:type="dxa"/>
            <w:gridSpan w:val="2"/>
            <w:tcBorders>
              <w:left w:val="dashed" w:sz="4" w:space="0" w:color="000000"/>
              <w:right w:val="dashed" w:sz="4" w:space="0" w:color="000000"/>
            </w:tcBorders>
          </w:tcPr>
          <w:p w:rsidR="00FD4BAB" w:rsidRDefault="00F830E5">
            <w:pPr>
              <w:rPr>
                <w:i/>
              </w:rPr>
            </w:pPr>
            <w:r>
              <w:rPr>
                <w:i/>
              </w:rPr>
              <w:t>Όνομα:</w:t>
            </w:r>
          </w:p>
          <w:p w:rsidR="00FD4BAB" w:rsidRDefault="00F830E5">
            <w:pPr>
              <w:pBdr>
                <w:top w:val="nil"/>
                <w:left w:val="nil"/>
                <w:bottom w:val="nil"/>
                <w:right w:val="nil"/>
                <w:between w:val="nil"/>
              </w:pBdr>
              <w:rPr>
                <w:color w:val="000000"/>
              </w:rPr>
            </w:pPr>
            <w:r>
              <w:rPr>
                <w:color w:val="000000"/>
              </w:rPr>
              <w:t>     </w:t>
            </w:r>
          </w:p>
          <w:p w:rsidR="00FD4BAB" w:rsidRDefault="00FD4BAB">
            <w:pPr>
              <w:rPr>
                <w:i/>
              </w:rPr>
            </w:pPr>
          </w:p>
        </w:tc>
        <w:tc>
          <w:tcPr>
            <w:tcW w:w="3133" w:type="dxa"/>
            <w:tcBorders>
              <w:top w:val="single" w:sz="6" w:space="0" w:color="000000"/>
              <w:left w:val="dashed" w:sz="4" w:space="0" w:color="000000"/>
              <w:bottom w:val="single" w:sz="6" w:space="0" w:color="000000"/>
              <w:right w:val="single" w:sz="6" w:space="0" w:color="000000"/>
            </w:tcBorders>
          </w:tcPr>
          <w:p w:rsidR="00FD4BAB" w:rsidRDefault="00F830E5">
            <w:r>
              <w:t xml:space="preserve">Τηλέφωνο:       </w:t>
            </w:r>
          </w:p>
          <w:p w:rsidR="00FD4BAB" w:rsidRDefault="00FD4BAB"/>
          <w:p w:rsidR="00FD4BAB" w:rsidRDefault="00F830E5">
            <w:r>
              <w:t>Τηλεομοιότυπο:      </w:t>
            </w:r>
          </w:p>
          <w:p w:rsidR="00FD4BAB" w:rsidRDefault="00FD4BAB"/>
          <w:p w:rsidR="00FD4BAB" w:rsidRDefault="00F830E5">
            <w:r>
              <w:t>Ηλεκτρονική Διευθ. :      </w:t>
            </w:r>
          </w:p>
          <w:p w:rsidR="00FD4BAB" w:rsidRDefault="00FD4BAB"/>
          <w:p w:rsidR="00FD4BAB" w:rsidRDefault="00FD4BAB"/>
        </w:tc>
      </w:tr>
      <w:tr w:rsidR="00FD4BAB">
        <w:trPr>
          <w:trHeight w:val="1744"/>
          <w:jc w:val="center"/>
        </w:trPr>
        <w:tc>
          <w:tcPr>
            <w:tcW w:w="2391" w:type="dxa"/>
            <w:tcBorders>
              <w:left w:val="single" w:sz="6" w:space="0" w:color="000000"/>
              <w:bottom w:val="single" w:sz="4" w:space="0" w:color="000000"/>
            </w:tcBorders>
            <w:vAlign w:val="center"/>
          </w:tcPr>
          <w:p w:rsidR="00FD4BAB" w:rsidRDefault="00F830E5">
            <w:r>
              <w:t>Ημερομηνία  υπογραφής  Συμβολαίου του Έργου</w:t>
            </w:r>
          </w:p>
        </w:tc>
        <w:tc>
          <w:tcPr>
            <w:tcW w:w="2518" w:type="dxa"/>
            <w:tcBorders>
              <w:bottom w:val="single" w:sz="4" w:space="0" w:color="000000"/>
              <w:right w:val="dashed" w:sz="4" w:space="0" w:color="000000"/>
            </w:tcBorders>
          </w:tcPr>
          <w:p w:rsidR="00FD4BAB" w:rsidRDefault="00F830E5">
            <w:r>
              <w:t>Ημερομηνία έναρξης έργου</w:t>
            </w:r>
          </w:p>
          <w:p w:rsidR="00FD4BAB" w:rsidRDefault="00FD4BAB"/>
          <w:p w:rsidR="00FD4BAB" w:rsidRDefault="00FD4BAB"/>
        </w:tc>
        <w:tc>
          <w:tcPr>
            <w:tcW w:w="2651" w:type="dxa"/>
            <w:gridSpan w:val="2"/>
            <w:tcBorders>
              <w:left w:val="dashed" w:sz="4" w:space="0" w:color="000000"/>
              <w:bottom w:val="single" w:sz="4" w:space="0" w:color="000000"/>
              <w:right w:val="dashed" w:sz="4" w:space="0" w:color="000000"/>
            </w:tcBorders>
          </w:tcPr>
          <w:p w:rsidR="00FD4BAB" w:rsidRDefault="00F830E5">
            <w:pPr>
              <w:rPr>
                <w:i/>
              </w:rPr>
            </w:pPr>
            <w:r>
              <w:t>Ημερομηνία Λήξης  έργου</w:t>
            </w:r>
          </w:p>
        </w:tc>
        <w:tc>
          <w:tcPr>
            <w:tcW w:w="3133" w:type="dxa"/>
            <w:tcBorders>
              <w:top w:val="single" w:sz="6" w:space="0" w:color="000000"/>
              <w:left w:val="dashed" w:sz="4" w:space="0" w:color="000000"/>
              <w:bottom w:val="single" w:sz="6" w:space="0" w:color="000000"/>
              <w:right w:val="single" w:sz="6" w:space="0" w:color="000000"/>
            </w:tcBorders>
          </w:tcPr>
          <w:p w:rsidR="00FD4BAB" w:rsidRDefault="00F830E5">
            <w:r>
              <w:t xml:space="preserve">Συνολική χρηματική αξία  της Σύμβασης </w:t>
            </w:r>
          </w:p>
        </w:tc>
      </w:tr>
    </w:tbl>
    <w:p w:rsidR="00FD4BAB" w:rsidRDefault="00FD4BAB">
      <w:pPr>
        <w:spacing w:line="360" w:lineRule="auto"/>
        <w:jc w:val="both"/>
        <w:rPr>
          <w:rFonts w:ascii="Arial" w:eastAsia="Arial" w:hAnsi="Arial" w:cs="Arial"/>
        </w:rPr>
      </w:pPr>
    </w:p>
    <w:p w:rsidR="00FD4BAB" w:rsidRDefault="00FD4BAB">
      <w:pPr>
        <w:rPr>
          <w:b/>
          <w:sz w:val="22"/>
          <w:szCs w:val="22"/>
        </w:rPr>
      </w:pPr>
    </w:p>
    <w:p w:rsidR="00FD4BAB" w:rsidRDefault="00F830E5">
      <w:pPr>
        <w:pStyle w:val="Heading6"/>
        <w:ind w:right="285"/>
        <w:jc w:val="left"/>
        <w:rPr>
          <w:rFonts w:ascii="Times New Roman" w:hAnsi="Times New Roman" w:cs="Times New Roman"/>
          <w:sz w:val="22"/>
          <w:szCs w:val="22"/>
        </w:rPr>
      </w:pPr>
      <w:r>
        <w:rPr>
          <w:rFonts w:ascii="Times New Roman" w:hAnsi="Times New Roman" w:cs="Times New Roman"/>
          <w:sz w:val="22"/>
          <w:szCs w:val="22"/>
        </w:rPr>
        <w:t>Γ.           ΣΥΝΗΜΜΕΝΑ ΕΓΓΡΑΦΑ</w:t>
      </w:r>
    </w:p>
    <w:p w:rsidR="00FD4BAB" w:rsidRDefault="00F830E5">
      <w:pPr>
        <w:spacing w:after="120"/>
        <w:jc w:val="both"/>
      </w:pPr>
      <w:r>
        <w:rPr>
          <w:i/>
        </w:rPr>
        <w:t xml:space="preserve">Επιβεβαιώστε, σημειώνοντας Χ στο αντίστοιχο τετραγωνάκι, ότι επισυνάπτονται στην αίτησή σας τα πιο κάτω έγγραφα/ στοιχεία. </w:t>
      </w:r>
    </w:p>
    <w:tbl>
      <w:tblPr>
        <w:tblStyle w:val="24"/>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43"/>
        <w:gridCol w:w="4666"/>
      </w:tblGrid>
      <w:tr w:rsidR="00FD4BAB">
        <w:trPr>
          <w:trHeight w:val="1241"/>
          <w:jc w:val="center"/>
        </w:trPr>
        <w:tc>
          <w:tcPr>
            <w:tcW w:w="4043" w:type="dxa"/>
            <w:tcBorders>
              <w:top w:val="single" w:sz="4" w:space="0" w:color="000000"/>
              <w:bottom w:val="single" w:sz="4" w:space="0" w:color="000000"/>
            </w:tcBorders>
          </w:tcPr>
          <w:p w:rsidR="00FD4BAB" w:rsidRDefault="00F830E5" w:rsidP="002C766F">
            <w:pPr>
              <w:spacing w:before="240"/>
            </w:pPr>
            <w:bookmarkStart w:id="44" w:name="bookmark=id.2et92p0" w:colFirst="0" w:colLast="0"/>
            <w:bookmarkEnd w:id="44"/>
            <w:r>
              <w:t>☐ Πιστοποιητικό  Άδειας λειτουργίας του Νοσηλευτηρίου (</w:t>
            </w:r>
            <w:r w:rsidRPr="002C766F">
              <w:rPr>
                <w:u w:val="single"/>
              </w:rPr>
              <w:t>μόνο για τα ιδιωτικά νοσηλευτήρια</w:t>
            </w:r>
            <w:r>
              <w:t xml:space="preserve">) </w:t>
            </w:r>
          </w:p>
          <w:p w:rsidR="00FD4BAB" w:rsidRDefault="00FD4BAB"/>
          <w:p w:rsidR="00FD4BAB" w:rsidRDefault="00F830E5">
            <w:r>
              <w:t>☐  Γραπτή Δήλωση  που εκδίδεται δυνάμει του κανονισμού 3(2) των Περί Ελέγχου των Κρατικών Ενισχύσεων(Ενισχύσεις Ήσσονος Σημασίας) Κανονισμών 2009, Έντυπο Κ.Ε . 1 (</w:t>
            </w:r>
            <w:r w:rsidRPr="002C766F">
              <w:rPr>
                <w:b/>
              </w:rPr>
              <w:t>Παράρτημα 5</w:t>
            </w:r>
            <w:r>
              <w:t>)</w:t>
            </w:r>
          </w:p>
          <w:p w:rsidR="00FD4BAB" w:rsidRDefault="00FD4BAB"/>
          <w:p w:rsidR="00FD4BAB" w:rsidRDefault="00F830E5">
            <w:pPr>
              <w:spacing w:after="120"/>
            </w:pPr>
            <w:r>
              <w:t>☐   Υπεύθυνη Δήλωση Ενιαίας Επιχείρησης (μόνο για ιδιωτικά Νοσηλευτήρια μη ενταγμένα στο ΓεΣΥ) δυνάμει του άρθρου 2(2) του Κανονισμού (ΕΕ) 1407/2013 (</w:t>
            </w:r>
            <w:r w:rsidRPr="002C766F">
              <w:rPr>
                <w:b/>
              </w:rPr>
              <w:t>Παράρτημα 6</w:t>
            </w:r>
            <w:r>
              <w:t>)</w:t>
            </w:r>
          </w:p>
          <w:p w:rsidR="00FD4BAB" w:rsidRDefault="00FD4BAB">
            <w:pPr>
              <w:ind w:left="284"/>
            </w:pPr>
          </w:p>
          <w:p w:rsidR="002C766F" w:rsidRDefault="002C766F" w:rsidP="002C766F">
            <w:pPr>
              <w:spacing w:after="120"/>
              <w:ind w:left="34"/>
            </w:pPr>
            <w:r>
              <w:rPr>
                <w:rFonts w:ascii="MS Gothic" w:eastAsia="MS Gothic" w:hAnsi="MS Gothic" w:cs="MS Gothic" w:hint="eastAsia"/>
              </w:rPr>
              <w:t>☐</w:t>
            </w:r>
            <w:r>
              <w:t xml:space="preserve">   Δήλωση Αναφορικά με τους Πραγματικούς Δικαιούχους Αιτητών σε Πρόσκληση Σχεδίου Χορηγιών (</w:t>
            </w:r>
            <w:r w:rsidRPr="002C766F">
              <w:rPr>
                <w:b/>
              </w:rPr>
              <w:t>Παράρτημα 7</w:t>
            </w:r>
            <w:r>
              <w:t>)</w:t>
            </w:r>
          </w:p>
        </w:tc>
        <w:tc>
          <w:tcPr>
            <w:tcW w:w="4666" w:type="dxa"/>
            <w:tcBorders>
              <w:top w:val="single" w:sz="4" w:space="0" w:color="000000"/>
              <w:bottom w:val="single" w:sz="4" w:space="0" w:color="000000"/>
            </w:tcBorders>
            <w:vAlign w:val="center"/>
          </w:tcPr>
          <w:p w:rsidR="00FD4BAB" w:rsidRDefault="00F830E5">
            <w:r>
              <w:t>☐   Βιογραφικό σημείωμα υπεύθυνου συμβούλου (</w:t>
            </w:r>
            <w:r w:rsidRPr="002C766F">
              <w:rPr>
                <w:b/>
              </w:rPr>
              <w:t>Παράρτημα 8</w:t>
            </w:r>
            <w:r>
              <w:t>)</w:t>
            </w:r>
          </w:p>
          <w:p w:rsidR="00FD4BAB" w:rsidRDefault="00F830E5">
            <w:r>
              <w:t xml:space="preserve">        </w:t>
            </w:r>
          </w:p>
          <w:p w:rsidR="00FD4BAB" w:rsidRDefault="00F830E5">
            <w:pPr>
              <w:spacing w:before="120"/>
            </w:pPr>
            <w:r>
              <w:t>☐  Εμπειρία υπευθύνου συμβούλου (</w:t>
            </w:r>
            <w:r w:rsidRPr="002C766F">
              <w:rPr>
                <w:b/>
              </w:rPr>
              <w:t>Παράρτημα 9</w:t>
            </w:r>
            <w:r>
              <w:t>)</w:t>
            </w:r>
          </w:p>
          <w:p w:rsidR="00FD4BAB" w:rsidRDefault="00FD4BAB"/>
          <w:p w:rsidR="00742B61" w:rsidRDefault="00742B61">
            <w:r>
              <w:t>☐ Δήλωση για τη μη σύγκρουση συμφερόντων του Υπεύθυνου Συμβούλου Έργου ή/ και Εταιρείας (</w:t>
            </w:r>
            <w:r w:rsidRPr="002C766F">
              <w:rPr>
                <w:b/>
              </w:rPr>
              <w:t>Παράρτημα 10</w:t>
            </w:r>
            <w:r>
              <w:t>)</w:t>
            </w:r>
          </w:p>
          <w:p w:rsidR="00742B61" w:rsidRDefault="00742B61"/>
          <w:p w:rsidR="00FD4BAB" w:rsidRDefault="00F830E5">
            <w:pPr>
              <w:spacing w:after="120"/>
            </w:pPr>
            <w:r>
              <w:t xml:space="preserve">☐  </w:t>
            </w:r>
            <w:r>
              <w:rPr>
                <w:color w:val="000000"/>
              </w:rPr>
              <w:t>Βεβαίωση από τον Γενικό Εκτελεστικό Διευθυντή του Οργανισμού Κρατικών Υπηρεσιών Υγείας, η οποία να περιλαμβάνει τον αριθμό ειδικοτήτων που στεγάζονται στο νοσηλευτήριο και τον αριθμό κλινών που διαθέτει ανά εκάστη ειδικότητα (</w:t>
            </w:r>
            <w:r w:rsidRPr="002C766F">
              <w:rPr>
                <w:color w:val="000000"/>
                <w:u w:val="single"/>
              </w:rPr>
              <w:t>μόνο για τα δημόσια νοσηλευτήρια</w:t>
            </w:r>
            <w:r>
              <w:rPr>
                <w:color w:val="000000"/>
              </w:rPr>
              <w:t>).</w:t>
            </w:r>
          </w:p>
          <w:p w:rsidR="00FD4BAB" w:rsidRDefault="00FD4BAB">
            <w:pPr>
              <w:spacing w:before="120"/>
            </w:pPr>
          </w:p>
        </w:tc>
      </w:tr>
    </w:tbl>
    <w:p w:rsidR="00FD4BAB" w:rsidRDefault="00FD4BAB">
      <w:pPr>
        <w:pStyle w:val="Heading6"/>
        <w:ind w:right="285"/>
        <w:jc w:val="left"/>
        <w:rPr>
          <w:rFonts w:ascii="Times New Roman" w:hAnsi="Times New Roman" w:cs="Times New Roman"/>
          <w:sz w:val="22"/>
          <w:szCs w:val="22"/>
        </w:rPr>
      </w:pPr>
    </w:p>
    <w:p w:rsidR="00FD4BAB" w:rsidRDefault="00FD4BAB"/>
    <w:p w:rsidR="00FD4BAB" w:rsidRDefault="00FD4BAB"/>
    <w:p w:rsidR="00FD4BAB" w:rsidRDefault="00FD4BAB"/>
    <w:p w:rsidR="00FD4BAB" w:rsidRDefault="00FD4BAB"/>
    <w:p w:rsidR="00FD4BAB" w:rsidRDefault="00FD4BAB"/>
    <w:p w:rsidR="00572759" w:rsidRDefault="00572759"/>
    <w:p w:rsidR="00572759" w:rsidRDefault="00572759"/>
    <w:p w:rsidR="00FD4BAB" w:rsidRDefault="00FD4BAB"/>
    <w:p w:rsidR="00FD4BAB" w:rsidRDefault="00F830E5">
      <w:pPr>
        <w:pStyle w:val="Heading6"/>
        <w:ind w:right="285"/>
        <w:jc w:val="left"/>
        <w:rPr>
          <w:rFonts w:ascii="Times New Roman" w:hAnsi="Times New Roman" w:cs="Times New Roman"/>
          <w:sz w:val="22"/>
          <w:szCs w:val="22"/>
        </w:rPr>
      </w:pPr>
      <w:r>
        <w:rPr>
          <w:rFonts w:ascii="Times New Roman" w:hAnsi="Times New Roman" w:cs="Times New Roman"/>
          <w:sz w:val="22"/>
          <w:szCs w:val="22"/>
        </w:rPr>
        <w:t xml:space="preserve">Δ.          ΥΠΕΥΘΥΝΗ ΔΗΛΩΣΗ </w:t>
      </w:r>
    </w:p>
    <w:p w:rsidR="00FD4BAB" w:rsidRDefault="00FD4BAB">
      <w:pPr>
        <w:rPr>
          <w:i/>
          <w:sz w:val="18"/>
          <w:szCs w:val="18"/>
        </w:rPr>
      </w:pPr>
    </w:p>
    <w:tbl>
      <w:tblPr>
        <w:tblStyle w:val="23"/>
        <w:tblW w:w="10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81"/>
        <w:gridCol w:w="4006"/>
        <w:gridCol w:w="4121"/>
      </w:tblGrid>
      <w:tr w:rsidR="00FD4BAB">
        <w:trPr>
          <w:trHeight w:val="2882"/>
        </w:trPr>
        <w:tc>
          <w:tcPr>
            <w:tcW w:w="10308" w:type="dxa"/>
            <w:gridSpan w:val="3"/>
            <w:tcBorders>
              <w:top w:val="single" w:sz="4" w:space="0" w:color="000000"/>
            </w:tcBorders>
          </w:tcPr>
          <w:p w:rsidR="00FD4BAB" w:rsidRDefault="00F830E5">
            <w:r>
              <w:t>Δηλώνω υπεύθυνα ότι:</w:t>
            </w:r>
          </w:p>
          <w:p w:rsidR="00FD4BAB" w:rsidRDefault="00FD4BAB"/>
          <w:p w:rsidR="00FD4BAB" w:rsidRDefault="00F830E5">
            <w:pPr>
              <w:pBdr>
                <w:top w:val="nil"/>
                <w:left w:val="nil"/>
                <w:bottom w:val="nil"/>
                <w:right w:val="nil"/>
                <w:between w:val="nil"/>
              </w:pBdr>
              <w:spacing w:after="120"/>
              <w:rPr>
                <w:color w:val="000000"/>
                <w:sz w:val="24"/>
                <w:szCs w:val="24"/>
              </w:rPr>
            </w:pPr>
            <w:r>
              <w:rPr>
                <w:color w:val="000000"/>
                <w:sz w:val="24"/>
                <w:szCs w:val="24"/>
              </w:rPr>
              <w:t>(α) Έχοντας επίγνωση των συνεπειών του περί Ψευδούς Δηλώσεως Νόμου, όλες οι πληροφορίες που έχουν καταχωρηθεί ή επισυναφθεί στην αίτηση αυτή είναι ακριβείς και αληθείς.</w:t>
            </w:r>
          </w:p>
          <w:p w:rsidR="00FD4BAB" w:rsidRDefault="00F830E5">
            <w:pPr>
              <w:jc w:val="both"/>
            </w:pPr>
            <w:r>
              <w:t xml:space="preserve"> </w:t>
            </w:r>
          </w:p>
          <w:p w:rsidR="00FD4BAB" w:rsidRDefault="00F830E5">
            <w:pPr>
              <w:jc w:val="both"/>
            </w:pPr>
            <w:r>
              <w:t>(β)  Έχω ενημερωθεί για τις πρόνοιες της νομοθεσίας για τον Έλεγχο των Κρατικών Ενισχύσεων, καθώς και για τις πρόνοιες του Σχεδίου Κρατικών Χορηγιών για την Διαπίστευση των Ιδιωτικών και Δημόσιων Νοσηλευτηρίων και του Κανονισμού (ΕΕ) αριθ. 2020/972 της Ευρωπαϊκής Επιτροπής</w:t>
            </w:r>
            <w:r>
              <w:rPr>
                <w:i/>
              </w:rPr>
              <w:t>,</w:t>
            </w:r>
            <w:r>
              <w:t xml:space="preserve"> και τις αποδέχομαι και δεσμεύομαι για την πιστή τήρησή τους. Έλαβα επίσης γνώση για τη δυνατότητα του Υπουργείου Υγείας για επιβολή κυρώσεων σε περίπτωση παραβίασης των προνοιών του Σχεδίου ή/ και της σχετικής νομοθεσίας.</w:t>
            </w:r>
          </w:p>
          <w:p w:rsidR="00FD4BAB" w:rsidRDefault="00FD4BAB"/>
          <w:p w:rsidR="00FD4BAB" w:rsidRDefault="00FD4BAB">
            <w:pPr>
              <w:pBdr>
                <w:top w:val="nil"/>
                <w:left w:val="nil"/>
                <w:bottom w:val="nil"/>
                <w:right w:val="nil"/>
                <w:between w:val="nil"/>
              </w:pBdr>
              <w:jc w:val="both"/>
              <w:rPr>
                <w:color w:val="000000"/>
                <w:sz w:val="16"/>
                <w:szCs w:val="16"/>
              </w:rPr>
            </w:pPr>
          </w:p>
        </w:tc>
      </w:tr>
      <w:tr w:rsidR="00FD4BAB">
        <w:trPr>
          <w:trHeight w:val="1433"/>
        </w:trPr>
        <w:tc>
          <w:tcPr>
            <w:tcW w:w="2181" w:type="dxa"/>
            <w:tcBorders>
              <w:bottom w:val="single" w:sz="4" w:space="0" w:color="000000"/>
            </w:tcBorders>
          </w:tcPr>
          <w:p w:rsidR="00FD4BAB" w:rsidRDefault="00FD4BAB">
            <w:pPr>
              <w:jc w:val="center"/>
            </w:pPr>
          </w:p>
          <w:p w:rsidR="00FD4BAB" w:rsidRDefault="00F830E5">
            <w:pPr>
              <w:jc w:val="center"/>
            </w:pPr>
            <w:r>
              <w:t>………………</w:t>
            </w:r>
          </w:p>
          <w:p w:rsidR="00FD4BAB" w:rsidRDefault="00F830E5">
            <w:pPr>
              <w:jc w:val="center"/>
            </w:pPr>
            <w:r>
              <w:t>     </w:t>
            </w:r>
          </w:p>
          <w:p w:rsidR="00FD4BAB" w:rsidRDefault="00F830E5">
            <w:pPr>
              <w:jc w:val="center"/>
            </w:pPr>
            <w:r>
              <w:t>Ημερομηνία</w:t>
            </w:r>
          </w:p>
          <w:p w:rsidR="00FD4BAB" w:rsidRDefault="00FD4BAB">
            <w:pPr>
              <w:pBdr>
                <w:top w:val="nil"/>
                <w:left w:val="nil"/>
                <w:bottom w:val="nil"/>
                <w:right w:val="nil"/>
                <w:between w:val="nil"/>
              </w:pBdr>
              <w:jc w:val="center"/>
              <w:rPr>
                <w:color w:val="000000"/>
              </w:rPr>
            </w:pPr>
          </w:p>
        </w:tc>
        <w:tc>
          <w:tcPr>
            <w:tcW w:w="4006" w:type="dxa"/>
            <w:tcBorders>
              <w:bottom w:val="single" w:sz="4" w:space="0" w:color="000000"/>
            </w:tcBorders>
          </w:tcPr>
          <w:p w:rsidR="00FD4BAB" w:rsidRDefault="00FD4BAB">
            <w:pPr>
              <w:pBdr>
                <w:top w:val="nil"/>
                <w:left w:val="nil"/>
                <w:bottom w:val="nil"/>
                <w:right w:val="nil"/>
                <w:between w:val="nil"/>
              </w:pBdr>
              <w:jc w:val="center"/>
              <w:rPr>
                <w:color w:val="000000"/>
              </w:rPr>
            </w:pPr>
          </w:p>
          <w:p w:rsidR="00FD4BAB" w:rsidRDefault="00F830E5">
            <w:pPr>
              <w:pBdr>
                <w:top w:val="nil"/>
                <w:left w:val="nil"/>
                <w:bottom w:val="nil"/>
                <w:right w:val="nil"/>
                <w:between w:val="nil"/>
              </w:pBdr>
              <w:jc w:val="center"/>
              <w:rPr>
                <w:color w:val="000000"/>
              </w:rPr>
            </w:pPr>
            <w:r>
              <w:rPr>
                <w:color w:val="000000"/>
              </w:rPr>
              <w:t>……………………………….</w:t>
            </w:r>
          </w:p>
          <w:p w:rsidR="00FD4BAB" w:rsidRDefault="00F830E5">
            <w:pPr>
              <w:jc w:val="center"/>
            </w:pPr>
            <w:r>
              <w:t>     </w:t>
            </w:r>
          </w:p>
          <w:p w:rsidR="00FD4BAB" w:rsidRDefault="00F830E5">
            <w:pPr>
              <w:jc w:val="center"/>
            </w:pPr>
            <w:r>
              <w:t>Ονοματεπώνυμο Διευθυντή ή Εξουσιοδοτημένου Αντιπροσώπου</w:t>
            </w:r>
          </w:p>
        </w:tc>
        <w:tc>
          <w:tcPr>
            <w:tcW w:w="4121" w:type="dxa"/>
            <w:tcBorders>
              <w:bottom w:val="single" w:sz="4" w:space="0" w:color="000000"/>
            </w:tcBorders>
          </w:tcPr>
          <w:p w:rsidR="00FD4BAB" w:rsidRDefault="00FD4BAB">
            <w:pPr>
              <w:jc w:val="center"/>
            </w:pPr>
          </w:p>
          <w:p w:rsidR="00FD4BAB" w:rsidRDefault="00F830E5">
            <w:pPr>
              <w:jc w:val="center"/>
            </w:pPr>
            <w:r>
              <w:t>…………………………………….</w:t>
            </w:r>
          </w:p>
          <w:p w:rsidR="00FD4BAB" w:rsidRDefault="00FD4BAB">
            <w:pPr>
              <w:jc w:val="center"/>
            </w:pPr>
          </w:p>
          <w:p w:rsidR="00FD4BAB" w:rsidRDefault="00F830E5">
            <w:pPr>
              <w:jc w:val="center"/>
            </w:pPr>
            <w:r>
              <w:t>Υπογραφή και Σφραγίδα</w:t>
            </w:r>
          </w:p>
          <w:p w:rsidR="00FD4BAB" w:rsidRDefault="00F830E5">
            <w:pPr>
              <w:jc w:val="center"/>
            </w:pPr>
            <w:r>
              <w:t>Διευθυντή ή Εξουσιοδοτημένου Αντιπροσώπου</w:t>
            </w:r>
          </w:p>
        </w:tc>
      </w:tr>
    </w:tbl>
    <w:p w:rsidR="00FD4BAB" w:rsidRDefault="00FD4BAB">
      <w:pPr>
        <w:rPr>
          <w:i/>
          <w:sz w:val="18"/>
          <w:szCs w:val="18"/>
        </w:rPr>
      </w:pPr>
    </w:p>
    <w:p w:rsidR="00FD4BAB" w:rsidRDefault="00F830E5">
      <w:pPr>
        <w:ind w:left="1134" w:hanging="1134"/>
        <w:jc w:val="both"/>
        <w:rPr>
          <w:i/>
          <w:sz w:val="22"/>
          <w:szCs w:val="22"/>
          <w:u w:val="single"/>
        </w:rPr>
      </w:pPr>
      <w:r>
        <w:rPr>
          <w:b/>
          <w:i/>
          <w:sz w:val="22"/>
          <w:szCs w:val="22"/>
          <w:u w:val="single"/>
        </w:rPr>
        <w:t>Σημείωση</w:t>
      </w:r>
      <w:r>
        <w:rPr>
          <w:i/>
          <w:sz w:val="22"/>
          <w:szCs w:val="22"/>
        </w:rPr>
        <w:t>:</w:t>
      </w:r>
      <w:r>
        <w:rPr>
          <w:i/>
          <w:sz w:val="22"/>
          <w:szCs w:val="22"/>
        </w:rPr>
        <w:tab/>
        <w:t>Πληροφορίες για τις σχετικές νομοθεσίες, τα Σχέδια, τον Οδηγό Πολιτικής και Διαδικασιών, καθώς και τα σχετικά έντυπα, υπάρχουν στις ιστοσελίδες του Υπουργείου Υγείας στο διαδίκτυο, στη διεύθυνση www.moh.gov.cy</w:t>
      </w:r>
    </w:p>
    <w:p w:rsidR="00FD4BAB" w:rsidRDefault="00FD4BAB">
      <w:pPr>
        <w:spacing w:line="360" w:lineRule="auto"/>
        <w:jc w:val="both"/>
        <w:rPr>
          <w:rFonts w:ascii="Arial" w:eastAsia="Arial" w:hAnsi="Arial" w:cs="Arial"/>
        </w:rPr>
      </w:pPr>
    </w:p>
    <w:p w:rsidR="00FD4BAB" w:rsidRDefault="00FD4BAB">
      <w:pPr>
        <w:spacing w:line="360" w:lineRule="auto"/>
        <w:jc w:val="both"/>
        <w:rPr>
          <w:rFonts w:ascii="Arial" w:eastAsia="Arial" w:hAnsi="Arial" w:cs="Arial"/>
        </w:rPr>
      </w:pPr>
    </w:p>
    <w:p w:rsidR="00FD4BAB" w:rsidRDefault="00FD4BAB">
      <w:pPr>
        <w:spacing w:line="360" w:lineRule="auto"/>
        <w:jc w:val="both"/>
        <w:rPr>
          <w:rFonts w:ascii="Arial" w:eastAsia="Arial" w:hAnsi="Arial" w:cs="Arial"/>
        </w:rPr>
      </w:pPr>
    </w:p>
    <w:p w:rsidR="00FD4BAB" w:rsidRDefault="00FD4BAB">
      <w:pPr>
        <w:spacing w:line="360" w:lineRule="auto"/>
        <w:jc w:val="both"/>
        <w:rPr>
          <w:rFonts w:ascii="Arial" w:eastAsia="Arial" w:hAnsi="Arial" w:cs="Arial"/>
        </w:rPr>
      </w:pPr>
    </w:p>
    <w:p w:rsidR="00FD4BAB" w:rsidRDefault="00FD4BAB">
      <w:pPr>
        <w:spacing w:line="360" w:lineRule="auto"/>
        <w:jc w:val="both"/>
        <w:rPr>
          <w:rFonts w:ascii="Arial" w:eastAsia="Arial" w:hAnsi="Arial" w:cs="Arial"/>
        </w:rPr>
      </w:pPr>
    </w:p>
    <w:p w:rsidR="00FD4BAB" w:rsidRDefault="00F830E5">
      <w:pPr>
        <w:spacing w:line="360" w:lineRule="auto"/>
        <w:jc w:val="both"/>
        <w:rPr>
          <w:rFonts w:ascii="Arial" w:eastAsia="Arial" w:hAnsi="Arial" w:cs="Arial"/>
        </w:rPr>
      </w:pPr>
      <w:r>
        <w:rPr>
          <w:rFonts w:ascii="Arial" w:eastAsia="Arial" w:hAnsi="Arial" w:cs="Arial"/>
        </w:rPr>
        <w:t xml:space="preserve">Υπογραφή εξουσιοδοτημένου Εκπροσώπου του </w:t>
      </w:r>
    </w:p>
    <w:p w:rsidR="00FD4BAB" w:rsidRDefault="00F830E5">
      <w:pPr>
        <w:spacing w:line="360" w:lineRule="auto"/>
        <w:jc w:val="both"/>
        <w:rPr>
          <w:rFonts w:ascii="Arial" w:eastAsia="Arial" w:hAnsi="Arial" w:cs="Arial"/>
        </w:rPr>
      </w:pPr>
      <w:r>
        <w:rPr>
          <w:rFonts w:ascii="Arial" w:eastAsia="Arial" w:hAnsi="Arial" w:cs="Arial"/>
        </w:rPr>
        <w:t xml:space="preserve">      Νοσηλευτηρίου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FD4BAB" w:rsidRDefault="00FD4BAB">
      <w:pPr>
        <w:spacing w:line="360" w:lineRule="auto"/>
        <w:jc w:val="both"/>
        <w:rPr>
          <w:rFonts w:ascii="Arial" w:eastAsia="Arial" w:hAnsi="Arial" w:cs="Arial"/>
        </w:rPr>
      </w:pPr>
    </w:p>
    <w:p w:rsidR="00FD4BAB" w:rsidRDefault="00F830E5">
      <w:pPr>
        <w:spacing w:line="360" w:lineRule="auto"/>
        <w:jc w:val="both"/>
        <w:rPr>
          <w:rFonts w:ascii="Arial" w:eastAsia="Arial" w:hAnsi="Arial" w:cs="Arial"/>
        </w:rPr>
      </w:pPr>
      <w:r>
        <w:rPr>
          <w:rFonts w:ascii="Arial" w:eastAsia="Arial" w:hAnsi="Arial" w:cs="Arial"/>
        </w:rPr>
        <w:t xml:space="preserve">      Ημερομηνία:</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FD4BAB" w:rsidRDefault="00F830E5" w:rsidP="00A9686E">
      <w:pPr>
        <w:pStyle w:val="Heading1"/>
        <w:rPr>
          <w:rFonts w:eastAsia="Arial"/>
        </w:rPr>
      </w:pPr>
      <w:r>
        <w:br w:type="page"/>
      </w:r>
      <w:bookmarkStart w:id="45" w:name="_Toc126750377"/>
      <w:r>
        <w:rPr>
          <w:rFonts w:eastAsia="Arial"/>
        </w:rPr>
        <w:lastRenderedPageBreak/>
        <w:t>ΠΑΡΑΡΤΗΜΑ 4</w:t>
      </w:r>
      <w:bookmarkEnd w:id="45"/>
    </w:p>
    <w:p w:rsidR="00FD4BAB" w:rsidRDefault="00FD4BAB">
      <w:pPr>
        <w:pBdr>
          <w:top w:val="nil"/>
          <w:left w:val="nil"/>
          <w:bottom w:val="nil"/>
          <w:right w:val="nil"/>
          <w:between w:val="nil"/>
        </w:pBdr>
        <w:tabs>
          <w:tab w:val="left" w:pos="3117"/>
          <w:tab w:val="left" w:pos="3924"/>
          <w:tab w:val="center" w:pos="4320"/>
        </w:tabs>
        <w:spacing w:after="120"/>
        <w:jc w:val="right"/>
        <w:rPr>
          <w:rFonts w:ascii="Tahoma" w:eastAsia="Tahoma" w:hAnsi="Tahoma" w:cs="Tahoma"/>
          <w:color w:val="000000"/>
          <w:sz w:val="28"/>
          <w:szCs w:val="28"/>
        </w:rPr>
      </w:pPr>
    </w:p>
    <w:p w:rsidR="00FD4BAB" w:rsidRDefault="00F830E5">
      <w:pPr>
        <w:pBdr>
          <w:top w:val="nil"/>
          <w:left w:val="nil"/>
          <w:bottom w:val="nil"/>
          <w:right w:val="nil"/>
          <w:between w:val="nil"/>
        </w:pBdr>
        <w:tabs>
          <w:tab w:val="left" w:pos="3117"/>
          <w:tab w:val="left" w:pos="3924"/>
          <w:tab w:val="center" w:pos="4320"/>
        </w:tabs>
        <w:spacing w:after="120"/>
        <w:jc w:val="right"/>
        <w:rPr>
          <w:rFonts w:ascii="Tahoma" w:eastAsia="Tahoma" w:hAnsi="Tahoma" w:cs="Tahoma"/>
          <w:color w:val="000000"/>
          <w:sz w:val="28"/>
          <w:szCs w:val="28"/>
        </w:rPr>
      </w:pPr>
      <w:r>
        <w:rPr>
          <w:smallCaps/>
          <w:noProof/>
          <w:color w:val="000000"/>
          <w:sz w:val="24"/>
          <w:szCs w:val="24"/>
          <w:lang w:val="en-GB" w:eastAsia="en-GB"/>
        </w:rPr>
        <w:drawing>
          <wp:inline distT="0" distB="0" distL="0" distR="0">
            <wp:extent cx="342900" cy="342900"/>
            <wp:effectExtent l="0" t="0" r="0" b="0"/>
            <wp:docPr id="6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cstate="print"/>
                    <a:srcRect/>
                    <a:stretch>
                      <a:fillRect/>
                    </a:stretch>
                  </pic:blipFill>
                  <pic:spPr>
                    <a:xfrm>
                      <a:off x="0" y="0"/>
                      <a:ext cx="342900" cy="342900"/>
                    </a:xfrm>
                    <a:prstGeom prst="rect">
                      <a:avLst/>
                    </a:prstGeom>
                    <a:ln/>
                  </pic:spPr>
                </pic:pic>
              </a:graphicData>
            </a:graphic>
          </wp:inline>
        </w:drawing>
      </w:r>
      <w:r>
        <w:rPr>
          <w:rFonts w:ascii="Tahoma" w:eastAsia="Tahoma" w:hAnsi="Tahoma" w:cs="Tahoma"/>
          <w:color w:val="000000"/>
          <w:sz w:val="28"/>
          <w:szCs w:val="28"/>
        </w:rPr>
        <w:t xml:space="preserve">         </w:t>
      </w:r>
      <w:r>
        <w:rPr>
          <w:rFonts w:ascii="Tahoma" w:eastAsia="Tahoma" w:hAnsi="Tahoma" w:cs="Tahoma"/>
          <w:noProof/>
          <w:color w:val="000000"/>
          <w:sz w:val="28"/>
          <w:szCs w:val="28"/>
          <w:lang w:val="en-GB" w:eastAsia="en-GB"/>
        </w:rPr>
        <w:drawing>
          <wp:inline distT="0" distB="0" distL="0" distR="0">
            <wp:extent cx="2047875" cy="311859"/>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cstate="print"/>
                    <a:srcRect/>
                    <a:stretch>
                      <a:fillRect/>
                    </a:stretch>
                  </pic:blipFill>
                  <pic:spPr>
                    <a:xfrm>
                      <a:off x="0" y="0"/>
                      <a:ext cx="2047875" cy="311859"/>
                    </a:xfrm>
                    <a:prstGeom prst="rect">
                      <a:avLst/>
                    </a:prstGeom>
                    <a:ln/>
                  </pic:spPr>
                </pic:pic>
              </a:graphicData>
            </a:graphic>
          </wp:inline>
        </w:drawing>
      </w:r>
      <w:r>
        <w:rPr>
          <w:noProof/>
          <w:lang w:val="en-GB" w:eastAsia="en-GB"/>
        </w:rPr>
        <w:drawing>
          <wp:anchor distT="0" distB="0" distL="114300" distR="114300" simplePos="0" relativeHeight="251660288" behindDoc="0" locked="0" layoutInCell="1" allowOverlap="1">
            <wp:simplePos x="0" y="0"/>
            <wp:positionH relativeFrom="column">
              <wp:posOffset>-260348</wp:posOffset>
            </wp:positionH>
            <wp:positionV relativeFrom="paragraph">
              <wp:posOffset>-24128</wp:posOffset>
            </wp:positionV>
            <wp:extent cx="2295525" cy="514350"/>
            <wp:effectExtent l="0" t="0" r="0" b="0"/>
            <wp:wrapNone/>
            <wp:docPr id="52" name="image1.png" descr="C:\Users\user\AppData\Local\Temp\Rar$DIa10888.49537\EL Με τη χρηματοδότηση της Ευρωπαϊκής Ένωσης_WHITE_POS.png"/>
            <wp:cNvGraphicFramePr/>
            <a:graphic xmlns:a="http://schemas.openxmlformats.org/drawingml/2006/main">
              <a:graphicData uri="http://schemas.openxmlformats.org/drawingml/2006/picture">
                <pic:pic xmlns:pic="http://schemas.openxmlformats.org/drawingml/2006/picture">
                  <pic:nvPicPr>
                    <pic:cNvPr id="0" name="image1.png" descr="C:\Users\user\AppData\Local\Temp\Rar$DIa10888.49537\EL Με τη χρηματοδότηση της Ευρωπαϊκής Ένωσης_WHITE_POS.png"/>
                    <pic:cNvPicPr preferRelativeResize="0"/>
                  </pic:nvPicPr>
                  <pic:blipFill>
                    <a:blip r:embed="rId21" cstate="print"/>
                    <a:srcRect/>
                    <a:stretch>
                      <a:fillRect/>
                    </a:stretch>
                  </pic:blipFill>
                  <pic:spPr>
                    <a:xfrm>
                      <a:off x="0" y="0"/>
                      <a:ext cx="2295525" cy="514350"/>
                    </a:xfrm>
                    <a:prstGeom prst="rect">
                      <a:avLst/>
                    </a:prstGeom>
                    <a:ln/>
                  </pic:spPr>
                </pic:pic>
              </a:graphicData>
            </a:graphic>
          </wp:anchor>
        </w:drawing>
      </w:r>
    </w:p>
    <w:p w:rsidR="00FD4BAB" w:rsidRDefault="00F830E5">
      <w:pPr>
        <w:pBdr>
          <w:top w:val="nil"/>
          <w:left w:val="nil"/>
          <w:bottom w:val="nil"/>
          <w:right w:val="nil"/>
          <w:between w:val="nil"/>
        </w:pBdr>
        <w:tabs>
          <w:tab w:val="left" w:pos="3117"/>
          <w:tab w:val="left" w:pos="3924"/>
          <w:tab w:val="center" w:pos="4320"/>
        </w:tabs>
        <w:spacing w:after="120"/>
        <w:jc w:val="center"/>
        <w:rPr>
          <w:color w:val="000000"/>
        </w:rPr>
      </w:pPr>
      <w:r>
        <w:rPr>
          <w:rFonts w:ascii="Tahoma" w:eastAsia="Tahoma" w:hAnsi="Tahoma" w:cs="Tahoma"/>
          <w:color w:val="000000"/>
        </w:rPr>
        <w:t>KΥΠΡΙΑΚΗ ΔΗΜΟΚΡΑΤΙΑ</w:t>
      </w:r>
    </w:p>
    <w:p w:rsidR="00FD4BAB" w:rsidRDefault="00F830E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ΥΠΟΥΡΓΕΙΟ ΥΓΕΙΑΣ</w:t>
      </w:r>
    </w:p>
    <w:p w:rsidR="00FD4BAB" w:rsidRDefault="00F830E5">
      <w:pPr>
        <w:jc w:val="center"/>
        <w:rPr>
          <w:rFonts w:ascii="Arial" w:eastAsia="Arial" w:hAnsi="Arial" w:cs="Arial"/>
        </w:rPr>
      </w:pPr>
      <w:r>
        <w:rPr>
          <w:rFonts w:ascii="Arial" w:eastAsia="Arial" w:hAnsi="Arial" w:cs="Arial"/>
        </w:rPr>
        <w:t>1448 ΛΕΥΚΩΣΙΑ</w:t>
      </w:r>
    </w:p>
    <w:p w:rsidR="00FD4BAB" w:rsidRDefault="00FF5038">
      <w:pPr>
        <w:jc w:val="center"/>
        <w:rPr>
          <w:rFonts w:ascii="Arial" w:eastAsia="Arial" w:hAnsi="Arial" w:cs="Arial"/>
        </w:rPr>
      </w:pPr>
      <w:sdt>
        <w:sdtPr>
          <w:tag w:val="goog_rdk_16"/>
          <w:id w:val="622201949"/>
        </w:sdtPr>
        <w:sdtContent/>
      </w:sdt>
    </w:p>
    <w:p w:rsidR="00FD4BAB" w:rsidRDefault="00F830E5">
      <w:pPr>
        <w:jc w:val="center"/>
        <w:rPr>
          <w:rFonts w:ascii="Arial" w:eastAsia="Arial" w:hAnsi="Arial" w:cs="Arial"/>
        </w:rPr>
      </w:pPr>
      <w:r>
        <w:rPr>
          <w:sz w:val="22"/>
          <w:szCs w:val="22"/>
        </w:rPr>
        <w:t>ΣΧΕΔΙΟ ΠΑΡΟΧΗΣ ΚΥΒΕΡΝΗΤΙΚΩΝ ΧΟΡΗΓΙΩΝ ΠΡΟΣ ΤΑ ΙΔΙΩΤΙΚΑ ΚΑΙ ΔΗΜΌΣΙΑ ΝΟΣΗΛΕΥΤΗΡΙΑ ΓΙΑ ΔΙΑΠΙΣΤΕΥΣΗ (ΑCCREDITATION)</w:t>
      </w:r>
    </w:p>
    <w:p w:rsidR="00FD4BAB" w:rsidRDefault="00FD4BAB">
      <w:pPr>
        <w:spacing w:line="360" w:lineRule="auto"/>
        <w:jc w:val="both"/>
      </w:pPr>
    </w:p>
    <w:tbl>
      <w:tblPr>
        <w:tblStyle w:val="22"/>
        <w:tblW w:w="84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53"/>
        <w:gridCol w:w="1684"/>
        <w:gridCol w:w="1685"/>
      </w:tblGrid>
      <w:tr w:rsidR="00FD4BAB">
        <w:trPr>
          <w:trHeight w:val="261"/>
          <w:jc w:val="center"/>
        </w:trPr>
        <w:tc>
          <w:tcPr>
            <w:tcW w:w="5053" w:type="dxa"/>
            <w:tcBorders>
              <w:top w:val="nil"/>
              <w:left w:val="nil"/>
              <w:bottom w:val="nil"/>
              <w:right w:val="nil"/>
            </w:tcBorders>
          </w:tcPr>
          <w:p w:rsidR="00FD4BAB" w:rsidRDefault="00FD4BAB">
            <w:pPr>
              <w:rPr>
                <w:sz w:val="8"/>
                <w:szCs w:val="8"/>
              </w:rPr>
            </w:pPr>
          </w:p>
        </w:tc>
        <w:tc>
          <w:tcPr>
            <w:tcW w:w="3369" w:type="dxa"/>
            <w:gridSpan w:val="2"/>
            <w:tcBorders>
              <w:bottom w:val="single" w:sz="6" w:space="0" w:color="000000"/>
            </w:tcBorders>
            <w:shd w:val="clear" w:color="auto" w:fill="C0C0C0"/>
            <w:vAlign w:val="center"/>
          </w:tcPr>
          <w:p w:rsidR="00FD4BAB" w:rsidRDefault="00F830E5">
            <w:pPr>
              <w:jc w:val="center"/>
              <w:rPr>
                <w:sz w:val="16"/>
                <w:szCs w:val="16"/>
              </w:rPr>
            </w:pPr>
            <w:r>
              <w:rPr>
                <w:sz w:val="16"/>
                <w:szCs w:val="16"/>
              </w:rPr>
              <w:t>ΓΙΑ ΥΠΗΡΕΣΙΑΚΗ ΧΡΗΣΗ</w:t>
            </w:r>
          </w:p>
        </w:tc>
      </w:tr>
      <w:tr w:rsidR="00FD4BAB">
        <w:trPr>
          <w:cantSplit/>
          <w:trHeight w:val="625"/>
          <w:jc w:val="center"/>
        </w:trPr>
        <w:tc>
          <w:tcPr>
            <w:tcW w:w="5053" w:type="dxa"/>
            <w:tcBorders>
              <w:top w:val="nil"/>
              <w:left w:val="nil"/>
              <w:bottom w:val="nil"/>
              <w:right w:val="nil"/>
            </w:tcBorders>
          </w:tcPr>
          <w:p w:rsidR="00FD4BAB" w:rsidRDefault="00FD4BAB" w:rsidP="008A1410">
            <w:pPr>
              <w:spacing w:line="360" w:lineRule="auto"/>
              <w:rPr>
                <w:sz w:val="8"/>
                <w:szCs w:val="8"/>
              </w:rPr>
            </w:pPr>
          </w:p>
        </w:tc>
        <w:tc>
          <w:tcPr>
            <w:tcW w:w="3369" w:type="dxa"/>
            <w:gridSpan w:val="2"/>
            <w:vMerge w:val="restart"/>
          </w:tcPr>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pPr>
              <w:rPr>
                <w:sz w:val="8"/>
                <w:szCs w:val="8"/>
              </w:rPr>
            </w:pPr>
          </w:p>
          <w:p w:rsidR="00FD4BAB" w:rsidRDefault="00FD4BAB" w:rsidP="00572759">
            <w:pPr>
              <w:rPr>
                <w:sz w:val="8"/>
                <w:szCs w:val="8"/>
              </w:rPr>
            </w:pPr>
          </w:p>
        </w:tc>
      </w:tr>
      <w:tr w:rsidR="00FD4BAB" w:rsidRPr="008A1410">
        <w:trPr>
          <w:cantSplit/>
          <w:trHeight w:val="746"/>
          <w:jc w:val="center"/>
        </w:trPr>
        <w:tc>
          <w:tcPr>
            <w:tcW w:w="5053" w:type="dxa"/>
            <w:tcBorders>
              <w:top w:val="nil"/>
              <w:left w:val="nil"/>
              <w:bottom w:val="nil"/>
              <w:right w:val="nil"/>
            </w:tcBorders>
          </w:tcPr>
          <w:p w:rsidR="008A1410" w:rsidRPr="00572759" w:rsidRDefault="008A1410" w:rsidP="008A1410">
            <w:pPr>
              <w:spacing w:line="360" w:lineRule="auto"/>
              <w:rPr>
                <w:rFonts w:ascii="Arial" w:eastAsia="Arial" w:hAnsi="Arial" w:cs="Arial"/>
                <w:b/>
              </w:rPr>
            </w:pPr>
            <w:r w:rsidRPr="00572759">
              <w:rPr>
                <w:rFonts w:ascii="Arial" w:eastAsia="Arial" w:hAnsi="Arial" w:cs="Arial"/>
                <w:b/>
              </w:rPr>
              <w:t xml:space="preserve">ΑΙΤΗΜΑ ΚΑΤΑΒΟΛΗΣ ΧΟΡΗΓΙΑΣ </w:t>
            </w:r>
          </w:p>
          <w:p w:rsidR="008A1410" w:rsidRPr="00572759" w:rsidRDefault="008A1410" w:rsidP="008A1410">
            <w:pPr>
              <w:spacing w:line="360" w:lineRule="auto"/>
              <w:rPr>
                <w:rFonts w:ascii="Arial" w:eastAsia="Arial" w:hAnsi="Arial" w:cs="Arial"/>
                <w:b/>
              </w:rPr>
            </w:pPr>
            <w:r w:rsidRPr="00572759">
              <w:rPr>
                <w:rFonts w:ascii="Arial" w:eastAsia="Arial" w:hAnsi="Arial" w:cs="Arial"/>
                <w:b/>
                <w:noProof/>
                <w:lang w:val="en-GB" w:eastAsia="en-GB"/>
              </w:rPr>
              <w:pict>
                <v:rect id="_x0000_s1032" style="position:absolute;margin-left:156.7pt;margin-top:18.45pt;width:17.25pt;height:15pt;z-index:251667456"/>
              </w:pict>
            </w:r>
          </w:p>
          <w:p w:rsidR="008A1410" w:rsidRPr="00572759" w:rsidRDefault="008A1410" w:rsidP="008A1410">
            <w:pPr>
              <w:spacing w:line="360" w:lineRule="auto"/>
              <w:rPr>
                <w:rFonts w:ascii="Arial" w:eastAsia="Arial" w:hAnsi="Arial" w:cs="Arial"/>
                <w:b/>
              </w:rPr>
            </w:pPr>
            <w:r w:rsidRPr="00572759">
              <w:rPr>
                <w:rFonts w:ascii="Arial" w:eastAsia="Arial" w:hAnsi="Arial" w:cs="Arial"/>
                <w:b/>
              </w:rPr>
              <w:t>1</w:t>
            </w:r>
            <w:r w:rsidRPr="00572759">
              <w:rPr>
                <w:rFonts w:ascii="Arial" w:eastAsia="Arial" w:hAnsi="Arial" w:cs="Arial"/>
                <w:b/>
                <w:vertAlign w:val="superscript"/>
              </w:rPr>
              <w:t>ου</w:t>
            </w:r>
            <w:r w:rsidRPr="00572759">
              <w:rPr>
                <w:rFonts w:ascii="Arial" w:eastAsia="Arial" w:hAnsi="Arial" w:cs="Arial"/>
                <w:b/>
              </w:rPr>
              <w:t xml:space="preserve"> ΣΤΑΔΙΟΥ</w:t>
            </w:r>
          </w:p>
          <w:p w:rsidR="00FD4BAB" w:rsidRPr="00572759" w:rsidRDefault="00FD4BAB" w:rsidP="00572759">
            <w:pPr>
              <w:spacing w:before="240"/>
              <w:rPr>
                <w:rFonts w:ascii="Arial" w:hAnsi="Arial" w:cs="Arial"/>
                <w:b/>
              </w:rPr>
            </w:pPr>
          </w:p>
          <w:p w:rsidR="008A1410" w:rsidRPr="00572759" w:rsidRDefault="00AA6EEB" w:rsidP="00AA6EEB">
            <w:pPr>
              <w:rPr>
                <w:rFonts w:ascii="Arial" w:hAnsi="Arial" w:cs="Arial"/>
                <w:b/>
              </w:rPr>
            </w:pPr>
            <w:r>
              <w:rPr>
                <w:rFonts w:ascii="Arial" w:hAnsi="Arial" w:cs="Arial"/>
                <w:b/>
              </w:rPr>
              <w:t xml:space="preserve">                  </w:t>
            </w:r>
            <w:r w:rsidR="00572759">
              <w:rPr>
                <w:rFonts w:ascii="Arial" w:hAnsi="Arial" w:cs="Arial"/>
                <w:b/>
              </w:rPr>
              <w:t>ή</w:t>
            </w:r>
          </w:p>
          <w:p w:rsidR="008A1410" w:rsidRPr="00572759" w:rsidRDefault="008A1410" w:rsidP="00572759">
            <w:pPr>
              <w:spacing w:before="240"/>
              <w:rPr>
                <w:rFonts w:ascii="Arial" w:hAnsi="Arial" w:cs="Arial"/>
                <w:b/>
              </w:rPr>
            </w:pPr>
          </w:p>
          <w:p w:rsidR="008A1410" w:rsidRPr="008A1410" w:rsidRDefault="00572759" w:rsidP="00572759">
            <w:pPr>
              <w:spacing w:before="240"/>
              <w:rPr>
                <w:rFonts w:ascii="Arial" w:hAnsi="Arial" w:cs="Arial"/>
              </w:rPr>
            </w:pPr>
            <w:r w:rsidRPr="00572759">
              <w:rPr>
                <w:rFonts w:ascii="Arial" w:eastAsia="Arial" w:hAnsi="Arial" w:cs="Arial"/>
                <w:b/>
                <w:noProof/>
                <w:lang w:val="en-GB" w:eastAsia="en-GB"/>
              </w:rPr>
              <w:pict>
                <v:rect id="_x0000_s1033" style="position:absolute;margin-left:156.7pt;margin-top:9.15pt;width:17.25pt;height:15pt;z-index:251668480"/>
              </w:pict>
            </w:r>
            <w:r w:rsidR="008A1410" w:rsidRPr="00572759">
              <w:rPr>
                <w:rFonts w:ascii="Arial" w:hAnsi="Arial" w:cs="Arial"/>
                <w:b/>
              </w:rPr>
              <w:t>2</w:t>
            </w:r>
            <w:r w:rsidR="008A1410" w:rsidRPr="00572759">
              <w:rPr>
                <w:rFonts w:ascii="Arial" w:hAnsi="Arial" w:cs="Arial"/>
                <w:b/>
                <w:vertAlign w:val="superscript"/>
              </w:rPr>
              <w:t>ου</w:t>
            </w:r>
            <w:r w:rsidR="008A1410" w:rsidRPr="00572759">
              <w:rPr>
                <w:rFonts w:ascii="Arial" w:hAnsi="Arial" w:cs="Arial"/>
                <w:b/>
              </w:rPr>
              <w:t xml:space="preserve"> ΣΤΑΔΙΟΥ (ΕΞΟΦΛΗΣΗ)</w:t>
            </w:r>
          </w:p>
        </w:tc>
        <w:tc>
          <w:tcPr>
            <w:tcW w:w="3369" w:type="dxa"/>
            <w:gridSpan w:val="2"/>
            <w:vMerge/>
          </w:tcPr>
          <w:p w:rsidR="00FD4BAB" w:rsidRPr="008A1410" w:rsidRDefault="00FD4BAB">
            <w:pPr>
              <w:widowControl w:val="0"/>
              <w:pBdr>
                <w:top w:val="nil"/>
                <w:left w:val="nil"/>
                <w:bottom w:val="nil"/>
                <w:right w:val="nil"/>
                <w:between w:val="nil"/>
              </w:pBdr>
              <w:spacing w:line="276" w:lineRule="auto"/>
              <w:rPr>
                <w:rFonts w:ascii="Arial" w:hAnsi="Arial" w:cs="Arial"/>
              </w:rPr>
            </w:pPr>
          </w:p>
        </w:tc>
      </w:tr>
      <w:tr w:rsidR="00FD4BAB" w:rsidTr="00572759">
        <w:trPr>
          <w:cantSplit/>
          <w:trHeight w:val="776"/>
          <w:jc w:val="center"/>
        </w:trPr>
        <w:tc>
          <w:tcPr>
            <w:tcW w:w="5053" w:type="dxa"/>
            <w:vMerge w:val="restart"/>
            <w:tcBorders>
              <w:top w:val="nil"/>
              <w:left w:val="nil"/>
              <w:right w:val="nil"/>
            </w:tcBorders>
            <w:vAlign w:val="center"/>
          </w:tcPr>
          <w:p w:rsidR="00FD4BAB" w:rsidRDefault="00FD4BAB">
            <w:pPr>
              <w:pStyle w:val="Heading5"/>
              <w:spacing w:line="360" w:lineRule="auto"/>
              <w:outlineLvl w:val="4"/>
              <w:rPr>
                <w:b w:val="0"/>
              </w:rPr>
            </w:pPr>
          </w:p>
        </w:tc>
        <w:tc>
          <w:tcPr>
            <w:tcW w:w="3369" w:type="dxa"/>
            <w:gridSpan w:val="2"/>
            <w:vMerge/>
          </w:tcPr>
          <w:p w:rsidR="00FD4BAB" w:rsidRDefault="00FD4BAB">
            <w:pPr>
              <w:widowControl w:val="0"/>
              <w:pBdr>
                <w:top w:val="nil"/>
                <w:left w:val="nil"/>
                <w:bottom w:val="nil"/>
                <w:right w:val="nil"/>
                <w:between w:val="nil"/>
              </w:pBdr>
              <w:spacing w:line="276" w:lineRule="auto"/>
            </w:pPr>
          </w:p>
        </w:tc>
      </w:tr>
      <w:tr w:rsidR="00FD4BAB">
        <w:trPr>
          <w:cantSplit/>
          <w:trHeight w:val="572"/>
          <w:jc w:val="center"/>
        </w:trPr>
        <w:tc>
          <w:tcPr>
            <w:tcW w:w="5053"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pPr>
          </w:p>
        </w:tc>
        <w:tc>
          <w:tcPr>
            <w:tcW w:w="3369" w:type="dxa"/>
            <w:gridSpan w:val="2"/>
            <w:tcBorders>
              <w:top w:val="single" w:sz="6" w:space="0" w:color="000000"/>
              <w:left w:val="single" w:sz="6" w:space="0" w:color="000000"/>
              <w:bottom w:val="single" w:sz="6" w:space="0" w:color="000000"/>
            </w:tcBorders>
          </w:tcPr>
          <w:p w:rsidR="00FD4BAB" w:rsidRDefault="00F830E5">
            <w:pPr>
              <w:pStyle w:val="Heading5"/>
              <w:spacing w:before="120" w:after="120"/>
              <w:outlineLvl w:val="4"/>
              <w:rPr>
                <w:b w:val="0"/>
              </w:rPr>
            </w:pPr>
            <w:r>
              <w:rPr>
                <w:b w:val="0"/>
              </w:rPr>
              <w:t xml:space="preserve">Κατηγορία Νοσηλευτηρίου </w:t>
            </w:r>
          </w:p>
        </w:tc>
      </w:tr>
      <w:tr w:rsidR="00FD4BAB">
        <w:trPr>
          <w:cantSplit/>
          <w:trHeight w:val="514"/>
          <w:jc w:val="center"/>
        </w:trPr>
        <w:tc>
          <w:tcPr>
            <w:tcW w:w="5053"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pPr>
          </w:p>
        </w:tc>
        <w:tc>
          <w:tcPr>
            <w:tcW w:w="1684" w:type="dxa"/>
            <w:tcBorders>
              <w:top w:val="single" w:sz="6" w:space="0" w:color="000000"/>
              <w:left w:val="single" w:sz="6" w:space="0" w:color="000000"/>
              <w:bottom w:val="single" w:sz="6" w:space="0" w:color="000000"/>
              <w:right w:val="single" w:sz="6" w:space="0" w:color="000000"/>
            </w:tcBorders>
            <w:vAlign w:val="center"/>
          </w:tcPr>
          <w:p w:rsidR="00FD4BAB" w:rsidRDefault="00F830E5">
            <w:pPr>
              <w:rPr>
                <w:sz w:val="18"/>
                <w:szCs w:val="18"/>
              </w:rPr>
            </w:pPr>
            <w:r>
              <w:rPr>
                <w:sz w:val="18"/>
                <w:szCs w:val="18"/>
              </w:rPr>
              <w:t>A</w:t>
            </w:r>
            <w:r>
              <w:rPr>
                <w:rFonts w:ascii="Arial" w:eastAsia="Arial" w:hAnsi="Arial" w:cs="Arial"/>
                <w:sz w:val="24"/>
                <w:szCs w:val="24"/>
                <w:vertAlign w:val="superscript"/>
              </w:rPr>
              <w:footnoteReference w:id="24"/>
            </w:r>
            <w:r>
              <w:rPr>
                <w:rFonts w:ascii="MS Mincho" w:eastAsia="MS Mincho" w:hAnsi="MS Mincho" w:cs="MS Mincho"/>
                <w:sz w:val="18"/>
                <w:szCs w:val="18"/>
              </w:rPr>
              <w:t>☐</w:t>
            </w:r>
            <w:r>
              <w:rPr>
                <w:sz w:val="18"/>
                <w:szCs w:val="18"/>
              </w:rPr>
              <w:t xml:space="preserve"> </w:t>
            </w:r>
          </w:p>
        </w:tc>
        <w:tc>
          <w:tcPr>
            <w:tcW w:w="1685" w:type="dxa"/>
            <w:tcBorders>
              <w:top w:val="single" w:sz="6" w:space="0" w:color="000000"/>
              <w:left w:val="single" w:sz="6" w:space="0" w:color="000000"/>
              <w:bottom w:val="single" w:sz="6" w:space="0" w:color="000000"/>
            </w:tcBorders>
            <w:vAlign w:val="center"/>
          </w:tcPr>
          <w:p w:rsidR="00FD4BAB" w:rsidRDefault="00F830E5">
            <w:pPr>
              <w:rPr>
                <w:sz w:val="18"/>
                <w:szCs w:val="18"/>
              </w:rPr>
            </w:pPr>
            <w:r>
              <w:rPr>
                <w:sz w:val="18"/>
                <w:szCs w:val="18"/>
              </w:rPr>
              <w:t>B</w:t>
            </w:r>
            <w:r>
              <w:rPr>
                <w:rFonts w:ascii="Arial" w:eastAsia="Arial" w:hAnsi="Arial" w:cs="Arial"/>
                <w:sz w:val="24"/>
                <w:szCs w:val="24"/>
                <w:vertAlign w:val="superscript"/>
              </w:rPr>
              <w:footnoteReference w:id="25"/>
            </w:r>
            <w:r>
              <w:rPr>
                <w:rFonts w:ascii="MS Mincho" w:eastAsia="MS Mincho" w:hAnsi="MS Mincho" w:cs="MS Mincho"/>
                <w:sz w:val="18"/>
                <w:szCs w:val="18"/>
              </w:rPr>
              <w:t>☐</w:t>
            </w:r>
            <w:r>
              <w:rPr>
                <w:sz w:val="18"/>
                <w:szCs w:val="18"/>
              </w:rPr>
              <w:t xml:space="preserve">  </w:t>
            </w:r>
          </w:p>
        </w:tc>
      </w:tr>
      <w:tr w:rsidR="00FD4BAB">
        <w:trPr>
          <w:cantSplit/>
          <w:trHeight w:val="584"/>
          <w:jc w:val="center"/>
        </w:trPr>
        <w:tc>
          <w:tcPr>
            <w:tcW w:w="5053"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rPr>
                <w:sz w:val="18"/>
                <w:szCs w:val="18"/>
              </w:rPr>
            </w:pPr>
          </w:p>
        </w:tc>
        <w:tc>
          <w:tcPr>
            <w:tcW w:w="1684" w:type="dxa"/>
            <w:vMerge w:val="restart"/>
            <w:tcBorders>
              <w:top w:val="single" w:sz="6" w:space="0" w:color="000000"/>
              <w:left w:val="single" w:sz="6" w:space="0" w:color="000000"/>
              <w:right w:val="single" w:sz="6" w:space="0" w:color="000000"/>
            </w:tcBorders>
            <w:vAlign w:val="center"/>
          </w:tcPr>
          <w:p w:rsidR="00FD4BAB" w:rsidRDefault="00F830E5">
            <w:pPr>
              <w:rPr>
                <w:sz w:val="18"/>
                <w:szCs w:val="18"/>
              </w:rPr>
            </w:pPr>
            <w:r>
              <w:rPr>
                <w:sz w:val="18"/>
                <w:szCs w:val="18"/>
              </w:rPr>
              <w:t>Γ</w:t>
            </w:r>
            <w:r>
              <w:rPr>
                <w:rFonts w:ascii="Arial" w:eastAsia="Arial" w:hAnsi="Arial" w:cs="Arial"/>
                <w:sz w:val="24"/>
                <w:szCs w:val="24"/>
                <w:vertAlign w:val="superscript"/>
              </w:rPr>
              <w:footnoteReference w:id="26"/>
            </w:r>
            <w:bookmarkStart w:id="46" w:name="bookmark=id.tyjcwt" w:colFirst="0" w:colLast="0"/>
            <w:bookmarkEnd w:id="46"/>
            <w:r>
              <w:rPr>
                <w:rFonts w:ascii="MS Mincho" w:eastAsia="MS Mincho" w:hAnsi="MS Mincho" w:cs="MS Mincho"/>
                <w:sz w:val="18"/>
                <w:szCs w:val="18"/>
              </w:rPr>
              <w:t>☐</w:t>
            </w:r>
            <w:r>
              <w:rPr>
                <w:sz w:val="18"/>
                <w:szCs w:val="18"/>
              </w:rPr>
              <w:t xml:space="preserve"> </w:t>
            </w:r>
          </w:p>
        </w:tc>
        <w:tc>
          <w:tcPr>
            <w:tcW w:w="1685" w:type="dxa"/>
            <w:vMerge w:val="restart"/>
            <w:tcBorders>
              <w:top w:val="single" w:sz="6" w:space="0" w:color="000000"/>
              <w:left w:val="single" w:sz="6" w:space="0" w:color="000000"/>
              <w:right w:val="single" w:sz="6" w:space="0" w:color="000000"/>
            </w:tcBorders>
            <w:vAlign w:val="center"/>
          </w:tcPr>
          <w:p w:rsidR="00FD4BAB" w:rsidRDefault="00F830E5">
            <w:pPr>
              <w:rPr>
                <w:sz w:val="18"/>
                <w:szCs w:val="18"/>
              </w:rPr>
            </w:pPr>
            <w:r>
              <w:rPr>
                <w:sz w:val="18"/>
                <w:szCs w:val="18"/>
              </w:rPr>
              <w:t xml:space="preserve"> Δ</w:t>
            </w:r>
            <w:r>
              <w:rPr>
                <w:rFonts w:ascii="Arial" w:eastAsia="Arial" w:hAnsi="Arial" w:cs="Arial"/>
                <w:sz w:val="24"/>
                <w:szCs w:val="24"/>
                <w:vertAlign w:val="superscript"/>
              </w:rPr>
              <w:footnoteReference w:id="27"/>
            </w:r>
            <w:r>
              <w:rPr>
                <w:rFonts w:ascii="MS Mincho" w:eastAsia="MS Mincho" w:hAnsi="MS Mincho" w:cs="MS Mincho"/>
                <w:sz w:val="18"/>
                <w:szCs w:val="18"/>
              </w:rPr>
              <w:t>☐</w:t>
            </w:r>
            <w:r>
              <w:rPr>
                <w:sz w:val="18"/>
                <w:szCs w:val="18"/>
              </w:rPr>
              <w:t xml:space="preserve">  </w:t>
            </w:r>
            <w:r>
              <w:rPr>
                <w:noProof/>
                <w:lang w:val="en-GB" w:eastAsia="en-GB"/>
              </w:rPr>
              <w:drawing>
                <wp:anchor distT="0" distB="0" distL="114295" distR="114295" simplePos="0" relativeHeight="251661312" behindDoc="0" locked="0" layoutInCell="1" allowOverlap="1">
                  <wp:simplePos x="0" y="0"/>
                  <wp:positionH relativeFrom="column">
                    <wp:posOffset>1193795</wp:posOffset>
                  </wp:positionH>
                  <wp:positionV relativeFrom="paragraph">
                    <wp:posOffset>0</wp:posOffset>
                  </wp:positionV>
                  <wp:extent cx="0" cy="222250"/>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0" cy="222250"/>
                          </a:xfrm>
                          <a:prstGeom prst="rect">
                            <a:avLst/>
                          </a:prstGeom>
                          <a:ln/>
                        </pic:spPr>
                      </pic:pic>
                    </a:graphicData>
                  </a:graphic>
                </wp:anchor>
              </w:drawing>
            </w:r>
          </w:p>
        </w:tc>
      </w:tr>
      <w:tr w:rsidR="00FD4BAB">
        <w:trPr>
          <w:cantSplit/>
          <w:trHeight w:val="253"/>
          <w:jc w:val="center"/>
        </w:trPr>
        <w:tc>
          <w:tcPr>
            <w:tcW w:w="5053"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rPr>
                <w:sz w:val="18"/>
                <w:szCs w:val="18"/>
              </w:rPr>
            </w:pPr>
          </w:p>
        </w:tc>
        <w:tc>
          <w:tcPr>
            <w:tcW w:w="1684" w:type="dxa"/>
            <w:vMerge/>
            <w:tcBorders>
              <w:top w:val="single" w:sz="6" w:space="0" w:color="000000"/>
              <w:left w:val="single" w:sz="6" w:space="0" w:color="000000"/>
              <w:right w:val="single" w:sz="6" w:space="0" w:color="000000"/>
            </w:tcBorders>
            <w:vAlign w:val="center"/>
          </w:tcPr>
          <w:p w:rsidR="00FD4BAB" w:rsidRDefault="00FD4BAB">
            <w:pPr>
              <w:widowControl w:val="0"/>
              <w:pBdr>
                <w:top w:val="nil"/>
                <w:left w:val="nil"/>
                <w:bottom w:val="nil"/>
                <w:right w:val="nil"/>
                <w:between w:val="nil"/>
              </w:pBdr>
              <w:spacing w:line="276" w:lineRule="auto"/>
              <w:rPr>
                <w:sz w:val="18"/>
                <w:szCs w:val="18"/>
              </w:rPr>
            </w:pPr>
          </w:p>
        </w:tc>
        <w:tc>
          <w:tcPr>
            <w:tcW w:w="1685" w:type="dxa"/>
            <w:vMerge/>
            <w:tcBorders>
              <w:top w:val="single" w:sz="6" w:space="0" w:color="000000"/>
              <w:left w:val="single" w:sz="6" w:space="0" w:color="000000"/>
              <w:right w:val="single" w:sz="6" w:space="0" w:color="000000"/>
            </w:tcBorders>
            <w:vAlign w:val="center"/>
          </w:tcPr>
          <w:p w:rsidR="00FD4BAB" w:rsidRDefault="00FD4BAB">
            <w:pPr>
              <w:widowControl w:val="0"/>
              <w:pBdr>
                <w:top w:val="nil"/>
                <w:left w:val="nil"/>
                <w:bottom w:val="nil"/>
                <w:right w:val="nil"/>
                <w:between w:val="nil"/>
              </w:pBdr>
              <w:spacing w:line="276" w:lineRule="auto"/>
              <w:rPr>
                <w:sz w:val="18"/>
                <w:szCs w:val="18"/>
              </w:rPr>
            </w:pPr>
          </w:p>
        </w:tc>
      </w:tr>
      <w:tr w:rsidR="00FD4BAB">
        <w:trPr>
          <w:cantSplit/>
          <w:trHeight w:val="490"/>
          <w:jc w:val="center"/>
        </w:trPr>
        <w:tc>
          <w:tcPr>
            <w:tcW w:w="5053"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rPr>
                <w:sz w:val="18"/>
                <w:szCs w:val="18"/>
              </w:rPr>
            </w:pPr>
          </w:p>
        </w:tc>
        <w:tc>
          <w:tcPr>
            <w:tcW w:w="1684" w:type="dxa"/>
            <w:vAlign w:val="center"/>
          </w:tcPr>
          <w:p w:rsidR="00FD4BAB" w:rsidRDefault="00F830E5">
            <w:r>
              <w:t>Ε</w:t>
            </w:r>
            <w:r>
              <w:rPr>
                <w:rFonts w:ascii="Arial" w:eastAsia="Arial" w:hAnsi="Arial" w:cs="Arial"/>
                <w:sz w:val="24"/>
                <w:szCs w:val="24"/>
                <w:vertAlign w:val="superscript"/>
              </w:rPr>
              <w:footnoteReference w:id="28"/>
            </w:r>
            <w:r>
              <w:t xml:space="preserve">  </w:t>
            </w:r>
            <w:r>
              <w:rPr>
                <w:rFonts w:ascii="MS Mincho" w:eastAsia="MS Mincho" w:hAnsi="MS Mincho" w:cs="MS Mincho"/>
                <w:sz w:val="18"/>
                <w:szCs w:val="18"/>
              </w:rPr>
              <w:t>☐</w:t>
            </w:r>
          </w:p>
        </w:tc>
        <w:tc>
          <w:tcPr>
            <w:tcW w:w="1685" w:type="dxa"/>
            <w:vAlign w:val="center"/>
          </w:tcPr>
          <w:p w:rsidR="00FD4BAB" w:rsidRDefault="00F830E5">
            <w:r>
              <w:t>Στ</w:t>
            </w:r>
            <w:r>
              <w:rPr>
                <w:rFonts w:ascii="Arial" w:eastAsia="Arial" w:hAnsi="Arial" w:cs="Arial"/>
                <w:sz w:val="24"/>
                <w:szCs w:val="24"/>
                <w:vertAlign w:val="superscript"/>
              </w:rPr>
              <w:footnoteReference w:id="29"/>
            </w:r>
            <w:r>
              <w:t xml:space="preserve">  </w:t>
            </w:r>
            <w:r>
              <w:rPr>
                <w:rFonts w:ascii="MS Mincho" w:eastAsia="MS Mincho" w:hAnsi="MS Mincho" w:cs="MS Mincho"/>
                <w:sz w:val="18"/>
                <w:szCs w:val="18"/>
              </w:rPr>
              <w:t>☐</w:t>
            </w:r>
          </w:p>
        </w:tc>
      </w:tr>
      <w:tr w:rsidR="00FD4BAB">
        <w:trPr>
          <w:cantSplit/>
          <w:trHeight w:val="490"/>
          <w:jc w:val="center"/>
        </w:trPr>
        <w:tc>
          <w:tcPr>
            <w:tcW w:w="5053"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pPr>
          </w:p>
        </w:tc>
        <w:tc>
          <w:tcPr>
            <w:tcW w:w="1684" w:type="dxa"/>
            <w:vAlign w:val="center"/>
          </w:tcPr>
          <w:p w:rsidR="00FD4BAB" w:rsidRDefault="00F830E5">
            <w:r>
              <w:t>Ζ</w:t>
            </w:r>
            <w:r>
              <w:rPr>
                <w:rFonts w:ascii="Arial" w:eastAsia="Arial" w:hAnsi="Arial" w:cs="Arial"/>
                <w:sz w:val="24"/>
                <w:szCs w:val="24"/>
                <w:vertAlign w:val="superscript"/>
              </w:rPr>
              <w:footnoteReference w:id="30"/>
            </w:r>
            <w:r>
              <w:t xml:space="preserve">  </w:t>
            </w:r>
            <w:r>
              <w:rPr>
                <w:rFonts w:ascii="MS Mincho" w:eastAsia="MS Mincho" w:hAnsi="MS Mincho" w:cs="MS Mincho"/>
                <w:sz w:val="18"/>
                <w:szCs w:val="18"/>
              </w:rPr>
              <w:t>☐</w:t>
            </w:r>
          </w:p>
        </w:tc>
        <w:tc>
          <w:tcPr>
            <w:tcW w:w="1685" w:type="dxa"/>
            <w:vAlign w:val="center"/>
          </w:tcPr>
          <w:p w:rsidR="00FD4BAB" w:rsidRDefault="00F830E5">
            <w:r>
              <w:t>Η</w:t>
            </w:r>
            <w:r>
              <w:rPr>
                <w:rFonts w:ascii="Arial" w:eastAsia="Arial" w:hAnsi="Arial" w:cs="Arial"/>
                <w:sz w:val="24"/>
                <w:szCs w:val="24"/>
                <w:vertAlign w:val="superscript"/>
              </w:rPr>
              <w:footnoteReference w:id="31"/>
            </w:r>
            <w:r>
              <w:t xml:space="preserve">  </w:t>
            </w:r>
            <w:r>
              <w:rPr>
                <w:rFonts w:ascii="MS Mincho" w:eastAsia="MS Mincho" w:hAnsi="MS Mincho" w:cs="MS Mincho"/>
                <w:sz w:val="18"/>
                <w:szCs w:val="18"/>
              </w:rPr>
              <w:t>☐</w:t>
            </w:r>
          </w:p>
        </w:tc>
      </w:tr>
      <w:tr w:rsidR="00FD4BAB">
        <w:trPr>
          <w:cantSplit/>
          <w:trHeight w:val="490"/>
          <w:jc w:val="center"/>
        </w:trPr>
        <w:tc>
          <w:tcPr>
            <w:tcW w:w="5053" w:type="dxa"/>
            <w:vMerge/>
            <w:tcBorders>
              <w:top w:val="nil"/>
              <w:left w:val="nil"/>
              <w:right w:val="nil"/>
            </w:tcBorders>
            <w:vAlign w:val="center"/>
          </w:tcPr>
          <w:p w:rsidR="00FD4BAB" w:rsidRDefault="00FD4BAB">
            <w:pPr>
              <w:widowControl w:val="0"/>
              <w:pBdr>
                <w:top w:val="nil"/>
                <w:left w:val="nil"/>
                <w:bottom w:val="nil"/>
                <w:right w:val="nil"/>
                <w:between w:val="nil"/>
              </w:pBdr>
              <w:spacing w:line="276" w:lineRule="auto"/>
            </w:pPr>
          </w:p>
        </w:tc>
        <w:tc>
          <w:tcPr>
            <w:tcW w:w="3369" w:type="dxa"/>
            <w:gridSpan w:val="2"/>
            <w:vAlign w:val="center"/>
          </w:tcPr>
          <w:p w:rsidR="00FD4BAB" w:rsidRDefault="00F830E5">
            <w:pPr>
              <w:rPr>
                <w:sz w:val="8"/>
                <w:szCs w:val="8"/>
              </w:rPr>
            </w:pPr>
            <w:r>
              <w:t>Αρ. Φακέλου:</w:t>
            </w:r>
          </w:p>
        </w:tc>
      </w:tr>
    </w:tbl>
    <w:p w:rsidR="00FD4BAB" w:rsidRDefault="00FD4BAB"/>
    <w:p w:rsidR="00FD4BAB" w:rsidRDefault="00F830E5">
      <w:pPr>
        <w:pStyle w:val="Heading5"/>
        <w:spacing w:after="120"/>
        <w:rPr>
          <w:sz w:val="18"/>
          <w:szCs w:val="18"/>
        </w:rPr>
      </w:pPr>
      <w:r>
        <w:rPr>
          <w:sz w:val="22"/>
          <w:szCs w:val="22"/>
        </w:rPr>
        <w:lastRenderedPageBreak/>
        <w:t>Α.</w:t>
      </w:r>
      <w:r>
        <w:rPr>
          <w:sz w:val="22"/>
          <w:szCs w:val="22"/>
        </w:rPr>
        <w:tab/>
      </w:r>
      <w:r>
        <w:rPr>
          <w:sz w:val="22"/>
          <w:szCs w:val="22"/>
        </w:rPr>
        <w:tab/>
        <w:t>ΣΤΟΙΧΕΙΑ ΝΟΣΗΛΕΥΤΗΡΙΟΥ</w:t>
      </w:r>
      <w:r>
        <w:rPr>
          <w:b w:val="0"/>
          <w:i w:val="0"/>
          <w:sz w:val="18"/>
          <w:szCs w:val="18"/>
        </w:rPr>
        <w:t xml:space="preserve"> </w:t>
      </w:r>
    </w:p>
    <w:tbl>
      <w:tblPr>
        <w:tblStyle w:val="21"/>
        <w:tblW w:w="1111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5099"/>
        <w:gridCol w:w="2754"/>
        <w:gridCol w:w="3261"/>
      </w:tblGrid>
      <w:tr w:rsidR="00FD4BAB">
        <w:trPr>
          <w:cantSplit/>
          <w:trHeight w:val="1601"/>
          <w:jc w:val="center"/>
        </w:trPr>
        <w:tc>
          <w:tcPr>
            <w:tcW w:w="5099" w:type="dxa"/>
            <w:vMerge w:val="restart"/>
            <w:tcBorders>
              <w:top w:val="single" w:sz="4" w:space="0" w:color="000000"/>
              <w:left w:val="single" w:sz="6" w:space="0" w:color="000000"/>
              <w:right w:val="single" w:sz="6" w:space="0" w:color="000000"/>
            </w:tcBorders>
          </w:tcPr>
          <w:p w:rsidR="00FD4BAB" w:rsidRDefault="00F830E5">
            <w:pPr>
              <w:ind w:left="170" w:hanging="170"/>
            </w:pPr>
            <w:r>
              <w:t>Επωνυμία Νοσηλευτηρίου:      </w:t>
            </w:r>
          </w:p>
          <w:p w:rsidR="00FD4BAB" w:rsidRDefault="00FD4BAB"/>
          <w:p w:rsidR="00FD4BAB" w:rsidRDefault="00FD4BAB"/>
          <w:p w:rsidR="00FD4BAB" w:rsidRDefault="00F830E5">
            <w:r>
              <w:t xml:space="preserve">Διεύθυνση του Νοσηλευτηρίου: </w:t>
            </w:r>
          </w:p>
        </w:tc>
        <w:tc>
          <w:tcPr>
            <w:tcW w:w="6015" w:type="dxa"/>
            <w:gridSpan w:val="2"/>
            <w:tcBorders>
              <w:top w:val="single" w:sz="4" w:space="0" w:color="000000"/>
              <w:left w:val="single" w:sz="6" w:space="0" w:color="000000"/>
              <w:bottom w:val="single" w:sz="6" w:space="0" w:color="000000"/>
              <w:right w:val="single" w:sz="6" w:space="0" w:color="000000"/>
            </w:tcBorders>
          </w:tcPr>
          <w:p w:rsidR="00FD4BAB" w:rsidRDefault="00F830E5">
            <w:pPr>
              <w:pBdr>
                <w:top w:val="nil"/>
                <w:left w:val="nil"/>
                <w:bottom w:val="nil"/>
                <w:right w:val="nil"/>
                <w:between w:val="nil"/>
              </w:pBdr>
              <w:tabs>
                <w:tab w:val="center" w:pos="4536"/>
                <w:tab w:val="right" w:pos="9072"/>
              </w:tabs>
              <w:rPr>
                <w:color w:val="000000"/>
              </w:rPr>
            </w:pPr>
            <w:r>
              <w:rPr>
                <w:color w:val="000000"/>
              </w:rPr>
              <w:t>Αρ. Μητρώου  Άδειας Λειτουργίας Ιδιωτικού Νοσηλευτηρίου (αυτό ισχύει μόνο για τα Ιδιωτικά Νοσηλευτήρια):</w:t>
            </w:r>
          </w:p>
          <w:p w:rsidR="00FD4BAB" w:rsidRDefault="00F830E5">
            <w:r>
              <w:t>     </w:t>
            </w:r>
          </w:p>
        </w:tc>
      </w:tr>
      <w:tr w:rsidR="00FD4BAB">
        <w:trPr>
          <w:cantSplit/>
          <w:trHeight w:val="1339"/>
          <w:jc w:val="center"/>
        </w:trPr>
        <w:tc>
          <w:tcPr>
            <w:tcW w:w="5099" w:type="dxa"/>
            <w:vMerge/>
            <w:tcBorders>
              <w:top w:val="single" w:sz="4" w:space="0" w:color="000000"/>
              <w:left w:val="single" w:sz="6" w:space="0" w:color="000000"/>
              <w:right w:val="single" w:sz="6" w:space="0" w:color="000000"/>
            </w:tcBorders>
          </w:tcPr>
          <w:p w:rsidR="00FD4BAB" w:rsidRDefault="00FD4BAB">
            <w:pPr>
              <w:widowControl w:val="0"/>
              <w:pBdr>
                <w:top w:val="nil"/>
                <w:left w:val="nil"/>
                <w:bottom w:val="nil"/>
                <w:right w:val="nil"/>
                <w:between w:val="nil"/>
              </w:pBdr>
              <w:spacing w:line="276" w:lineRule="auto"/>
            </w:pPr>
          </w:p>
        </w:tc>
        <w:tc>
          <w:tcPr>
            <w:tcW w:w="2754" w:type="dxa"/>
            <w:tcBorders>
              <w:top w:val="single" w:sz="6" w:space="0" w:color="000000"/>
              <w:left w:val="single" w:sz="6" w:space="0" w:color="000000"/>
              <w:bottom w:val="single" w:sz="6" w:space="0" w:color="000000"/>
              <w:right w:val="single" w:sz="6" w:space="0" w:color="000000"/>
            </w:tcBorders>
            <w:vAlign w:val="center"/>
          </w:tcPr>
          <w:p w:rsidR="00FD4BAB" w:rsidRDefault="00F830E5">
            <w:r>
              <w:t>Ημερομηνία έκδοσης :</w:t>
            </w:r>
          </w:p>
          <w:p w:rsidR="00FD4BAB" w:rsidRDefault="00F830E5">
            <w:pPr>
              <w:pBdr>
                <w:top w:val="nil"/>
                <w:left w:val="nil"/>
                <w:bottom w:val="nil"/>
                <w:right w:val="nil"/>
                <w:between w:val="nil"/>
              </w:pBdr>
              <w:tabs>
                <w:tab w:val="center" w:pos="4536"/>
                <w:tab w:val="right" w:pos="9072"/>
              </w:tabs>
              <w:rPr>
                <w:color w:val="000000"/>
              </w:rPr>
            </w:pPr>
            <w:r>
              <w:rPr>
                <w:color w:val="000000"/>
              </w:rPr>
              <w:t xml:space="preserve">      </w:t>
            </w:r>
          </w:p>
        </w:tc>
        <w:tc>
          <w:tcPr>
            <w:tcW w:w="3261" w:type="dxa"/>
            <w:tcBorders>
              <w:top w:val="single" w:sz="6" w:space="0" w:color="000000"/>
              <w:left w:val="single" w:sz="6" w:space="0" w:color="000000"/>
              <w:bottom w:val="single" w:sz="6" w:space="0" w:color="000000"/>
              <w:right w:val="single" w:sz="6" w:space="0" w:color="000000"/>
            </w:tcBorders>
            <w:vAlign w:val="center"/>
          </w:tcPr>
          <w:p w:rsidR="00FD4BAB" w:rsidRDefault="00FD4BAB">
            <w:pPr>
              <w:pBdr>
                <w:top w:val="nil"/>
                <w:left w:val="nil"/>
                <w:bottom w:val="nil"/>
                <w:right w:val="nil"/>
                <w:between w:val="nil"/>
              </w:pBdr>
              <w:tabs>
                <w:tab w:val="center" w:pos="4536"/>
                <w:tab w:val="right" w:pos="9072"/>
              </w:tabs>
              <w:rPr>
                <w:color w:val="000000"/>
              </w:rPr>
            </w:pPr>
          </w:p>
        </w:tc>
      </w:tr>
    </w:tbl>
    <w:p w:rsidR="00FD4BAB" w:rsidRDefault="00FD4BAB">
      <w:pPr>
        <w:rPr>
          <w:sz w:val="16"/>
          <w:szCs w:val="16"/>
        </w:rPr>
      </w:pPr>
    </w:p>
    <w:p w:rsidR="00FD4BAB" w:rsidRDefault="00F830E5">
      <w:pPr>
        <w:pStyle w:val="Heading5"/>
        <w:spacing w:after="120"/>
        <w:rPr>
          <w:sz w:val="18"/>
          <w:szCs w:val="18"/>
        </w:rPr>
      </w:pPr>
      <w:r>
        <w:rPr>
          <w:sz w:val="22"/>
          <w:szCs w:val="22"/>
        </w:rPr>
        <w:t>Β.</w:t>
      </w:r>
      <w:r>
        <w:rPr>
          <w:sz w:val="22"/>
          <w:szCs w:val="22"/>
        </w:rPr>
        <w:tab/>
        <w:t>ΣΤΟΙΧΕΙΑ ΟΡΓΑΝΙΣ</w:t>
      </w:r>
      <w:sdt>
        <w:sdtPr>
          <w:tag w:val="goog_rdk_17"/>
          <w:id w:val="-1649672696"/>
        </w:sdtPr>
        <w:sdtContent>
          <w:r>
            <w:rPr>
              <w:sz w:val="22"/>
              <w:szCs w:val="22"/>
            </w:rPr>
            <w:t>Μ</w:t>
          </w:r>
        </w:sdtContent>
      </w:sdt>
      <w:r>
        <w:rPr>
          <w:sz w:val="22"/>
          <w:szCs w:val="22"/>
        </w:rPr>
        <w:t xml:space="preserve">ΟΥ ΔΙΑΠΙΣΤΕΥΣΗΣ </w:t>
      </w:r>
    </w:p>
    <w:tbl>
      <w:tblPr>
        <w:tblStyle w:val="20"/>
        <w:tblW w:w="1069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391"/>
        <w:gridCol w:w="2518"/>
        <w:gridCol w:w="2645"/>
        <w:gridCol w:w="6"/>
        <w:gridCol w:w="3133"/>
      </w:tblGrid>
      <w:tr w:rsidR="00FD4BAB">
        <w:trPr>
          <w:cantSplit/>
          <w:trHeight w:val="1062"/>
          <w:jc w:val="center"/>
        </w:trPr>
        <w:tc>
          <w:tcPr>
            <w:tcW w:w="4909" w:type="dxa"/>
            <w:gridSpan w:val="2"/>
            <w:vMerge w:val="restart"/>
            <w:tcBorders>
              <w:top w:val="single" w:sz="4" w:space="0" w:color="000000"/>
              <w:left w:val="single" w:sz="6" w:space="0" w:color="000000"/>
              <w:right w:val="single" w:sz="6" w:space="0" w:color="000000"/>
            </w:tcBorders>
          </w:tcPr>
          <w:p w:rsidR="00FD4BAB" w:rsidRDefault="00F830E5">
            <w:pPr>
              <w:ind w:left="170" w:hanging="170"/>
            </w:pPr>
            <w:r>
              <w:t>Επωνυμία Διαπιστεύοντος Οργανισμού:      </w:t>
            </w:r>
          </w:p>
          <w:p w:rsidR="00FD4BAB" w:rsidRDefault="00FD4BAB"/>
          <w:p w:rsidR="00FD4BAB" w:rsidRDefault="00FD4BAB"/>
          <w:p w:rsidR="00FD4BAB" w:rsidRDefault="00F830E5">
            <w:pPr>
              <w:ind w:left="170" w:hanging="170"/>
            </w:pPr>
            <w:r>
              <w:t xml:space="preserve">Διεύθυνση: </w:t>
            </w:r>
          </w:p>
          <w:p w:rsidR="00FD4BAB" w:rsidRDefault="00FD4BAB"/>
        </w:tc>
        <w:tc>
          <w:tcPr>
            <w:tcW w:w="5784" w:type="dxa"/>
            <w:gridSpan w:val="3"/>
            <w:tcBorders>
              <w:top w:val="single" w:sz="4" w:space="0" w:color="000000"/>
              <w:left w:val="single" w:sz="6" w:space="0" w:color="000000"/>
              <w:bottom w:val="single" w:sz="6" w:space="0" w:color="000000"/>
              <w:right w:val="single" w:sz="6" w:space="0" w:color="000000"/>
            </w:tcBorders>
          </w:tcPr>
          <w:p w:rsidR="00FD4BAB" w:rsidRDefault="00FD4BAB"/>
        </w:tc>
      </w:tr>
      <w:tr w:rsidR="00FD4BAB">
        <w:trPr>
          <w:cantSplit/>
          <w:trHeight w:val="889"/>
          <w:jc w:val="center"/>
        </w:trPr>
        <w:tc>
          <w:tcPr>
            <w:tcW w:w="4909" w:type="dxa"/>
            <w:gridSpan w:val="2"/>
            <w:vMerge/>
            <w:tcBorders>
              <w:top w:val="single" w:sz="4" w:space="0" w:color="000000"/>
              <w:left w:val="single" w:sz="6" w:space="0" w:color="000000"/>
              <w:right w:val="single" w:sz="6" w:space="0" w:color="000000"/>
            </w:tcBorders>
          </w:tcPr>
          <w:p w:rsidR="00FD4BAB" w:rsidRDefault="00FD4BAB">
            <w:pPr>
              <w:widowControl w:val="0"/>
              <w:pBdr>
                <w:top w:val="nil"/>
                <w:left w:val="nil"/>
                <w:bottom w:val="nil"/>
                <w:right w:val="nil"/>
                <w:between w:val="nil"/>
              </w:pBdr>
              <w:spacing w:line="276" w:lineRule="auto"/>
            </w:pPr>
          </w:p>
        </w:tc>
        <w:tc>
          <w:tcPr>
            <w:tcW w:w="2645" w:type="dxa"/>
            <w:tcBorders>
              <w:top w:val="single" w:sz="6" w:space="0" w:color="000000"/>
              <w:left w:val="single" w:sz="6" w:space="0" w:color="000000"/>
              <w:bottom w:val="single" w:sz="6" w:space="0" w:color="000000"/>
              <w:right w:val="single" w:sz="6" w:space="0" w:color="000000"/>
            </w:tcBorders>
            <w:vAlign w:val="center"/>
          </w:tcPr>
          <w:p w:rsidR="00FD4BAB" w:rsidRDefault="00F830E5">
            <w:pPr>
              <w:pBdr>
                <w:top w:val="nil"/>
                <w:left w:val="nil"/>
                <w:bottom w:val="nil"/>
                <w:right w:val="nil"/>
                <w:between w:val="nil"/>
              </w:pBdr>
              <w:tabs>
                <w:tab w:val="center" w:pos="4536"/>
                <w:tab w:val="right" w:pos="9072"/>
              </w:tabs>
              <w:rPr>
                <w:color w:val="000000"/>
              </w:rPr>
            </w:pPr>
            <w:r>
              <w:rPr>
                <w:color w:val="000000"/>
              </w:rPr>
              <w:t xml:space="preserve"> </w:t>
            </w:r>
          </w:p>
        </w:tc>
        <w:tc>
          <w:tcPr>
            <w:tcW w:w="3139" w:type="dxa"/>
            <w:gridSpan w:val="2"/>
            <w:tcBorders>
              <w:top w:val="single" w:sz="6" w:space="0" w:color="000000"/>
              <w:left w:val="single" w:sz="6" w:space="0" w:color="000000"/>
              <w:bottom w:val="single" w:sz="6" w:space="0" w:color="000000"/>
              <w:right w:val="single" w:sz="6" w:space="0" w:color="000000"/>
            </w:tcBorders>
            <w:vAlign w:val="center"/>
          </w:tcPr>
          <w:p w:rsidR="00FD4BAB" w:rsidRDefault="00FD4BAB">
            <w:pPr>
              <w:pBdr>
                <w:top w:val="nil"/>
                <w:left w:val="nil"/>
                <w:bottom w:val="nil"/>
                <w:right w:val="nil"/>
                <w:between w:val="nil"/>
              </w:pBdr>
              <w:tabs>
                <w:tab w:val="center" w:pos="4536"/>
                <w:tab w:val="right" w:pos="9072"/>
              </w:tabs>
              <w:rPr>
                <w:color w:val="000000"/>
              </w:rPr>
            </w:pPr>
          </w:p>
        </w:tc>
      </w:tr>
      <w:tr w:rsidR="00FD4BAB">
        <w:trPr>
          <w:trHeight w:val="1744"/>
          <w:jc w:val="center"/>
        </w:trPr>
        <w:tc>
          <w:tcPr>
            <w:tcW w:w="2391" w:type="dxa"/>
            <w:tcBorders>
              <w:left w:val="single" w:sz="6" w:space="0" w:color="000000"/>
              <w:bottom w:val="single" w:sz="4" w:space="0" w:color="000000"/>
            </w:tcBorders>
            <w:vAlign w:val="center"/>
          </w:tcPr>
          <w:p w:rsidR="00FD4BAB" w:rsidRDefault="00F830E5">
            <w:r>
              <w:t>Εξουσιοδοτημένο εκπρόσωπο για συνεργασία/</w:t>
            </w:r>
          </w:p>
          <w:p w:rsidR="00FD4BAB" w:rsidRDefault="00F830E5">
            <w:r>
              <w:t xml:space="preserve">επικοινωνία  με το Υπουργείο Υγείας </w:t>
            </w:r>
          </w:p>
        </w:tc>
        <w:tc>
          <w:tcPr>
            <w:tcW w:w="2518" w:type="dxa"/>
            <w:tcBorders>
              <w:bottom w:val="single" w:sz="4" w:space="0" w:color="000000"/>
              <w:right w:val="dashed" w:sz="4" w:space="0" w:color="000000"/>
            </w:tcBorders>
          </w:tcPr>
          <w:p w:rsidR="00FD4BAB" w:rsidRDefault="00F830E5">
            <w:pPr>
              <w:rPr>
                <w:i/>
              </w:rPr>
            </w:pPr>
            <w:r>
              <w:rPr>
                <w:i/>
              </w:rPr>
              <w:t>Επώνυμο:</w:t>
            </w:r>
          </w:p>
          <w:p w:rsidR="00FD4BAB" w:rsidRDefault="00F830E5">
            <w:r>
              <w:t>     </w:t>
            </w:r>
          </w:p>
        </w:tc>
        <w:tc>
          <w:tcPr>
            <w:tcW w:w="2651" w:type="dxa"/>
            <w:gridSpan w:val="2"/>
            <w:tcBorders>
              <w:left w:val="dashed" w:sz="4" w:space="0" w:color="000000"/>
              <w:bottom w:val="single" w:sz="4" w:space="0" w:color="000000"/>
              <w:right w:val="dashed" w:sz="4" w:space="0" w:color="000000"/>
            </w:tcBorders>
          </w:tcPr>
          <w:p w:rsidR="00FD4BAB" w:rsidRDefault="00F830E5">
            <w:pPr>
              <w:rPr>
                <w:i/>
              </w:rPr>
            </w:pPr>
            <w:r>
              <w:rPr>
                <w:i/>
              </w:rPr>
              <w:t>Όνομα:</w:t>
            </w:r>
          </w:p>
          <w:p w:rsidR="00FD4BAB" w:rsidRDefault="00F830E5">
            <w:pPr>
              <w:pBdr>
                <w:top w:val="nil"/>
                <w:left w:val="nil"/>
                <w:bottom w:val="nil"/>
                <w:right w:val="nil"/>
                <w:between w:val="nil"/>
              </w:pBdr>
              <w:rPr>
                <w:color w:val="000000"/>
              </w:rPr>
            </w:pPr>
            <w:r>
              <w:rPr>
                <w:color w:val="000000"/>
              </w:rPr>
              <w:t>     </w:t>
            </w:r>
          </w:p>
          <w:p w:rsidR="00FD4BAB" w:rsidRDefault="00FD4BAB">
            <w:pPr>
              <w:pBdr>
                <w:top w:val="nil"/>
                <w:left w:val="nil"/>
                <w:bottom w:val="nil"/>
                <w:right w:val="nil"/>
                <w:between w:val="nil"/>
              </w:pBdr>
              <w:rPr>
                <w:color w:val="000000"/>
              </w:rPr>
            </w:pPr>
          </w:p>
        </w:tc>
        <w:tc>
          <w:tcPr>
            <w:tcW w:w="3133" w:type="dxa"/>
            <w:tcBorders>
              <w:top w:val="single" w:sz="6" w:space="0" w:color="000000"/>
              <w:left w:val="dashed" w:sz="4" w:space="0" w:color="000000"/>
              <w:bottom w:val="single" w:sz="6" w:space="0" w:color="000000"/>
              <w:right w:val="single" w:sz="6" w:space="0" w:color="000000"/>
            </w:tcBorders>
          </w:tcPr>
          <w:p w:rsidR="00FD4BAB" w:rsidRDefault="00F830E5">
            <w:r>
              <w:t xml:space="preserve">Τηλέφωνο:       </w:t>
            </w:r>
          </w:p>
          <w:p w:rsidR="00FD4BAB" w:rsidRDefault="00FD4BAB"/>
          <w:p w:rsidR="00FD4BAB" w:rsidRDefault="00F830E5">
            <w:r>
              <w:t>Τηλεομοιότυπο:      </w:t>
            </w:r>
          </w:p>
          <w:p w:rsidR="00FD4BAB" w:rsidRDefault="00FD4BAB"/>
          <w:p w:rsidR="00FD4BAB" w:rsidRDefault="00F830E5">
            <w:r>
              <w:t>Ηλεκτρονική Διευθ. :      </w:t>
            </w:r>
          </w:p>
          <w:p w:rsidR="00FD4BAB" w:rsidRDefault="00FD4BAB"/>
          <w:p w:rsidR="00FD4BAB" w:rsidRDefault="00FD4BAB"/>
          <w:p w:rsidR="00FD4BAB" w:rsidRDefault="00FD4BAB"/>
        </w:tc>
      </w:tr>
    </w:tbl>
    <w:p w:rsidR="00FD4BAB" w:rsidRDefault="00FD4BAB"/>
    <w:p w:rsidR="00FD4BAB" w:rsidRDefault="00F830E5">
      <w:pPr>
        <w:pStyle w:val="Heading4"/>
        <w:rPr>
          <w:sz w:val="22"/>
          <w:szCs w:val="22"/>
        </w:rPr>
      </w:pPr>
      <w:r>
        <w:rPr>
          <w:sz w:val="22"/>
          <w:szCs w:val="22"/>
        </w:rPr>
        <w:t>Γ.</w:t>
      </w:r>
      <w:r>
        <w:rPr>
          <w:sz w:val="22"/>
          <w:szCs w:val="22"/>
        </w:rPr>
        <w:tab/>
        <w:t xml:space="preserve"> </w:t>
      </w:r>
      <w:r w:rsidR="009F2045">
        <w:rPr>
          <w:sz w:val="22"/>
          <w:szCs w:val="22"/>
        </w:rPr>
        <w:t>ΑΙΤΟΥΜΕΝΕΣ</w:t>
      </w:r>
      <w:r>
        <w:rPr>
          <w:sz w:val="22"/>
          <w:szCs w:val="22"/>
        </w:rPr>
        <w:t xml:space="preserve"> ΔΑΠΑΝΕΣ </w:t>
      </w:r>
    </w:p>
    <w:p w:rsidR="00FD4BAB" w:rsidRDefault="00F830E5">
      <w:pPr>
        <w:spacing w:after="80"/>
        <w:jc w:val="both"/>
      </w:pPr>
      <w:r>
        <w:rPr>
          <w:i/>
        </w:rPr>
        <w:t>Λεπτομέρειες υπολογισμού των επιλέξιμων δαπανών κατάρτισης παρατίθενται στο Σημείο 5 του Σχεδίου.</w:t>
      </w:r>
    </w:p>
    <w:tbl>
      <w:tblPr>
        <w:tblStyle w:val="19"/>
        <w:tblW w:w="10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51"/>
        <w:gridCol w:w="6172"/>
        <w:gridCol w:w="1071"/>
        <w:gridCol w:w="2577"/>
      </w:tblGrid>
      <w:tr w:rsidR="00FD4BAB">
        <w:trPr>
          <w:trHeight w:val="578"/>
          <w:jc w:val="center"/>
        </w:trPr>
        <w:tc>
          <w:tcPr>
            <w:tcW w:w="6923"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FD4BAB" w:rsidRDefault="00F830E5">
            <w:pPr>
              <w:pBdr>
                <w:top w:val="nil"/>
                <w:left w:val="nil"/>
                <w:bottom w:val="nil"/>
                <w:right w:val="nil"/>
                <w:between w:val="nil"/>
              </w:pBdr>
              <w:spacing w:before="240" w:after="60"/>
              <w:rPr>
                <w:i/>
                <w:color w:val="000000"/>
                <w:sz w:val="24"/>
                <w:szCs w:val="24"/>
              </w:rPr>
            </w:pPr>
            <w:r>
              <w:rPr>
                <w:i/>
                <w:color w:val="000000"/>
                <w:sz w:val="24"/>
                <w:szCs w:val="24"/>
              </w:rPr>
              <w:t xml:space="preserve">Επιλέξιμες Δαπάνες </w:t>
            </w:r>
            <w:r>
              <w:rPr>
                <w:i/>
                <w:color w:val="000000"/>
                <w:sz w:val="16"/>
                <w:szCs w:val="16"/>
              </w:rPr>
              <w:t>(όπου εφαρμόζεται)</w:t>
            </w:r>
          </w:p>
          <w:p w:rsidR="00FD4BAB" w:rsidRDefault="00FD4BAB"/>
          <w:p w:rsidR="00FD4BAB" w:rsidRDefault="00FD4BAB"/>
        </w:tc>
        <w:tc>
          <w:tcPr>
            <w:tcW w:w="107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FD4BAB" w:rsidRDefault="00F830E5">
            <w:pPr>
              <w:jc w:val="center"/>
              <w:rPr>
                <w:b/>
              </w:rPr>
            </w:pPr>
            <w:r>
              <w:rPr>
                <w:b/>
              </w:rPr>
              <w:t>Ποσά</w:t>
            </w:r>
          </w:p>
        </w:tc>
        <w:tc>
          <w:tcPr>
            <w:tcW w:w="257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FD4BAB" w:rsidRDefault="00F830E5">
            <w:pPr>
              <w:jc w:val="center"/>
              <w:rPr>
                <w:b/>
              </w:rPr>
            </w:pPr>
            <w:r>
              <w:rPr>
                <w:b/>
              </w:rPr>
              <w:t>Για υπηρεσιακή χρήση</w:t>
            </w:r>
          </w:p>
          <w:p w:rsidR="00FD4BAB" w:rsidRDefault="00FD4BAB">
            <w:pPr>
              <w:jc w:val="center"/>
              <w:rPr>
                <w:b/>
              </w:rPr>
            </w:pPr>
          </w:p>
          <w:p w:rsidR="00FD4BAB" w:rsidRDefault="00FD4BAB">
            <w:pPr>
              <w:jc w:val="center"/>
              <w:rPr>
                <w:b/>
              </w:rPr>
            </w:pPr>
          </w:p>
        </w:tc>
      </w:tr>
      <w:tr w:rsidR="00FD4BAB">
        <w:trPr>
          <w:trHeight w:val="998"/>
          <w:jc w:val="center"/>
        </w:trPr>
        <w:tc>
          <w:tcPr>
            <w:tcW w:w="751" w:type="dxa"/>
            <w:tcBorders>
              <w:top w:val="single" w:sz="4" w:space="0" w:color="000000"/>
              <w:left w:val="single" w:sz="4" w:space="0" w:color="000000"/>
              <w:bottom w:val="dashed" w:sz="4" w:space="0" w:color="000000"/>
              <w:right w:val="dashed" w:sz="4" w:space="0" w:color="000000"/>
            </w:tcBorders>
            <w:vAlign w:val="center"/>
          </w:tcPr>
          <w:p w:rsidR="00FD4BAB" w:rsidRDefault="00F830E5">
            <w:pPr>
              <w:pBdr>
                <w:top w:val="nil"/>
                <w:left w:val="nil"/>
                <w:bottom w:val="nil"/>
                <w:right w:val="nil"/>
                <w:between w:val="nil"/>
              </w:pBdr>
              <w:rPr>
                <w:b/>
                <w:color w:val="000000"/>
              </w:rPr>
            </w:pPr>
            <w:r>
              <w:rPr>
                <w:b/>
                <w:color w:val="000000"/>
              </w:rPr>
              <w:t>1</w:t>
            </w:r>
          </w:p>
        </w:tc>
        <w:tc>
          <w:tcPr>
            <w:tcW w:w="6172" w:type="dxa"/>
            <w:tcBorders>
              <w:top w:val="single" w:sz="4" w:space="0" w:color="000000"/>
              <w:left w:val="dashed" w:sz="4" w:space="0" w:color="000000"/>
              <w:bottom w:val="dashed" w:sz="4" w:space="0" w:color="000000"/>
              <w:right w:val="single" w:sz="4" w:space="0" w:color="000000"/>
            </w:tcBorders>
            <w:vAlign w:val="center"/>
          </w:tcPr>
          <w:p w:rsidR="00FD4BAB" w:rsidRDefault="00F830E5">
            <w:pPr>
              <w:pBdr>
                <w:top w:val="nil"/>
                <w:left w:val="nil"/>
                <w:bottom w:val="nil"/>
                <w:right w:val="nil"/>
                <w:between w:val="nil"/>
              </w:pBdr>
              <w:spacing w:before="60"/>
              <w:rPr>
                <w:b/>
                <w:i/>
                <w:color w:val="000000"/>
                <w:sz w:val="18"/>
                <w:szCs w:val="18"/>
              </w:rPr>
            </w:pPr>
            <w:r>
              <w:rPr>
                <w:b/>
                <w:color w:val="000000"/>
              </w:rPr>
              <w:t xml:space="preserve">Κόστος Συμβουλευτικών Υπηρεσιών  </w:t>
            </w:r>
            <w:r>
              <w:rPr>
                <w:i/>
                <w:color w:val="000000"/>
                <w:sz w:val="16"/>
                <w:szCs w:val="16"/>
              </w:rPr>
              <w:tab/>
            </w:r>
          </w:p>
        </w:tc>
        <w:tc>
          <w:tcPr>
            <w:tcW w:w="1071" w:type="dxa"/>
            <w:tcBorders>
              <w:top w:val="single" w:sz="4" w:space="0" w:color="000000"/>
              <w:left w:val="single" w:sz="4" w:space="0" w:color="000000"/>
              <w:bottom w:val="dashed" w:sz="4" w:space="0" w:color="000000"/>
              <w:right w:val="single" w:sz="4" w:space="0" w:color="000000"/>
            </w:tcBorders>
            <w:vAlign w:val="center"/>
          </w:tcPr>
          <w:p w:rsidR="00FD4BAB" w:rsidRDefault="00F830E5">
            <w:r>
              <w:t xml:space="preserve">  € </w:t>
            </w:r>
            <w:r>
              <w:rPr>
                <w:vertAlign w:val="subscript"/>
              </w:rPr>
              <w:t xml:space="preserve"> </w:t>
            </w:r>
            <w:r>
              <w:rPr>
                <w:u w:val="single"/>
              </w:rPr>
              <w:t>     </w:t>
            </w:r>
          </w:p>
        </w:tc>
        <w:tc>
          <w:tcPr>
            <w:tcW w:w="2577" w:type="dxa"/>
            <w:tcBorders>
              <w:top w:val="single" w:sz="4" w:space="0" w:color="000000"/>
              <w:left w:val="single" w:sz="4" w:space="0" w:color="000000"/>
              <w:bottom w:val="nil"/>
              <w:right w:val="single" w:sz="4" w:space="0" w:color="000000"/>
            </w:tcBorders>
            <w:vAlign w:val="center"/>
          </w:tcPr>
          <w:p w:rsidR="00FD4BAB" w:rsidRDefault="00FD4BAB">
            <w:pPr>
              <w:jc w:val="center"/>
              <w:rPr>
                <w:vertAlign w:val="subscript"/>
              </w:rPr>
            </w:pPr>
          </w:p>
        </w:tc>
      </w:tr>
      <w:tr w:rsidR="00FD4BAB">
        <w:trPr>
          <w:trHeight w:val="304"/>
          <w:jc w:val="center"/>
        </w:trPr>
        <w:tc>
          <w:tcPr>
            <w:tcW w:w="751" w:type="dxa"/>
            <w:tcBorders>
              <w:top w:val="dashed" w:sz="4" w:space="0" w:color="000000"/>
              <w:left w:val="single" w:sz="4" w:space="0" w:color="000000"/>
              <w:bottom w:val="dashed" w:sz="4" w:space="0" w:color="000000"/>
              <w:right w:val="dashed" w:sz="4" w:space="0" w:color="000000"/>
            </w:tcBorders>
            <w:vAlign w:val="center"/>
          </w:tcPr>
          <w:p w:rsidR="00FD4BAB" w:rsidRDefault="00F830E5">
            <w:pPr>
              <w:rPr>
                <w:b/>
              </w:rPr>
            </w:pPr>
            <w:r>
              <w:rPr>
                <w:b/>
              </w:rPr>
              <w:t>2</w:t>
            </w:r>
          </w:p>
        </w:tc>
        <w:tc>
          <w:tcPr>
            <w:tcW w:w="6172" w:type="dxa"/>
            <w:tcBorders>
              <w:top w:val="dashed" w:sz="4" w:space="0" w:color="000000"/>
              <w:left w:val="dashed" w:sz="4" w:space="0" w:color="000000"/>
              <w:bottom w:val="dashed" w:sz="4" w:space="0" w:color="000000"/>
              <w:right w:val="single" w:sz="4" w:space="0" w:color="000000"/>
            </w:tcBorders>
            <w:vAlign w:val="center"/>
          </w:tcPr>
          <w:p w:rsidR="00FD4BAB" w:rsidRDefault="00FD4BAB">
            <w:pPr>
              <w:tabs>
                <w:tab w:val="left" w:pos="4530"/>
              </w:tabs>
              <w:rPr>
                <w:b/>
              </w:rPr>
            </w:pPr>
          </w:p>
          <w:p w:rsidR="00FD4BAB" w:rsidRDefault="00FD4BAB">
            <w:pPr>
              <w:tabs>
                <w:tab w:val="left" w:pos="4530"/>
              </w:tabs>
              <w:rPr>
                <w:b/>
              </w:rPr>
            </w:pPr>
          </w:p>
          <w:p w:rsidR="00FD4BAB" w:rsidRDefault="00F830E5">
            <w:pPr>
              <w:tabs>
                <w:tab w:val="left" w:pos="4530"/>
              </w:tabs>
              <w:rPr>
                <w:b/>
              </w:rPr>
            </w:pPr>
            <w:r>
              <w:rPr>
                <w:b/>
              </w:rPr>
              <w:t xml:space="preserve">Κόστος Διαπίστευσης από διαπιστεύοντα Οργανισμό </w:t>
            </w:r>
          </w:p>
          <w:p w:rsidR="00FD4BAB" w:rsidRDefault="00FD4BAB">
            <w:pPr>
              <w:tabs>
                <w:tab w:val="left" w:pos="4530"/>
              </w:tabs>
              <w:rPr>
                <w:b/>
              </w:rPr>
            </w:pPr>
          </w:p>
          <w:p w:rsidR="00FD4BAB" w:rsidRDefault="00FD4BAB">
            <w:pPr>
              <w:tabs>
                <w:tab w:val="left" w:pos="4530"/>
              </w:tabs>
              <w:rPr>
                <w:b/>
              </w:rPr>
            </w:pPr>
          </w:p>
        </w:tc>
        <w:tc>
          <w:tcPr>
            <w:tcW w:w="1071" w:type="dxa"/>
            <w:tcBorders>
              <w:top w:val="dashed" w:sz="4" w:space="0" w:color="000000"/>
              <w:left w:val="single" w:sz="4" w:space="0" w:color="000000"/>
              <w:bottom w:val="dashed" w:sz="4" w:space="0" w:color="000000"/>
              <w:right w:val="single" w:sz="4" w:space="0" w:color="000000"/>
            </w:tcBorders>
            <w:vAlign w:val="center"/>
          </w:tcPr>
          <w:p w:rsidR="00FD4BAB" w:rsidRDefault="00F830E5">
            <w:r>
              <w:t xml:space="preserve"> €</w:t>
            </w:r>
            <w:r>
              <w:rPr>
                <w:b/>
                <w:vertAlign w:val="subscript"/>
              </w:rPr>
              <w:t xml:space="preserve">  </w:t>
            </w:r>
            <w:r>
              <w:rPr>
                <w:u w:val="single"/>
              </w:rPr>
              <w:t>     </w:t>
            </w:r>
          </w:p>
        </w:tc>
        <w:tc>
          <w:tcPr>
            <w:tcW w:w="2577" w:type="dxa"/>
            <w:tcBorders>
              <w:top w:val="nil"/>
              <w:left w:val="single" w:sz="4" w:space="0" w:color="000000"/>
              <w:bottom w:val="nil"/>
              <w:right w:val="single" w:sz="4" w:space="0" w:color="000000"/>
            </w:tcBorders>
            <w:vAlign w:val="center"/>
          </w:tcPr>
          <w:p w:rsidR="00FD4BAB" w:rsidRDefault="00FD4BAB">
            <w:pPr>
              <w:jc w:val="center"/>
            </w:pPr>
          </w:p>
        </w:tc>
      </w:tr>
      <w:tr w:rsidR="00FD4BAB">
        <w:trPr>
          <w:trHeight w:val="355"/>
          <w:jc w:val="center"/>
        </w:trPr>
        <w:tc>
          <w:tcPr>
            <w:tcW w:w="6923" w:type="dxa"/>
            <w:gridSpan w:val="2"/>
            <w:tcBorders>
              <w:top w:val="single" w:sz="4" w:space="0" w:color="000000"/>
              <w:left w:val="single" w:sz="4" w:space="0" w:color="000000"/>
              <w:bottom w:val="single" w:sz="4" w:space="0" w:color="000000"/>
              <w:right w:val="single" w:sz="4" w:space="0" w:color="000000"/>
            </w:tcBorders>
            <w:vAlign w:val="center"/>
          </w:tcPr>
          <w:p w:rsidR="00FD4BAB" w:rsidRDefault="00F830E5">
            <w:pPr>
              <w:spacing w:after="40"/>
              <w:jc w:val="center"/>
            </w:pPr>
            <w:r>
              <w:t xml:space="preserve">                                                            </w:t>
            </w:r>
          </w:p>
          <w:p w:rsidR="00FD4BAB" w:rsidRDefault="00F830E5">
            <w:pPr>
              <w:spacing w:after="40"/>
              <w:jc w:val="center"/>
              <w:rPr>
                <w:b/>
              </w:rPr>
            </w:pPr>
            <w:r>
              <w:t xml:space="preserve">  </w:t>
            </w:r>
            <w:r>
              <w:rPr>
                <w:b/>
              </w:rPr>
              <w:t xml:space="preserve">ΣΥΝΟΛΟ </w:t>
            </w:r>
            <w:sdt>
              <w:sdtPr>
                <w:tag w:val="goog_rdk_20"/>
                <w:id w:val="-28415168"/>
              </w:sdtPr>
              <w:sdtContent/>
            </w:sdt>
            <w:r w:rsidR="009F2045">
              <w:rPr>
                <w:b/>
              </w:rPr>
              <w:t>ΑΙΤΟΥΜΕΝΩΝ</w:t>
            </w:r>
            <w:r>
              <w:rPr>
                <w:b/>
              </w:rPr>
              <w:t xml:space="preserve"> ΔΑΠΑΝΩΝ</w:t>
            </w:r>
          </w:p>
          <w:p w:rsidR="00FD4BAB" w:rsidRDefault="00FD4BAB">
            <w:pPr>
              <w:spacing w:after="40"/>
              <w:jc w:val="center"/>
              <w:rPr>
                <w:b/>
              </w:rPr>
            </w:pPr>
          </w:p>
        </w:tc>
        <w:tc>
          <w:tcPr>
            <w:tcW w:w="1071" w:type="dxa"/>
            <w:tcBorders>
              <w:top w:val="single" w:sz="4" w:space="0" w:color="000000"/>
              <w:left w:val="single" w:sz="4" w:space="0" w:color="000000"/>
              <w:bottom w:val="single" w:sz="4" w:space="0" w:color="000000"/>
              <w:right w:val="single" w:sz="4" w:space="0" w:color="000000"/>
            </w:tcBorders>
            <w:vAlign w:val="center"/>
          </w:tcPr>
          <w:p w:rsidR="00FD4BAB" w:rsidRDefault="00F830E5">
            <w:pPr>
              <w:spacing w:after="40"/>
            </w:pPr>
            <w:r>
              <w:t xml:space="preserve">  </w:t>
            </w:r>
          </w:p>
          <w:p w:rsidR="00FD4BAB" w:rsidRDefault="00F830E5">
            <w:pPr>
              <w:spacing w:after="40"/>
              <w:rPr>
                <w:vertAlign w:val="subscript"/>
              </w:rPr>
            </w:pPr>
            <w:r>
              <w:t>€</w:t>
            </w:r>
            <w:r>
              <w:rPr>
                <w:b/>
                <w:vertAlign w:val="subscript"/>
              </w:rPr>
              <w:t xml:space="preserve"> </w:t>
            </w:r>
            <w:r>
              <w:rPr>
                <w:u w:val="single"/>
              </w:rPr>
              <w:t>     </w:t>
            </w:r>
          </w:p>
        </w:tc>
        <w:tc>
          <w:tcPr>
            <w:tcW w:w="2577" w:type="dxa"/>
            <w:tcBorders>
              <w:top w:val="single" w:sz="4" w:space="0" w:color="000000"/>
              <w:left w:val="single" w:sz="4" w:space="0" w:color="000000"/>
              <w:bottom w:val="single" w:sz="4" w:space="0" w:color="000000"/>
              <w:right w:val="single" w:sz="4" w:space="0" w:color="000000"/>
            </w:tcBorders>
            <w:vAlign w:val="center"/>
          </w:tcPr>
          <w:p w:rsidR="00FD4BAB" w:rsidRDefault="00FD4BAB">
            <w:pPr>
              <w:spacing w:after="40"/>
              <w:jc w:val="center"/>
            </w:pPr>
          </w:p>
        </w:tc>
      </w:tr>
    </w:tbl>
    <w:p w:rsidR="00FD4BAB" w:rsidRDefault="00FD4BAB"/>
    <w:p w:rsidR="00FD4BAB" w:rsidRDefault="00FD4BAB"/>
    <w:p w:rsidR="00FD4BAB" w:rsidRDefault="00FD4BAB"/>
    <w:p w:rsidR="004B253B" w:rsidRPr="004B253B" w:rsidRDefault="00F830E5" w:rsidP="004B253B">
      <w:pPr>
        <w:spacing w:before="120" w:after="120"/>
        <w:jc w:val="both"/>
        <w:rPr>
          <w:rFonts w:asciiTheme="minorHAnsi" w:hAnsiTheme="minorHAnsi" w:cstheme="minorHAnsi"/>
          <w:b/>
          <w:sz w:val="22"/>
          <w:szCs w:val="22"/>
        </w:rPr>
      </w:pPr>
      <w:r w:rsidRPr="004B253B">
        <w:rPr>
          <w:rFonts w:ascii="Calibri" w:eastAsia="Calibri" w:hAnsi="Calibri" w:cs="Calibri"/>
          <w:b/>
          <w:sz w:val="22"/>
          <w:szCs w:val="22"/>
        </w:rPr>
        <w:lastRenderedPageBreak/>
        <w:t xml:space="preserve">Δ. </w:t>
      </w:r>
      <w:r w:rsidRPr="004B253B">
        <w:rPr>
          <w:rFonts w:ascii="Calibri" w:eastAsia="Calibri" w:hAnsi="Calibri" w:cs="Calibri"/>
          <w:b/>
          <w:sz w:val="22"/>
          <w:szCs w:val="22"/>
        </w:rPr>
        <w:tab/>
      </w:r>
      <w:r w:rsidR="004B253B" w:rsidRPr="004B253B">
        <w:rPr>
          <w:rFonts w:asciiTheme="minorHAnsi" w:hAnsiTheme="minorHAnsi" w:cstheme="minorHAnsi"/>
          <w:b/>
          <w:sz w:val="22"/>
          <w:szCs w:val="22"/>
        </w:rPr>
        <w:t>ΥΠΕΥΘΥΝΗ ΔΗΛΩΣΗ</w:t>
      </w:r>
    </w:p>
    <w:p w:rsidR="004B253B" w:rsidRPr="004B253B" w:rsidRDefault="004B253B" w:rsidP="004B253B">
      <w:pPr>
        <w:spacing w:before="120" w:after="120"/>
        <w:jc w:val="both"/>
        <w:rPr>
          <w:i/>
        </w:rPr>
      </w:pPr>
      <w:r>
        <w:rPr>
          <w:i/>
        </w:rPr>
        <w:t xml:space="preserve">Σημειώστε με Χ </w:t>
      </w:r>
      <w:r w:rsidR="000574EC">
        <w:rPr>
          <w:i/>
        </w:rPr>
        <w:t xml:space="preserve">για </w:t>
      </w:r>
      <w:r>
        <w:rPr>
          <w:i/>
        </w:rPr>
        <w:t>ότι ισχύει</w:t>
      </w:r>
      <w:r w:rsidR="000574EC">
        <w:rPr>
          <w:i/>
        </w:rPr>
        <w:t xml:space="preserve"> στο αντίστοιχο τετραγωνάκι</w:t>
      </w:r>
      <w:r>
        <w:rPr>
          <w:i/>
        </w:rPr>
        <w:t>.</w:t>
      </w:r>
    </w:p>
    <w:p w:rsidR="004B253B" w:rsidRPr="004B253B" w:rsidRDefault="000574EC" w:rsidP="000574EC">
      <w:pPr>
        <w:spacing w:before="120" w:after="120"/>
        <w:ind w:left="720" w:hanging="720"/>
        <w:jc w:val="both"/>
        <w:rPr>
          <w:rFonts w:asciiTheme="minorHAnsi" w:hAnsiTheme="minorHAnsi" w:cstheme="minorHAnsi"/>
          <w:sz w:val="22"/>
          <w:szCs w:val="22"/>
        </w:rPr>
      </w:pPr>
      <w:r>
        <w:rPr>
          <w:rFonts w:ascii="MS Mincho" w:eastAsia="MS Mincho" w:hAnsi="MS Mincho" w:cs="MS Mincho" w:hint="eastAsia"/>
        </w:rPr>
        <w:t>☐</w:t>
      </w:r>
      <w:r>
        <w:t xml:space="preserve"> </w:t>
      </w:r>
      <w:r>
        <w:tab/>
        <w:t>Δ</w:t>
      </w:r>
      <w:r w:rsidR="004B253B" w:rsidRPr="004B253B">
        <w:rPr>
          <w:rFonts w:asciiTheme="minorHAnsi" w:hAnsiTheme="minorHAnsi" w:cstheme="minorHAnsi"/>
          <w:sz w:val="22"/>
          <w:szCs w:val="22"/>
        </w:rPr>
        <w:t>εν εκκρεμεί ή υποβληθεί άλλη σχετική αίτηση στα πλαίσια προηγούμενων ή άλλων Σχεδίων Χορηγιών</w:t>
      </w:r>
      <w:r>
        <w:rPr>
          <w:rFonts w:asciiTheme="minorHAnsi" w:hAnsiTheme="minorHAnsi" w:cstheme="minorHAnsi"/>
          <w:sz w:val="22"/>
          <w:szCs w:val="22"/>
        </w:rPr>
        <w:t>.</w:t>
      </w:r>
      <w:r w:rsidR="004B253B" w:rsidRPr="004B253B">
        <w:rPr>
          <w:rFonts w:asciiTheme="minorHAnsi" w:hAnsiTheme="minorHAnsi" w:cstheme="minorHAnsi"/>
          <w:sz w:val="22"/>
          <w:szCs w:val="22"/>
        </w:rPr>
        <w:t xml:space="preserve"> </w:t>
      </w:r>
    </w:p>
    <w:p w:rsidR="004B253B" w:rsidRPr="004B253B" w:rsidRDefault="000574EC" w:rsidP="000574EC">
      <w:pPr>
        <w:spacing w:before="120" w:after="120"/>
        <w:ind w:left="720" w:hanging="720"/>
        <w:jc w:val="both"/>
        <w:rPr>
          <w:rFonts w:asciiTheme="minorHAnsi" w:hAnsiTheme="minorHAnsi" w:cstheme="minorHAnsi"/>
          <w:sz w:val="22"/>
          <w:szCs w:val="22"/>
        </w:rPr>
      </w:pPr>
      <w:r>
        <w:rPr>
          <w:rFonts w:ascii="MS Mincho" w:eastAsia="MS Mincho" w:hAnsi="MS Mincho" w:cs="MS Mincho" w:hint="eastAsia"/>
        </w:rPr>
        <w:t>☐</w:t>
      </w:r>
      <w:r>
        <w:t xml:space="preserve"> </w:t>
      </w:r>
      <w:r>
        <w:tab/>
        <w:t>Δ</w:t>
      </w:r>
      <w:r w:rsidR="004B253B" w:rsidRPr="004B253B">
        <w:rPr>
          <w:rFonts w:asciiTheme="minorHAnsi" w:hAnsiTheme="minorHAnsi" w:cstheme="minorHAnsi"/>
          <w:sz w:val="22"/>
          <w:szCs w:val="22"/>
        </w:rPr>
        <w:t xml:space="preserve">εν έχουμε εξασφαλίσει από το Κράτος άλλης μορφής οικονομική βοήθεια σχετική με </w:t>
      </w:r>
      <w:r>
        <w:rPr>
          <w:rFonts w:asciiTheme="minorHAnsi" w:hAnsiTheme="minorHAnsi" w:cstheme="minorHAnsi"/>
          <w:sz w:val="22"/>
          <w:szCs w:val="22"/>
        </w:rPr>
        <w:t>το αντικείμενο.</w:t>
      </w:r>
    </w:p>
    <w:p w:rsidR="004B253B" w:rsidRPr="004B253B" w:rsidRDefault="004B253B" w:rsidP="004B253B">
      <w:pPr>
        <w:spacing w:before="120" w:after="120"/>
        <w:jc w:val="both"/>
        <w:rPr>
          <w:rFonts w:asciiTheme="minorHAnsi" w:hAnsiTheme="minorHAnsi" w:cstheme="minorHAnsi"/>
          <w:sz w:val="22"/>
          <w:szCs w:val="22"/>
        </w:rPr>
      </w:pPr>
      <w:r w:rsidRPr="004B253B">
        <w:rPr>
          <w:rFonts w:asciiTheme="minorHAnsi" w:hAnsiTheme="minorHAnsi" w:cstheme="minorHAnsi"/>
          <w:sz w:val="22"/>
          <w:szCs w:val="22"/>
        </w:rPr>
        <w:t xml:space="preserve">Σε περίπτωση που η Επιτροπή μου παραχωρήσει </w:t>
      </w:r>
      <w:r w:rsidR="000574EC">
        <w:rPr>
          <w:rFonts w:asciiTheme="minorHAnsi" w:hAnsiTheme="minorHAnsi" w:cstheme="minorHAnsi"/>
          <w:sz w:val="22"/>
          <w:szCs w:val="22"/>
        </w:rPr>
        <w:t xml:space="preserve">τη σχετική </w:t>
      </w:r>
      <w:r w:rsidRPr="004B253B">
        <w:rPr>
          <w:rFonts w:asciiTheme="minorHAnsi" w:hAnsiTheme="minorHAnsi" w:cstheme="minorHAnsi"/>
          <w:sz w:val="22"/>
          <w:szCs w:val="22"/>
        </w:rPr>
        <w:t>χορηγία και οποιαδήποτε από τις πληροφορίες που έδωσα στην αίτηση αυτή αποδειχθεί ανακριβής, αναγνωρίζω και αποδέχομαι ότι η πιο πάνω Επιτροπή έχει το δικαίωμα να μου ζητήσει την άμεση επιστροφή του ποσού της χορηγίας.</w:t>
      </w:r>
    </w:p>
    <w:p w:rsidR="004B253B" w:rsidRDefault="004B253B">
      <w:pPr>
        <w:pStyle w:val="Heading6"/>
        <w:tabs>
          <w:tab w:val="left" w:pos="1418"/>
        </w:tabs>
        <w:ind w:right="285"/>
        <w:jc w:val="left"/>
        <w:rPr>
          <w:rFonts w:ascii="Calibri" w:eastAsia="Calibri" w:hAnsi="Calibri" w:cs="Calibri"/>
          <w:sz w:val="22"/>
          <w:szCs w:val="22"/>
        </w:rPr>
      </w:pPr>
    </w:p>
    <w:p w:rsidR="000574EC" w:rsidRPr="000574EC" w:rsidRDefault="000574EC" w:rsidP="000574EC">
      <w:pPr>
        <w:rPr>
          <w:rFonts w:eastAsia="Calibri"/>
        </w:rPr>
      </w:pPr>
    </w:p>
    <w:p w:rsidR="00FD4BAB" w:rsidRDefault="004B253B">
      <w:pPr>
        <w:pStyle w:val="Heading6"/>
        <w:tabs>
          <w:tab w:val="left" w:pos="1418"/>
        </w:tabs>
        <w:ind w:right="285"/>
        <w:jc w:val="left"/>
        <w:rPr>
          <w:rFonts w:ascii="Calibri" w:eastAsia="Calibri" w:hAnsi="Calibri" w:cs="Calibri"/>
          <w:sz w:val="22"/>
          <w:szCs w:val="22"/>
        </w:rPr>
      </w:pPr>
      <w:r>
        <w:rPr>
          <w:rFonts w:ascii="Calibri" w:eastAsia="Calibri" w:hAnsi="Calibri" w:cs="Calibri"/>
          <w:sz w:val="22"/>
          <w:szCs w:val="22"/>
        </w:rPr>
        <w:t>Ε.</w:t>
      </w:r>
      <w:r>
        <w:rPr>
          <w:rFonts w:ascii="Calibri" w:eastAsia="Calibri" w:hAnsi="Calibri" w:cs="Calibri"/>
          <w:sz w:val="22"/>
          <w:szCs w:val="22"/>
        </w:rPr>
        <w:tab/>
      </w:r>
      <w:r w:rsidR="00F830E5">
        <w:rPr>
          <w:rFonts w:ascii="Calibri" w:eastAsia="Calibri" w:hAnsi="Calibri" w:cs="Calibri"/>
          <w:sz w:val="22"/>
          <w:szCs w:val="22"/>
        </w:rPr>
        <w:t>ΣΥΝΗΜΜΕΝΑ ΕΓΓΡΑΦΑ ΓΙΑ ΤΟ ΑΙΤΗΜΑ ΚΑΤΑΒΟΛΗΣ ΧΟΡΗΓΙΑΣ</w:t>
      </w:r>
    </w:p>
    <w:p w:rsidR="00FD4BAB" w:rsidRDefault="00F830E5">
      <w:r>
        <w:rPr>
          <w:i/>
        </w:rPr>
        <w:t>Επιβεβαιώστε, σημειώνοντας Χ στο αντίστοιχο τετραγωνάκι, ότι επισυνάπτονται στην αίτησή σας τα πιο κάτω έγγραφα/ στοιχεία.</w:t>
      </w:r>
    </w:p>
    <w:p w:rsidR="00FD4BAB" w:rsidRDefault="00FD4BAB"/>
    <w:p w:rsidR="00FD4BAB" w:rsidRDefault="00FD4BAB"/>
    <w:p w:rsidR="00FD4BAB" w:rsidRDefault="00FD4BAB"/>
    <w:tbl>
      <w:tblPr>
        <w:tblStyle w:val="18"/>
        <w:tblW w:w="8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43"/>
        <w:gridCol w:w="4666"/>
      </w:tblGrid>
      <w:tr w:rsidR="00FD4BAB">
        <w:trPr>
          <w:trHeight w:val="1241"/>
          <w:jc w:val="center"/>
        </w:trPr>
        <w:tc>
          <w:tcPr>
            <w:tcW w:w="4043" w:type="dxa"/>
            <w:tcBorders>
              <w:top w:val="single" w:sz="4" w:space="0" w:color="000000"/>
              <w:bottom w:val="single" w:sz="4" w:space="0" w:color="000000"/>
            </w:tcBorders>
          </w:tcPr>
          <w:p w:rsidR="008A1410" w:rsidRPr="008A1410" w:rsidRDefault="008A1410" w:rsidP="008A1410">
            <w:pPr>
              <w:spacing w:before="120" w:after="120"/>
              <w:ind w:left="284"/>
              <w:jc w:val="center"/>
              <w:rPr>
                <w:b/>
                <w:u w:val="single"/>
              </w:rPr>
            </w:pPr>
            <w:r w:rsidRPr="008A1410">
              <w:rPr>
                <w:b/>
                <w:u w:val="single"/>
              </w:rPr>
              <w:t>1</w:t>
            </w:r>
            <w:r w:rsidRPr="008A1410">
              <w:rPr>
                <w:b/>
                <w:u w:val="single"/>
                <w:vertAlign w:val="superscript"/>
              </w:rPr>
              <w:t>ο</w:t>
            </w:r>
            <w:r w:rsidRPr="008A1410">
              <w:rPr>
                <w:b/>
                <w:u w:val="single"/>
              </w:rPr>
              <w:t xml:space="preserve"> ΣΤΑΔΙΟ</w:t>
            </w:r>
          </w:p>
          <w:p w:rsidR="008A1410" w:rsidRPr="00D4452E" w:rsidRDefault="0093312F">
            <w:pPr>
              <w:spacing w:before="120" w:after="120"/>
              <w:ind w:left="284"/>
            </w:pPr>
            <w:r w:rsidRPr="00D4452E">
              <w:t xml:space="preserve">☐  </w:t>
            </w:r>
            <w:r>
              <w:t>Έκθεση</w:t>
            </w:r>
            <w:r w:rsidRPr="00D4452E">
              <w:t xml:space="preserve"> </w:t>
            </w:r>
            <w:r>
              <w:t>Αξιολόγησης</w:t>
            </w:r>
            <w:r w:rsidRPr="00D4452E">
              <w:t xml:space="preserve"> </w:t>
            </w:r>
            <w:r w:rsidR="005E6980">
              <w:t xml:space="preserve">Διαπίστευσης </w:t>
            </w:r>
            <w:r w:rsidRPr="00D4452E">
              <w:t>(</w:t>
            </w:r>
            <w:r>
              <w:rPr>
                <w:lang w:val="en-US"/>
              </w:rPr>
              <w:t>Accreditation</w:t>
            </w:r>
            <w:r w:rsidRPr="00D4452E">
              <w:t xml:space="preserve"> </w:t>
            </w:r>
            <w:r>
              <w:rPr>
                <w:lang w:val="en-US"/>
              </w:rPr>
              <w:t>Survey</w:t>
            </w:r>
            <w:r w:rsidRPr="00D4452E">
              <w:t xml:space="preserve"> </w:t>
            </w:r>
            <w:r>
              <w:rPr>
                <w:lang w:val="en-US"/>
              </w:rPr>
              <w:t>Report</w:t>
            </w:r>
            <w:r w:rsidRPr="00D4452E">
              <w:t>)</w:t>
            </w:r>
          </w:p>
          <w:p w:rsidR="008A1410" w:rsidRPr="00D4452E" w:rsidRDefault="008A1410">
            <w:pPr>
              <w:spacing w:before="120" w:after="120"/>
              <w:ind w:left="284"/>
            </w:pPr>
          </w:p>
          <w:p w:rsidR="00FD4BAB" w:rsidRPr="0093312F" w:rsidRDefault="00F830E5">
            <w:pPr>
              <w:spacing w:before="120" w:after="120"/>
              <w:ind w:left="284"/>
            </w:pPr>
            <w:r>
              <w:t>☐</w:t>
            </w:r>
            <w:r w:rsidR="0093312F">
              <w:t xml:space="preserve">  Υπογεγραμμένη σύμβαση διαπίστευσης</w:t>
            </w:r>
          </w:p>
          <w:p w:rsidR="0093312F" w:rsidRDefault="0093312F">
            <w:pPr>
              <w:spacing w:before="120" w:after="120"/>
              <w:ind w:left="284"/>
            </w:pPr>
          </w:p>
          <w:p w:rsidR="00BA0ADF" w:rsidRDefault="00BA0ADF">
            <w:pPr>
              <w:spacing w:before="120" w:after="120"/>
              <w:ind w:left="284"/>
            </w:pPr>
            <w:r>
              <w:t>☐  Τιμολόγια και αποδείξεις πληρωμής για την αξιολόγηση διαπίστευσης και έκδοση σχετικής έκθεσης.</w:t>
            </w:r>
          </w:p>
          <w:p w:rsidR="0093312F" w:rsidRDefault="0093312F" w:rsidP="0093312F">
            <w:pPr>
              <w:spacing w:before="120" w:after="120"/>
              <w:ind w:left="284"/>
            </w:pPr>
          </w:p>
          <w:p w:rsidR="0083545C" w:rsidRDefault="0083545C" w:rsidP="0083545C">
            <w:pPr>
              <w:spacing w:before="120" w:after="120"/>
              <w:ind w:left="318"/>
            </w:pPr>
            <w:r>
              <w:t>☐  Συμβόλαιο για  συμβουλευτικές  υπηρεσίες</w:t>
            </w:r>
          </w:p>
          <w:p w:rsidR="0083545C" w:rsidRDefault="0083545C" w:rsidP="0093312F">
            <w:pPr>
              <w:ind w:left="284"/>
            </w:pPr>
          </w:p>
          <w:p w:rsidR="00FD4BAB" w:rsidRDefault="00F830E5">
            <w:pPr>
              <w:ind w:left="284"/>
            </w:pPr>
            <w:r>
              <w:t>☐  Τιμολόγιο και αποδείξεις πληρωμής για  συμβουλευτικές υπηρεσίες</w:t>
            </w:r>
          </w:p>
          <w:p w:rsidR="00FD4BAB" w:rsidRDefault="00F830E5" w:rsidP="00C569D4">
            <w:pPr>
              <w:spacing w:before="120" w:after="120"/>
              <w:ind w:left="284"/>
            </w:pPr>
            <w:r>
              <w:t xml:space="preserve">  </w:t>
            </w:r>
          </w:p>
        </w:tc>
        <w:tc>
          <w:tcPr>
            <w:tcW w:w="4666" w:type="dxa"/>
            <w:tcBorders>
              <w:top w:val="single" w:sz="4" w:space="0" w:color="000000"/>
              <w:bottom w:val="single" w:sz="4" w:space="0" w:color="000000"/>
            </w:tcBorders>
            <w:vAlign w:val="center"/>
          </w:tcPr>
          <w:p w:rsidR="00FD4BAB" w:rsidRPr="008A1410" w:rsidRDefault="008A1410" w:rsidP="008A1410">
            <w:pPr>
              <w:jc w:val="center"/>
              <w:rPr>
                <w:b/>
                <w:u w:val="single"/>
              </w:rPr>
            </w:pPr>
            <w:r w:rsidRPr="008A1410">
              <w:rPr>
                <w:b/>
                <w:u w:val="single"/>
              </w:rPr>
              <w:t>2</w:t>
            </w:r>
            <w:r w:rsidRPr="008A1410">
              <w:rPr>
                <w:b/>
                <w:u w:val="single"/>
                <w:vertAlign w:val="superscript"/>
              </w:rPr>
              <w:t>ο</w:t>
            </w:r>
            <w:r w:rsidRPr="008A1410">
              <w:rPr>
                <w:b/>
                <w:u w:val="single"/>
              </w:rPr>
              <w:t xml:space="preserve"> ΣΤΑΔΙΟ - ΕΞΟΦΛΗΣΗ</w:t>
            </w:r>
          </w:p>
          <w:p w:rsidR="00FD4BAB" w:rsidRDefault="00FD4BAB">
            <w:pPr>
              <w:spacing w:before="120"/>
            </w:pPr>
          </w:p>
          <w:p w:rsidR="0093312F" w:rsidRDefault="0093312F" w:rsidP="0093312F">
            <w:pPr>
              <w:spacing w:before="120" w:after="120"/>
              <w:ind w:left="284"/>
            </w:pPr>
            <w:r>
              <w:t xml:space="preserve">☐  Πιστοποιητικό Διαπίστευσης του Νοσηλευτηρίου   </w:t>
            </w:r>
          </w:p>
          <w:p w:rsidR="00BA0ADF" w:rsidRDefault="00BA0ADF" w:rsidP="0093312F">
            <w:pPr>
              <w:spacing w:before="120" w:after="120"/>
              <w:ind w:left="284"/>
            </w:pPr>
          </w:p>
          <w:p w:rsidR="00BA0ADF" w:rsidRDefault="00BA0ADF" w:rsidP="00BA0ADF">
            <w:pPr>
              <w:spacing w:before="120" w:after="120"/>
              <w:ind w:left="284"/>
            </w:pPr>
            <w:r>
              <w:t>☐   Τιμολόγια και αποδείξεις πληρωμής για σκοπούς διαπίστευσης</w:t>
            </w:r>
          </w:p>
          <w:p w:rsidR="00FD4BAB" w:rsidRDefault="00FD4BAB"/>
          <w:p w:rsidR="00031D87" w:rsidRDefault="00031D87"/>
          <w:p w:rsidR="00031D87" w:rsidRDefault="00031D87"/>
          <w:p w:rsidR="00031D87" w:rsidRDefault="00031D87"/>
          <w:p w:rsidR="00031D87" w:rsidRDefault="00031D87"/>
          <w:p w:rsidR="00031D87" w:rsidRDefault="00031D87"/>
          <w:p w:rsidR="00031D87" w:rsidRDefault="00031D87"/>
          <w:p w:rsidR="00031D87" w:rsidRDefault="00031D87"/>
          <w:p w:rsidR="00FD4BAB" w:rsidRDefault="00FD4BAB">
            <w:pPr>
              <w:spacing w:before="120" w:after="120"/>
              <w:jc w:val="both"/>
              <w:rPr>
                <w:i/>
              </w:rPr>
            </w:pPr>
          </w:p>
          <w:p w:rsidR="00FD4BAB" w:rsidRDefault="00FD4BAB">
            <w:pPr>
              <w:spacing w:before="120" w:after="120"/>
              <w:jc w:val="both"/>
              <w:rPr>
                <w:i/>
              </w:rPr>
            </w:pPr>
          </w:p>
        </w:tc>
      </w:tr>
    </w:tbl>
    <w:p w:rsidR="00FD4BAB" w:rsidRDefault="00FD4BAB">
      <w:pPr>
        <w:tabs>
          <w:tab w:val="left" w:pos="2490"/>
        </w:tabs>
      </w:pPr>
    </w:p>
    <w:p w:rsidR="00FD4BAB" w:rsidRDefault="00FD4BAB">
      <w:pPr>
        <w:spacing w:line="360" w:lineRule="auto"/>
        <w:jc w:val="both"/>
        <w:rPr>
          <w:rFonts w:ascii="Arial" w:eastAsia="Arial" w:hAnsi="Arial" w:cs="Arial"/>
        </w:rPr>
      </w:pPr>
    </w:p>
    <w:p w:rsidR="00FD4BAB" w:rsidRDefault="00FD4BAB">
      <w:pPr>
        <w:spacing w:line="360" w:lineRule="auto"/>
        <w:jc w:val="both"/>
        <w:rPr>
          <w:rFonts w:ascii="Arial" w:eastAsia="Arial" w:hAnsi="Arial" w:cs="Arial"/>
        </w:rPr>
      </w:pPr>
    </w:p>
    <w:p w:rsidR="00FD4BAB" w:rsidRDefault="00FD4BAB">
      <w:pPr>
        <w:spacing w:line="360" w:lineRule="auto"/>
        <w:jc w:val="both"/>
        <w:rPr>
          <w:rFonts w:ascii="Arial" w:eastAsia="Arial" w:hAnsi="Arial" w:cs="Arial"/>
        </w:rPr>
      </w:pPr>
    </w:p>
    <w:p w:rsidR="00FD4BAB" w:rsidRDefault="00F830E5">
      <w:pPr>
        <w:spacing w:line="360" w:lineRule="auto"/>
        <w:jc w:val="both"/>
        <w:rPr>
          <w:rFonts w:ascii="Arial" w:eastAsia="Arial" w:hAnsi="Arial" w:cs="Arial"/>
        </w:rPr>
      </w:pPr>
      <w:r>
        <w:rPr>
          <w:rFonts w:ascii="Arial" w:eastAsia="Arial" w:hAnsi="Arial" w:cs="Arial"/>
        </w:rPr>
        <w:t xml:space="preserve">Υπογραφή εξουσιοδοτημένου Εκπροσώπου του </w:t>
      </w:r>
    </w:p>
    <w:p w:rsidR="00FD4BAB" w:rsidRDefault="00F830E5">
      <w:pPr>
        <w:spacing w:line="360" w:lineRule="auto"/>
        <w:jc w:val="both"/>
        <w:rPr>
          <w:rFonts w:ascii="Arial" w:eastAsia="Arial" w:hAnsi="Arial" w:cs="Arial"/>
        </w:rPr>
      </w:pPr>
      <w:r>
        <w:rPr>
          <w:rFonts w:ascii="Arial" w:eastAsia="Arial" w:hAnsi="Arial" w:cs="Arial"/>
        </w:rPr>
        <w:t xml:space="preserve">      Νοσηλευτηρίου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FD4BAB" w:rsidRDefault="00FD4BAB">
      <w:pPr>
        <w:spacing w:line="360" w:lineRule="auto"/>
        <w:jc w:val="both"/>
        <w:rPr>
          <w:rFonts w:ascii="Arial" w:eastAsia="Arial" w:hAnsi="Arial" w:cs="Arial"/>
        </w:rPr>
      </w:pPr>
    </w:p>
    <w:p w:rsidR="00FD4BAB" w:rsidRDefault="00F830E5">
      <w:pPr>
        <w:spacing w:line="360" w:lineRule="auto"/>
        <w:jc w:val="both"/>
        <w:rPr>
          <w:rFonts w:ascii="Arial" w:eastAsia="Arial" w:hAnsi="Arial" w:cs="Arial"/>
        </w:rPr>
      </w:pPr>
      <w:r>
        <w:rPr>
          <w:rFonts w:ascii="Arial" w:eastAsia="Arial" w:hAnsi="Arial" w:cs="Arial"/>
        </w:rPr>
        <w:t xml:space="preserve">      Ημερομηνία:</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
    <w:p w:rsidR="00FD4BAB" w:rsidRDefault="00FD4BAB">
      <w:pPr>
        <w:tabs>
          <w:tab w:val="left" w:pos="2490"/>
        </w:tabs>
      </w:pPr>
    </w:p>
    <w:p w:rsidR="00FD4BAB" w:rsidRDefault="00FD4BAB">
      <w:pPr>
        <w:rPr>
          <w:rFonts w:ascii="Arial" w:eastAsia="Arial" w:hAnsi="Arial" w:cs="Arial"/>
          <w:b/>
          <w:sz w:val="22"/>
          <w:szCs w:val="22"/>
        </w:rPr>
      </w:pPr>
    </w:p>
    <w:p w:rsidR="00FD4BAB" w:rsidRDefault="00F830E5">
      <w:pPr>
        <w:rPr>
          <w:rFonts w:ascii="Arial" w:eastAsia="Arial" w:hAnsi="Arial" w:cs="Arial"/>
          <w:b/>
          <w:sz w:val="22"/>
          <w:szCs w:val="22"/>
        </w:rPr>
      </w:pPr>
      <w:r>
        <w:br w:type="page"/>
      </w:r>
    </w:p>
    <w:p w:rsidR="00FD4BAB" w:rsidRDefault="00F830E5" w:rsidP="00A9686E">
      <w:pPr>
        <w:pStyle w:val="Heading1"/>
        <w:rPr>
          <w:rFonts w:eastAsia="Arial"/>
        </w:rPr>
      </w:pPr>
      <w:bookmarkStart w:id="47" w:name="_Toc126750378"/>
      <w:r>
        <w:rPr>
          <w:rFonts w:eastAsia="Arial"/>
        </w:rPr>
        <w:lastRenderedPageBreak/>
        <w:t>ΠΑΡΑΡΤΗΜΑ 5</w:t>
      </w:r>
      <w:bookmarkEnd w:id="47"/>
      <w:r>
        <w:rPr>
          <w:rFonts w:eastAsia="Arial"/>
        </w:rPr>
        <w:t xml:space="preserve"> </w:t>
      </w:r>
    </w:p>
    <w:p w:rsidR="00FD4BAB" w:rsidRDefault="00FF5038">
      <w:pPr>
        <w:ind w:left="900" w:right="-630" w:hanging="1260"/>
        <w:jc w:val="both"/>
        <w:rPr>
          <w:rFonts w:ascii="Libre Franklin" w:eastAsia="Libre Franklin" w:hAnsi="Libre Franklin" w:cs="Libre Franklin"/>
          <w:i/>
          <w:sz w:val="22"/>
          <w:szCs w:val="22"/>
        </w:rPr>
      </w:pPr>
      <w:sdt>
        <w:sdtPr>
          <w:tag w:val="goog_rdk_21"/>
          <w:id w:val="-985008868"/>
        </w:sdtPr>
        <w:sdtContent>
          <w:r w:rsidR="00F830E5">
            <w:rPr>
              <w:rFonts w:ascii="Cardo" w:eastAsia="Cardo" w:hAnsi="Cardo" w:cs="Cardo"/>
              <w:b/>
              <w:sz w:val="22"/>
              <w:szCs w:val="22"/>
            </w:rPr>
            <w:t>ΤΙΤΛΟΣ:  ΟΙ ΠΕΡΙ ΕΛΕΓΧΟΥ ΤΩΝ ΚΡΑΤΙΚΩΝ ΕΝΙΣΧΥΣΕΩΝ (ΕΝΙΣΧΥΣΕΙΣ ΗΣΣΟΝΟΣ ΣΗΜΑΣΙΑΣ)    ΚΑΝΟΝΙΣΜΟΙ ΤΟΥ 2009</w:t>
          </w:r>
        </w:sdtContent>
      </w:sdt>
      <w:r w:rsidR="00F830E5">
        <w:rPr>
          <w:rFonts w:ascii="Libre Franklin" w:eastAsia="Libre Franklin" w:hAnsi="Libre Franklin" w:cs="Libre Franklin"/>
          <w:i/>
          <w:sz w:val="22"/>
          <w:szCs w:val="22"/>
        </w:rPr>
        <w:t xml:space="preserve"> </w:t>
      </w:r>
      <w:sdt>
        <w:sdtPr>
          <w:tag w:val="goog_rdk_22"/>
          <w:id w:val="-1276945041"/>
        </w:sdtPr>
        <w:sdtContent>
          <w:r w:rsidR="00F830E5">
            <w:rPr>
              <w:rFonts w:ascii="Cardo" w:eastAsia="Cardo" w:hAnsi="Cardo" w:cs="Cardo"/>
              <w:b/>
              <w:sz w:val="22"/>
              <w:szCs w:val="22"/>
            </w:rPr>
            <w:t>ΚΑΙ 2012</w:t>
          </w:r>
        </w:sdtContent>
      </w:sdt>
    </w:p>
    <w:p w:rsidR="00FD4BAB" w:rsidRDefault="00FF5038">
      <w:pPr>
        <w:ind w:left="900" w:right="-630" w:hanging="1260"/>
        <w:jc w:val="both"/>
        <w:rPr>
          <w:rFonts w:ascii="Libre Franklin" w:eastAsia="Libre Franklin" w:hAnsi="Libre Franklin" w:cs="Libre Franklin"/>
          <w:b/>
          <w:sz w:val="22"/>
          <w:szCs w:val="22"/>
        </w:rPr>
      </w:pPr>
      <w:sdt>
        <w:sdtPr>
          <w:tag w:val="goog_rdk_23"/>
          <w:id w:val="-1113118931"/>
        </w:sdtPr>
        <w:sdtContent>
          <w:r w:rsidR="00F830E5">
            <w:rPr>
              <w:rFonts w:ascii="Cardo" w:eastAsia="Cardo" w:hAnsi="Cardo" w:cs="Cardo"/>
              <w:b/>
              <w:sz w:val="22"/>
              <w:szCs w:val="22"/>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sdtContent>
      </w:sdt>
      <w:r w:rsidR="00F830E5">
        <w:t xml:space="preserve"> </w:t>
      </w:r>
      <w:sdt>
        <w:sdtPr>
          <w:tag w:val="goog_rdk_24"/>
          <w:id w:val="843522837"/>
        </w:sdtPr>
        <w:sdtContent>
          <w:r w:rsidR="00F830E5">
            <w:rPr>
              <w:rFonts w:ascii="Cardo" w:eastAsia="Cardo" w:hAnsi="Cardo" w:cs="Cardo"/>
              <w:b/>
              <w:sz w:val="22"/>
              <w:szCs w:val="22"/>
            </w:rPr>
            <w:t>και 2012</w:t>
          </w:r>
        </w:sdtContent>
      </w:sdt>
    </w:p>
    <w:p w:rsidR="00FD4BAB" w:rsidRDefault="00FD4BAB">
      <w:pPr>
        <w:ind w:left="-360" w:right="-630"/>
        <w:rPr>
          <w:rFonts w:ascii="Libre Franklin" w:eastAsia="Libre Franklin" w:hAnsi="Libre Franklin" w:cs="Libre Franklin"/>
          <w:i/>
          <w:sz w:val="22"/>
          <w:szCs w:val="22"/>
        </w:rPr>
      </w:pPr>
    </w:p>
    <w:p w:rsidR="00FD4BAB" w:rsidRDefault="00FF5038">
      <w:pPr>
        <w:ind w:left="-360" w:right="-630"/>
        <w:jc w:val="both"/>
        <w:rPr>
          <w:rFonts w:ascii="Libre Franklin" w:eastAsia="Libre Franklin" w:hAnsi="Libre Franklin" w:cs="Libre Franklin"/>
          <w:i/>
          <w:sz w:val="22"/>
          <w:szCs w:val="22"/>
        </w:rPr>
      </w:pPr>
      <w:sdt>
        <w:sdtPr>
          <w:tag w:val="goog_rdk_25"/>
          <w:id w:val="491372320"/>
        </w:sdtPr>
        <w:sdtContent>
          <w:r w:rsidR="00F830E5">
            <w:rPr>
              <w:rFonts w:ascii="Cardo" w:eastAsia="Cardo" w:hAnsi="Cardo" w:cs="Cardo"/>
              <w:i/>
              <w:sz w:val="22"/>
              <w:szCs w:val="22"/>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sdtContent>
      </w:sdt>
    </w:p>
    <w:p w:rsidR="00FD4BAB" w:rsidRDefault="00FD4BAB">
      <w:pPr>
        <w:ind w:left="-360" w:right="-630"/>
        <w:jc w:val="both"/>
        <w:rPr>
          <w:rFonts w:ascii="Libre Franklin" w:eastAsia="Libre Franklin" w:hAnsi="Libre Franklin" w:cs="Libre Franklin"/>
          <w:i/>
          <w:sz w:val="22"/>
          <w:szCs w:val="22"/>
        </w:rPr>
      </w:pPr>
    </w:p>
    <w:p w:rsidR="00FD4BAB" w:rsidRDefault="00FF5038">
      <w:pPr>
        <w:tabs>
          <w:tab w:val="left" w:pos="1335"/>
        </w:tabs>
        <w:ind w:right="-630"/>
        <w:rPr>
          <w:rFonts w:ascii="Libre Franklin" w:eastAsia="Libre Franklin" w:hAnsi="Libre Franklin" w:cs="Libre Franklin"/>
          <w:sz w:val="22"/>
          <w:szCs w:val="22"/>
        </w:rPr>
      </w:pPr>
      <w:sdt>
        <w:sdtPr>
          <w:tag w:val="goog_rdk_26"/>
          <w:id w:val="-1872212691"/>
        </w:sdtPr>
        <w:sdtContent>
          <w:r w:rsidR="00F830E5">
            <w:rPr>
              <w:rFonts w:ascii="Cardo" w:eastAsia="Cardo" w:hAnsi="Cardo" w:cs="Cardo"/>
              <w:smallCaps/>
              <w:sz w:val="22"/>
              <w:szCs w:val="22"/>
            </w:rPr>
            <w:t xml:space="preserve">                                                                                                               ΈΝΤΥΠΟ</w:t>
          </w:r>
        </w:sdtContent>
      </w:sdt>
      <w:sdt>
        <w:sdtPr>
          <w:tag w:val="goog_rdk_27"/>
          <w:id w:val="125360209"/>
        </w:sdtPr>
        <w:sdtContent>
          <w:r w:rsidR="00F830E5">
            <w:rPr>
              <w:rFonts w:ascii="Cardo" w:eastAsia="Cardo" w:hAnsi="Cardo" w:cs="Cardo"/>
              <w:sz w:val="22"/>
              <w:szCs w:val="22"/>
            </w:rPr>
            <w:t xml:space="preserve">  Κ.Ε. 2</w:t>
          </w:r>
        </w:sdtContent>
      </w:sdt>
    </w:p>
    <w:p w:rsidR="00FD4BAB" w:rsidRDefault="00FD4BAB">
      <w:pPr>
        <w:ind w:left="-360" w:right="-630"/>
        <w:rPr>
          <w:rFonts w:ascii="Libre Franklin" w:eastAsia="Libre Franklin" w:hAnsi="Libre Franklin" w:cs="Libre Franklin"/>
          <w:sz w:val="22"/>
          <w:szCs w:val="22"/>
        </w:rPr>
      </w:pPr>
    </w:p>
    <w:p w:rsidR="00FD4BAB" w:rsidRDefault="00FF5038">
      <w:pPr>
        <w:ind w:right="-450"/>
        <w:jc w:val="center"/>
        <w:rPr>
          <w:rFonts w:ascii="Libre Franklin" w:eastAsia="Libre Franklin" w:hAnsi="Libre Franklin" w:cs="Libre Franklin"/>
          <w:b/>
          <w:sz w:val="22"/>
          <w:szCs w:val="22"/>
          <w:u w:val="single"/>
        </w:rPr>
      </w:pPr>
      <w:sdt>
        <w:sdtPr>
          <w:tag w:val="goog_rdk_28"/>
          <w:id w:val="107249776"/>
        </w:sdtPr>
        <w:sdtContent>
          <w:r w:rsidR="00F830E5">
            <w:rPr>
              <w:rFonts w:ascii="Cardo" w:eastAsia="Cardo" w:hAnsi="Cardo" w:cs="Cardo"/>
              <w:b/>
              <w:sz w:val="22"/>
              <w:szCs w:val="22"/>
              <w:u w:val="single"/>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sdtContent>
      </w:sdt>
    </w:p>
    <w:p w:rsidR="00FD4BAB" w:rsidRDefault="00FD4BAB">
      <w:pPr>
        <w:ind w:right="-450"/>
        <w:jc w:val="center"/>
        <w:rPr>
          <w:rFonts w:ascii="Libre Franklin" w:eastAsia="Libre Franklin" w:hAnsi="Libre Franklin" w:cs="Libre Franklin"/>
          <w:b/>
          <w:sz w:val="22"/>
          <w:szCs w:val="22"/>
          <w:u w:val="single"/>
        </w:rPr>
      </w:pPr>
    </w:p>
    <w:p w:rsidR="00FD4BAB" w:rsidRDefault="00FF5038">
      <w:pPr>
        <w:ind w:left="-360" w:right="-630"/>
        <w:jc w:val="both"/>
        <w:rPr>
          <w:rFonts w:ascii="Libre Franklin" w:eastAsia="Libre Franklin" w:hAnsi="Libre Franklin" w:cs="Libre Franklin"/>
          <w:sz w:val="22"/>
          <w:szCs w:val="22"/>
        </w:rPr>
      </w:pPr>
      <w:sdt>
        <w:sdtPr>
          <w:tag w:val="goog_rdk_29"/>
          <w:id w:val="-1755273632"/>
        </w:sdtPr>
        <w:sdtContent>
          <w:r w:rsidR="00F830E5">
            <w:rPr>
              <w:rFonts w:ascii="Cardo" w:eastAsia="Cardo" w:hAnsi="Cardo" w:cs="Cardo"/>
              <w:sz w:val="22"/>
              <w:szCs w:val="22"/>
            </w:rPr>
            <w:t>Η πιο κάτω δήλωση υποβάλλεται από το δικαιούχο ενίσχυσης ήσσονος σημασίας (de minimis) για σκοπούς συμμόρφωσης είτε:</w:t>
          </w:r>
        </w:sdtContent>
      </w:sdt>
    </w:p>
    <w:p w:rsidR="00FD4BAB" w:rsidRDefault="00FD4BAB">
      <w:pPr>
        <w:ind w:left="-360" w:right="-630"/>
        <w:jc w:val="both"/>
        <w:rPr>
          <w:rFonts w:ascii="Libre Franklin" w:eastAsia="Libre Franklin" w:hAnsi="Libre Franklin" w:cs="Libre Franklin"/>
          <w:sz w:val="22"/>
          <w:szCs w:val="22"/>
        </w:rPr>
      </w:pPr>
    </w:p>
    <w:p w:rsidR="00FD4BAB" w:rsidRDefault="00FF5038">
      <w:pPr>
        <w:ind w:left="180" w:right="-630" w:hanging="540"/>
        <w:jc w:val="both"/>
        <w:rPr>
          <w:rFonts w:ascii="Libre Franklin" w:eastAsia="Libre Franklin" w:hAnsi="Libre Franklin" w:cs="Libre Franklin"/>
          <w:sz w:val="22"/>
          <w:szCs w:val="22"/>
        </w:rPr>
      </w:pPr>
      <w:sdt>
        <w:sdtPr>
          <w:tag w:val="goog_rdk_30"/>
          <w:id w:val="206686429"/>
        </w:sdtPr>
        <w:sdtContent>
          <w:r w:rsidR="00F830E5">
            <w:rPr>
              <w:rFonts w:ascii="Cardo" w:eastAsia="Cardo" w:hAnsi="Cardo" w:cs="Cardo"/>
              <w:sz w:val="22"/>
              <w:szCs w:val="22"/>
            </w:rPr>
            <w:t>Α)   με το  Άρθρο 6(1) του Κανονισμού (ΕE) αριθ. 1407/2013 της Επιτροπής της 18</w:t>
          </w:r>
        </w:sdtContent>
      </w:sdt>
      <w:sdt>
        <w:sdtPr>
          <w:tag w:val="goog_rdk_31"/>
          <w:id w:val="947509780"/>
        </w:sdtPr>
        <w:sdtContent>
          <w:r w:rsidR="00F830E5">
            <w:rPr>
              <w:rFonts w:ascii="Cardo" w:eastAsia="Cardo" w:hAnsi="Cardo" w:cs="Cardo"/>
              <w:sz w:val="22"/>
              <w:szCs w:val="22"/>
              <w:vertAlign w:val="superscript"/>
            </w:rPr>
            <w:t>ης</w:t>
          </w:r>
        </w:sdtContent>
      </w:sdt>
      <w:sdt>
        <w:sdtPr>
          <w:tag w:val="goog_rdk_32"/>
          <w:id w:val="-1546989999"/>
        </w:sdtPr>
        <w:sdtContent>
          <w:r w:rsidR="00F830E5">
            <w:rPr>
              <w:rFonts w:ascii="Cardo" w:eastAsia="Cardo" w:hAnsi="Cardo" w:cs="Cardo"/>
              <w:sz w:val="22"/>
              <w:szCs w:val="22"/>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(ΕΕ) αριθ. 1407/2013»)</w:t>
          </w:r>
        </w:sdtContent>
      </w:sdt>
    </w:p>
    <w:p w:rsidR="00FD4BAB" w:rsidRDefault="00FF5038">
      <w:pPr>
        <w:ind w:left="-360" w:right="-630"/>
        <w:jc w:val="both"/>
        <w:rPr>
          <w:rFonts w:ascii="Libre Franklin" w:eastAsia="Libre Franklin" w:hAnsi="Libre Franklin" w:cs="Libre Franklin"/>
        </w:rPr>
      </w:pPr>
      <w:sdt>
        <w:sdtPr>
          <w:tag w:val="goog_rdk_33"/>
          <w:id w:val="1620116160"/>
        </w:sdtPr>
        <w:sdtContent>
          <w:r w:rsidR="00F830E5">
            <w:rPr>
              <w:rFonts w:ascii="Cardo" w:eastAsia="Cardo" w:hAnsi="Cardo" w:cs="Cardo"/>
            </w:rPr>
            <w:t xml:space="preserve">         (Επίσημη Εφημερίδα της Ευρωπαϊκής Ένωσης L 352, 24.12.2013, σ.1)</w:t>
          </w:r>
        </w:sdtContent>
      </w:sdt>
    </w:p>
    <w:p w:rsidR="00FD4BAB" w:rsidRDefault="00FF5038">
      <w:pPr>
        <w:ind w:left="-360" w:right="-630"/>
        <w:jc w:val="both"/>
        <w:rPr>
          <w:rFonts w:ascii="Libre Franklin" w:eastAsia="Libre Franklin" w:hAnsi="Libre Franklin" w:cs="Libre Franklin"/>
          <w:sz w:val="22"/>
          <w:szCs w:val="22"/>
        </w:rPr>
      </w:pPr>
      <w:sdt>
        <w:sdtPr>
          <w:tag w:val="goog_rdk_34"/>
          <w:id w:val="-1191070471"/>
        </w:sdtPr>
        <w:sdtContent>
          <w:r w:rsidR="00F830E5">
            <w:rPr>
              <w:rFonts w:ascii="Cardo" w:eastAsia="Cardo" w:hAnsi="Cardo" w:cs="Cardo"/>
              <w:sz w:val="22"/>
              <w:szCs w:val="22"/>
            </w:rPr>
            <w:t>ή</w:t>
          </w:r>
        </w:sdtContent>
      </w:sdt>
    </w:p>
    <w:p w:rsidR="00FD4BAB" w:rsidRDefault="00FF5038">
      <w:pPr>
        <w:pStyle w:val="Title"/>
        <w:ind w:left="180" w:hanging="540"/>
        <w:jc w:val="both"/>
        <w:rPr>
          <w:rFonts w:ascii="Libre Franklin" w:eastAsia="Libre Franklin" w:hAnsi="Libre Franklin" w:cs="Libre Franklin"/>
          <w:b w:val="0"/>
          <w:sz w:val="22"/>
          <w:szCs w:val="22"/>
        </w:rPr>
      </w:pPr>
      <w:sdt>
        <w:sdtPr>
          <w:tag w:val="goog_rdk_35"/>
          <w:id w:val="605614921"/>
        </w:sdtPr>
        <w:sdtContent>
          <w:r w:rsidR="00F830E5">
            <w:rPr>
              <w:rFonts w:ascii="Cardo" w:eastAsia="Cardo" w:hAnsi="Cardo" w:cs="Cardo"/>
              <w:b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στον γεωργικό τομέα (εφεξής ο «Κανονισμός (ΕΕ) αριθ. 1408/2013»)</w:t>
          </w:r>
        </w:sdtContent>
      </w:sdt>
    </w:p>
    <w:p w:rsidR="00FD4BAB" w:rsidRDefault="00FF5038">
      <w:pPr>
        <w:pStyle w:val="Title"/>
        <w:ind w:left="-360" w:firstLine="0"/>
        <w:jc w:val="both"/>
        <w:rPr>
          <w:rFonts w:ascii="Libre Franklin" w:eastAsia="Libre Franklin" w:hAnsi="Libre Franklin" w:cs="Libre Franklin"/>
          <w:b w:val="0"/>
          <w:sz w:val="20"/>
          <w:szCs w:val="20"/>
        </w:rPr>
      </w:pPr>
      <w:sdt>
        <w:sdtPr>
          <w:tag w:val="goog_rdk_36"/>
          <w:id w:val="-1619291043"/>
        </w:sdtPr>
        <w:sdtContent>
          <w:r w:rsidR="00F830E5">
            <w:rPr>
              <w:rFonts w:ascii="Cardo" w:eastAsia="Cardo" w:hAnsi="Cardo" w:cs="Cardo"/>
              <w:b w:val="0"/>
              <w:sz w:val="20"/>
              <w:szCs w:val="20"/>
            </w:rPr>
            <w:t xml:space="preserve">        (Επίσημη Εφημερίδα της Ευρωπαϊκής Ένωσης L 352, 24.12.2013, σ.9)  </w:t>
          </w:r>
        </w:sdtContent>
      </w:sdt>
    </w:p>
    <w:p w:rsidR="00FD4BAB" w:rsidRDefault="00FF5038">
      <w:pPr>
        <w:pStyle w:val="Title"/>
        <w:tabs>
          <w:tab w:val="left" w:pos="180"/>
        </w:tabs>
        <w:ind w:left="-360" w:right="-630" w:firstLine="0"/>
        <w:jc w:val="both"/>
        <w:rPr>
          <w:rFonts w:ascii="Libre Franklin" w:eastAsia="Libre Franklin" w:hAnsi="Libre Franklin" w:cs="Libre Franklin"/>
          <w:b w:val="0"/>
          <w:sz w:val="22"/>
          <w:szCs w:val="22"/>
        </w:rPr>
      </w:pPr>
      <w:sdt>
        <w:sdtPr>
          <w:tag w:val="goog_rdk_37"/>
          <w:id w:val="347528350"/>
        </w:sdtPr>
        <w:sdtContent>
          <w:r w:rsidR="00F830E5">
            <w:rPr>
              <w:rFonts w:ascii="Cardo" w:eastAsia="Cardo" w:hAnsi="Cardo" w:cs="Cardo"/>
              <w:b w:val="0"/>
              <w:sz w:val="22"/>
              <w:szCs w:val="22"/>
            </w:rPr>
            <w:t>ή</w:t>
          </w:r>
        </w:sdtContent>
      </w:sdt>
    </w:p>
    <w:p w:rsidR="00FD4BAB" w:rsidRDefault="00FD4BAB">
      <w:pPr>
        <w:pStyle w:val="Title"/>
        <w:ind w:left="-360" w:right="-630" w:firstLine="0"/>
        <w:jc w:val="both"/>
        <w:rPr>
          <w:rFonts w:ascii="Libre Franklin" w:eastAsia="Libre Franklin" w:hAnsi="Libre Franklin" w:cs="Libre Franklin"/>
          <w:b w:val="0"/>
          <w:sz w:val="22"/>
          <w:szCs w:val="22"/>
        </w:rPr>
      </w:pPr>
    </w:p>
    <w:p w:rsidR="00FD4BAB" w:rsidRDefault="00FF5038">
      <w:pPr>
        <w:pStyle w:val="Title"/>
        <w:ind w:left="180" w:right="-630" w:hanging="540"/>
        <w:jc w:val="both"/>
        <w:rPr>
          <w:rFonts w:ascii="Libre Franklin" w:eastAsia="Libre Franklin" w:hAnsi="Libre Franklin" w:cs="Libre Franklin"/>
          <w:b w:val="0"/>
          <w:sz w:val="22"/>
          <w:szCs w:val="22"/>
        </w:rPr>
      </w:pPr>
      <w:sdt>
        <w:sdtPr>
          <w:tag w:val="goog_rdk_38"/>
          <w:id w:val="223336295"/>
        </w:sdtPr>
        <w:sdtContent>
          <w:r w:rsidR="00F830E5">
            <w:rPr>
              <w:rFonts w:ascii="Cardo" w:eastAsia="Cardo" w:hAnsi="Cardo" w:cs="Cardo"/>
              <w:b w:val="0"/>
              <w:sz w:val="22"/>
              <w:szCs w:val="22"/>
            </w:rPr>
            <w:t>Γ)    με  το  Άρθρο  4(1)  του  Κανονισμού (ΕΚ) αριθ. 875/2007  της Επιτροπής της 24</w:t>
          </w:r>
        </w:sdtContent>
      </w:sdt>
      <w:sdt>
        <w:sdtPr>
          <w:tag w:val="goog_rdk_39"/>
          <w:id w:val="-253514666"/>
        </w:sdtPr>
        <w:sdtContent>
          <w:r w:rsidR="00F830E5">
            <w:rPr>
              <w:rFonts w:ascii="Cardo" w:eastAsia="Cardo" w:hAnsi="Cardo" w:cs="Cardo"/>
              <w:b w:val="0"/>
              <w:sz w:val="22"/>
              <w:szCs w:val="22"/>
              <w:vertAlign w:val="superscript"/>
            </w:rPr>
            <w:t>ης</w:t>
          </w:r>
        </w:sdtContent>
      </w:sdt>
      <w:sdt>
        <w:sdtPr>
          <w:tag w:val="goog_rdk_40"/>
          <w:id w:val="-988941508"/>
        </w:sdtPr>
        <w:sdtContent>
          <w:r w:rsidR="00F830E5">
            <w:rPr>
              <w:rFonts w:ascii="Cardo" w:eastAsia="Cardo" w:hAnsi="Cardo" w:cs="Cardo"/>
              <w:b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(ΕΚ) αριθ. 875/2007») όπως αυτός εκάστοτε τροποποιείται ή αντικαθίσταται</w:t>
          </w:r>
        </w:sdtContent>
      </w:sdt>
    </w:p>
    <w:p w:rsidR="00FD4BAB" w:rsidRDefault="00FF5038">
      <w:pPr>
        <w:pStyle w:val="Title"/>
        <w:tabs>
          <w:tab w:val="left" w:pos="180"/>
        </w:tabs>
        <w:ind w:left="-450" w:right="-630" w:firstLine="0"/>
        <w:jc w:val="both"/>
        <w:rPr>
          <w:rFonts w:ascii="Libre Franklin" w:eastAsia="Libre Franklin" w:hAnsi="Libre Franklin" w:cs="Libre Franklin"/>
          <w:b w:val="0"/>
          <w:sz w:val="20"/>
          <w:szCs w:val="20"/>
        </w:rPr>
      </w:pPr>
      <w:sdt>
        <w:sdtPr>
          <w:tag w:val="goog_rdk_41"/>
          <w:id w:val="-1549611414"/>
        </w:sdtPr>
        <w:sdtContent>
          <w:r w:rsidR="00F830E5">
            <w:rPr>
              <w:rFonts w:ascii="Cardo" w:eastAsia="Cardo" w:hAnsi="Cardo" w:cs="Cardo"/>
              <w:b w:val="0"/>
              <w:sz w:val="20"/>
              <w:szCs w:val="20"/>
            </w:rPr>
            <w:t xml:space="preserve">         (Επίσημη Εφημερίδα της Ευρωπαϊκής Ένωσης L 193, 25.7.2007,σ.6).</w:t>
          </w:r>
        </w:sdtContent>
      </w:sdt>
    </w:p>
    <w:p w:rsidR="00FD4BAB" w:rsidRDefault="00FD4BAB">
      <w:pPr>
        <w:pStyle w:val="Title"/>
        <w:tabs>
          <w:tab w:val="left" w:pos="180"/>
        </w:tabs>
        <w:ind w:left="-450" w:right="-630" w:firstLine="0"/>
        <w:jc w:val="both"/>
        <w:rPr>
          <w:rFonts w:ascii="Libre Franklin" w:eastAsia="Libre Franklin" w:hAnsi="Libre Franklin" w:cs="Libre Franklin"/>
          <w:b w:val="0"/>
          <w:sz w:val="20"/>
          <w:szCs w:val="20"/>
        </w:rPr>
      </w:pPr>
    </w:p>
    <w:p w:rsidR="00FD4BAB" w:rsidRDefault="00FF5038">
      <w:pPr>
        <w:pStyle w:val="Title"/>
        <w:ind w:left="180" w:right="-630" w:hanging="540"/>
        <w:jc w:val="both"/>
        <w:rPr>
          <w:rFonts w:ascii="Libre Franklin" w:eastAsia="Libre Franklin" w:hAnsi="Libre Franklin" w:cs="Libre Franklin"/>
          <w:b w:val="0"/>
          <w:sz w:val="22"/>
          <w:szCs w:val="22"/>
        </w:rPr>
      </w:pPr>
      <w:sdt>
        <w:sdtPr>
          <w:tag w:val="goog_rdk_42"/>
          <w:id w:val="259568208"/>
        </w:sdtPr>
        <w:sdtContent>
          <w:r w:rsidR="00F830E5">
            <w:rPr>
              <w:rFonts w:ascii="Cardo" w:eastAsia="Cardo" w:hAnsi="Cardo" w:cs="Cardo"/>
              <w:b w:val="0"/>
              <w:sz w:val="22"/>
              <w:szCs w:val="22"/>
            </w:rPr>
            <w:t>Δ)    με  το  Άρθρο  3(1)  του  Κανονισμού  (ΕΕ) αριθ. 360/2012  της Ευρωπαϊκής Επιτροπής της 25</w:t>
          </w:r>
        </w:sdtContent>
      </w:sdt>
      <w:sdt>
        <w:sdtPr>
          <w:tag w:val="goog_rdk_43"/>
          <w:id w:val="246074553"/>
        </w:sdtPr>
        <w:sdtContent>
          <w:r w:rsidR="00F830E5">
            <w:rPr>
              <w:rFonts w:ascii="Cardo" w:eastAsia="Cardo" w:hAnsi="Cardo" w:cs="Cardo"/>
              <w:b w:val="0"/>
              <w:sz w:val="22"/>
              <w:szCs w:val="22"/>
              <w:vertAlign w:val="superscript"/>
            </w:rPr>
            <w:t>ης</w:t>
          </w:r>
        </w:sdtContent>
      </w:sdt>
      <w:sdt>
        <w:sdtPr>
          <w:tag w:val="goog_rdk_44"/>
          <w:id w:val="1061287416"/>
        </w:sdtPr>
        <w:sdtContent>
          <w:r w:rsidR="00F830E5">
            <w:rPr>
              <w:rFonts w:ascii="Cardo" w:eastAsia="Cardo" w:hAnsi="Cardo" w:cs="Cardo"/>
              <w:b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sdtContent>
      </w:sdt>
    </w:p>
    <w:p w:rsidR="00FD4BAB" w:rsidRDefault="00FF5038">
      <w:pPr>
        <w:pStyle w:val="Title"/>
        <w:tabs>
          <w:tab w:val="left" w:pos="180"/>
        </w:tabs>
        <w:ind w:left="-450" w:right="-630" w:firstLine="0"/>
        <w:jc w:val="both"/>
        <w:rPr>
          <w:rFonts w:ascii="Libre Franklin" w:eastAsia="Libre Franklin" w:hAnsi="Libre Franklin" w:cs="Libre Franklin"/>
          <w:b w:val="0"/>
          <w:sz w:val="20"/>
          <w:szCs w:val="20"/>
        </w:rPr>
      </w:pPr>
      <w:sdt>
        <w:sdtPr>
          <w:tag w:val="goog_rdk_45"/>
          <w:id w:val="-1838138499"/>
        </w:sdtPr>
        <w:sdtContent>
          <w:r w:rsidR="00F830E5">
            <w:rPr>
              <w:rFonts w:ascii="Cardo" w:eastAsia="Cardo" w:hAnsi="Cardo" w:cs="Cardo"/>
              <w:b w:val="0"/>
              <w:sz w:val="20"/>
              <w:szCs w:val="20"/>
            </w:rPr>
            <w:t xml:space="preserve">         (Επίσημη Εφημερίδα της Ευρωπαϊκής Ένωσης L 114, 26.4.2012,σ.8).</w:t>
          </w:r>
        </w:sdtContent>
      </w:sdt>
    </w:p>
    <w:p w:rsidR="00FD4BAB" w:rsidRDefault="00FD4BAB">
      <w:pPr>
        <w:pStyle w:val="Title"/>
        <w:tabs>
          <w:tab w:val="left" w:pos="180"/>
        </w:tabs>
        <w:ind w:left="-450" w:right="-630" w:firstLine="0"/>
        <w:jc w:val="both"/>
        <w:rPr>
          <w:rFonts w:ascii="Libre Franklin" w:eastAsia="Libre Franklin" w:hAnsi="Libre Franklin" w:cs="Libre Franklin"/>
          <w:b w:val="0"/>
          <w:sz w:val="20"/>
          <w:szCs w:val="20"/>
        </w:rPr>
      </w:pPr>
    </w:p>
    <w:p w:rsidR="00FD4BAB" w:rsidRDefault="00FD4BAB">
      <w:pPr>
        <w:pStyle w:val="Title"/>
        <w:ind w:left="-450" w:right="-630" w:firstLine="0"/>
        <w:jc w:val="both"/>
        <w:rPr>
          <w:rFonts w:ascii="Libre Franklin" w:eastAsia="Libre Franklin" w:hAnsi="Libre Franklin" w:cs="Libre Franklin"/>
          <w:b w:val="0"/>
          <w:sz w:val="22"/>
          <w:szCs w:val="22"/>
        </w:rPr>
      </w:pPr>
    </w:p>
    <w:p w:rsidR="00FD4BAB" w:rsidRDefault="00FF5038">
      <w:pPr>
        <w:ind w:left="-450" w:right="-630"/>
        <w:jc w:val="both"/>
        <w:rPr>
          <w:rFonts w:ascii="Libre Franklin" w:eastAsia="Libre Franklin" w:hAnsi="Libre Franklin" w:cs="Libre Franklin"/>
          <w:sz w:val="22"/>
          <w:szCs w:val="22"/>
        </w:rPr>
      </w:pPr>
      <w:sdt>
        <w:sdtPr>
          <w:tag w:val="goog_rdk_46"/>
          <w:id w:val="1811591915"/>
        </w:sdtPr>
        <w:sdtContent>
          <w:r w:rsidR="00F830E5">
            <w:rPr>
              <w:rFonts w:ascii="Cardo" w:eastAsia="Cardo" w:hAnsi="Cardo" w:cs="Cardo"/>
              <w:sz w:val="22"/>
              <w:szCs w:val="22"/>
            </w:rPr>
            <w:t>ανάλογα με τον τομέα της οικονομίας στον οποίο θα χορηγηθεί η ενίσχυση.</w:t>
          </w:r>
        </w:sdtContent>
      </w:sdt>
    </w:p>
    <w:p w:rsidR="00FD4BAB" w:rsidRDefault="00FD4BAB">
      <w:pPr>
        <w:ind w:left="-450" w:right="-630"/>
        <w:jc w:val="both"/>
        <w:rPr>
          <w:rFonts w:ascii="Libre Franklin" w:eastAsia="Libre Franklin" w:hAnsi="Libre Franklin" w:cs="Libre Franklin"/>
          <w:sz w:val="22"/>
          <w:szCs w:val="22"/>
        </w:rPr>
      </w:pPr>
    </w:p>
    <w:p w:rsidR="00FD4BAB" w:rsidRDefault="00FF5038">
      <w:pPr>
        <w:spacing w:line="360" w:lineRule="auto"/>
        <w:ind w:left="-446" w:right="-634"/>
        <w:jc w:val="both"/>
        <w:rPr>
          <w:rFonts w:ascii="Libre Franklin" w:eastAsia="Libre Franklin" w:hAnsi="Libre Franklin" w:cs="Libre Franklin"/>
          <w:sz w:val="22"/>
          <w:szCs w:val="22"/>
        </w:rPr>
      </w:pPr>
      <w:sdt>
        <w:sdtPr>
          <w:tag w:val="goog_rdk_47"/>
          <w:id w:val="989129885"/>
        </w:sdtPr>
        <w:sdtContent>
          <w:r w:rsidR="00F830E5">
            <w:rPr>
              <w:rFonts w:ascii="Cardo" w:eastAsia="Cardo" w:hAnsi="Cardo" w:cs="Cardo"/>
              <w:sz w:val="22"/>
              <w:szCs w:val="22"/>
            </w:rPr>
            <w:t>(α)    Εγώ ο/η</w:t>
          </w:r>
        </w:sdtContent>
      </w:sdt>
      <w:r w:rsidR="00F830E5">
        <w:rPr>
          <w:rFonts w:ascii="Arial" w:eastAsia="Arial" w:hAnsi="Arial" w:cs="Arial"/>
          <w:sz w:val="24"/>
          <w:szCs w:val="24"/>
          <w:vertAlign w:val="superscript"/>
        </w:rPr>
        <w:footnoteReference w:id="32"/>
      </w:r>
      <w:sdt>
        <w:sdtPr>
          <w:tag w:val="goog_rdk_48"/>
          <w:id w:val="-1439447179"/>
        </w:sdtPr>
        <w:sdtContent>
          <w:r w:rsidR="00F830E5">
            <w:rPr>
              <w:rFonts w:ascii="Cardo" w:eastAsia="Cardo" w:hAnsi="Cardo" w:cs="Cardo"/>
              <w:sz w:val="22"/>
              <w:szCs w:val="22"/>
            </w:rPr>
            <w:t>………………….…………………………………………………………………………………….………..  με</w:t>
          </w:r>
        </w:sdtContent>
      </w:sdt>
    </w:p>
    <w:p w:rsidR="00FD4BAB" w:rsidRDefault="00FF5038">
      <w:pPr>
        <w:spacing w:line="360" w:lineRule="auto"/>
        <w:ind w:left="-446" w:right="-634"/>
        <w:jc w:val="both"/>
        <w:rPr>
          <w:rFonts w:ascii="Libre Franklin" w:eastAsia="Libre Franklin" w:hAnsi="Libre Franklin" w:cs="Libre Franklin"/>
          <w:sz w:val="22"/>
          <w:szCs w:val="22"/>
        </w:rPr>
      </w:pPr>
      <w:sdt>
        <w:sdtPr>
          <w:tag w:val="goog_rdk_49"/>
          <w:id w:val="740766924"/>
        </w:sdtPr>
        <w:sdtContent>
          <w:r w:rsidR="00F830E5">
            <w:rPr>
              <w:rFonts w:ascii="Cardo" w:eastAsia="Cardo" w:hAnsi="Cardo" w:cs="Cardo"/>
              <w:sz w:val="22"/>
              <w:szCs w:val="22"/>
            </w:rPr>
            <w:t xml:space="preserve">         Αριθμό Δελτίου Ταυτότητας   ………………………………….                                      ή</w:t>
          </w:r>
        </w:sdtContent>
      </w:sdt>
    </w:p>
    <w:p w:rsidR="00FD4BAB" w:rsidRDefault="00FF5038">
      <w:pPr>
        <w:spacing w:line="360" w:lineRule="auto"/>
        <w:ind w:left="-446" w:right="-634"/>
        <w:jc w:val="both"/>
        <w:rPr>
          <w:rFonts w:ascii="Libre Franklin" w:eastAsia="Libre Franklin" w:hAnsi="Libre Franklin" w:cs="Libre Franklin"/>
          <w:sz w:val="22"/>
          <w:szCs w:val="22"/>
        </w:rPr>
      </w:pPr>
      <w:sdt>
        <w:sdtPr>
          <w:tag w:val="goog_rdk_50"/>
          <w:id w:val="-691539331"/>
        </w:sdtPr>
        <w:sdtContent>
          <w:r w:rsidR="00F830E5">
            <w:rPr>
              <w:rFonts w:ascii="Cardo" w:eastAsia="Cardo" w:hAnsi="Cardo" w:cs="Cardo"/>
              <w:sz w:val="22"/>
              <w:szCs w:val="22"/>
            </w:rPr>
            <w:t>(β)     Εγώ ο/η</w:t>
          </w:r>
        </w:sdtContent>
      </w:sdt>
      <w:r w:rsidR="00F830E5">
        <w:rPr>
          <w:rFonts w:ascii="Arial" w:eastAsia="Arial" w:hAnsi="Arial" w:cs="Arial"/>
          <w:sz w:val="24"/>
          <w:szCs w:val="24"/>
          <w:vertAlign w:val="superscript"/>
        </w:rPr>
        <w:footnoteReference w:id="33"/>
      </w:r>
      <w:sdt>
        <w:sdtPr>
          <w:tag w:val="goog_rdk_51"/>
          <w:id w:val="1639607048"/>
        </w:sdtPr>
        <w:sdtContent>
          <w:r w:rsidR="00F830E5">
            <w:rPr>
              <w:rFonts w:ascii="Cardo" w:eastAsia="Cardo" w:hAnsi="Cardo" w:cs="Cardo"/>
              <w:sz w:val="22"/>
              <w:szCs w:val="22"/>
            </w:rPr>
            <w:t xml:space="preserve"> …………………………………………………………………………………………………..…………….  με</w:t>
          </w:r>
        </w:sdtContent>
      </w:sdt>
    </w:p>
    <w:p w:rsidR="00FD4BAB" w:rsidRDefault="00FF5038">
      <w:pPr>
        <w:spacing w:line="360" w:lineRule="auto"/>
        <w:ind w:left="-446" w:right="-634"/>
        <w:jc w:val="both"/>
        <w:rPr>
          <w:rFonts w:ascii="Libre Franklin" w:eastAsia="Libre Franklin" w:hAnsi="Libre Franklin" w:cs="Libre Franklin"/>
          <w:sz w:val="22"/>
          <w:szCs w:val="22"/>
        </w:rPr>
      </w:pPr>
      <w:sdt>
        <w:sdtPr>
          <w:tag w:val="goog_rdk_52"/>
          <w:id w:val="2046639924"/>
        </w:sdtPr>
        <w:sdtContent>
          <w:r w:rsidR="00F830E5">
            <w:rPr>
              <w:rFonts w:ascii="Cardo" w:eastAsia="Cardo" w:hAnsi="Cardo" w:cs="Cardo"/>
              <w:sz w:val="22"/>
              <w:szCs w:val="22"/>
            </w:rPr>
            <w:t xml:space="preserve">          Αριθμό Δελτίου Ταυτότητας  ……………………….…………………….,</w:t>
          </w:r>
        </w:sdtContent>
      </w:sdt>
    </w:p>
    <w:p w:rsidR="00FD4BAB" w:rsidRDefault="00FD4BAB">
      <w:pPr>
        <w:ind w:left="-450" w:right="-630"/>
        <w:rPr>
          <w:rFonts w:ascii="Libre Franklin" w:eastAsia="Libre Franklin" w:hAnsi="Libre Franklin" w:cs="Libre Franklin"/>
          <w:sz w:val="22"/>
          <w:szCs w:val="22"/>
        </w:rPr>
      </w:pPr>
    </w:p>
    <w:p w:rsidR="00FD4BAB" w:rsidRDefault="00FF5038">
      <w:pPr>
        <w:ind w:left="-446" w:right="-634"/>
        <w:jc w:val="both"/>
        <w:rPr>
          <w:rFonts w:ascii="Libre Franklin" w:eastAsia="Libre Franklin" w:hAnsi="Libre Franklin" w:cs="Libre Franklin"/>
          <w:sz w:val="22"/>
          <w:szCs w:val="22"/>
        </w:rPr>
      </w:pPr>
      <w:sdt>
        <w:sdtPr>
          <w:tag w:val="goog_rdk_53"/>
          <w:id w:val="152724388"/>
        </w:sdtPr>
        <w:sdtContent>
          <w:r w:rsidR="00F830E5">
            <w:rPr>
              <w:rFonts w:ascii="Cardo" w:eastAsia="Cardo" w:hAnsi="Cardo" w:cs="Cardo"/>
              <w:sz w:val="22"/>
              <w:szCs w:val="22"/>
            </w:rPr>
            <w:t xml:space="preserve">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de minimis: </w:t>
          </w:r>
        </w:sdtContent>
      </w:sdt>
    </w:p>
    <w:p w:rsidR="00FD4BAB" w:rsidRDefault="00FF5038">
      <w:pPr>
        <w:spacing w:line="360" w:lineRule="auto"/>
        <w:ind w:left="-446" w:right="-634"/>
        <w:jc w:val="both"/>
        <w:rPr>
          <w:rFonts w:ascii="Libre Franklin" w:eastAsia="Libre Franklin" w:hAnsi="Libre Franklin" w:cs="Libre Franklin"/>
          <w:sz w:val="22"/>
          <w:szCs w:val="22"/>
        </w:rPr>
      </w:pPr>
      <w:sdt>
        <w:sdtPr>
          <w:tag w:val="goog_rdk_54"/>
          <w:id w:val="-173651110"/>
        </w:sdtPr>
        <w:sdtContent>
          <w:r w:rsidR="00F830E5">
            <w:rPr>
              <w:rFonts w:ascii="Cardo" w:eastAsia="Cardo" w:hAnsi="Cardo" w:cs="Cardo"/>
              <w:sz w:val="22"/>
              <w:szCs w:val="22"/>
            </w:rPr>
            <w:t>Αρμόδια Αρχή υπεύθυνη για τη χορήγηση της ενίσχυσης ………………………………………………………………………………………………………………………………….………</w:t>
          </w:r>
        </w:sdtContent>
      </w:sdt>
    </w:p>
    <w:p w:rsidR="00FD4BAB" w:rsidRDefault="00FF5038">
      <w:pPr>
        <w:ind w:left="-450" w:right="-630"/>
        <w:rPr>
          <w:rFonts w:ascii="Libre Franklin" w:eastAsia="Libre Franklin" w:hAnsi="Libre Franklin" w:cs="Libre Franklin"/>
          <w:sz w:val="22"/>
          <w:szCs w:val="22"/>
        </w:rPr>
      </w:pPr>
      <w:sdt>
        <w:sdtPr>
          <w:tag w:val="goog_rdk_55"/>
          <w:id w:val="496705178"/>
        </w:sdtPr>
        <w:sdtContent>
          <w:r w:rsidR="00F830E5">
            <w:rPr>
              <w:rFonts w:ascii="Cardo" w:eastAsia="Cardo" w:hAnsi="Cardo" w:cs="Cardo"/>
              <w:sz w:val="22"/>
              <w:szCs w:val="22"/>
            </w:rPr>
            <w:t>Στα πλαίσια του καθεστώτος (εάν εφαρμόζεται): ……………………………………………………………………..……………………………………………………………………</w:t>
          </w:r>
        </w:sdtContent>
      </w:sdt>
    </w:p>
    <w:p w:rsidR="00FD4BAB" w:rsidRDefault="00FF5038">
      <w:pPr>
        <w:spacing w:line="360" w:lineRule="auto"/>
        <w:ind w:left="-450"/>
        <w:rPr>
          <w:rFonts w:ascii="Libre Franklin" w:eastAsia="Libre Franklin" w:hAnsi="Libre Franklin" w:cs="Libre Franklin"/>
          <w:sz w:val="22"/>
          <w:szCs w:val="22"/>
        </w:rPr>
      </w:pPr>
      <w:sdt>
        <w:sdtPr>
          <w:tag w:val="goog_rdk_56"/>
          <w:id w:val="1137529949"/>
        </w:sdtPr>
        <w:sdtContent>
          <w:r w:rsidR="00F830E5">
            <w:rPr>
              <w:rFonts w:ascii="Cardo" w:eastAsia="Cardo" w:hAnsi="Cardo" w:cs="Cardo"/>
              <w:sz w:val="22"/>
              <w:szCs w:val="22"/>
            </w:rPr>
            <w:t>Μέγιστο δυνατό ύψος της επιχορήγησης ή ισοδυνάμου επιχορήγησης</w:t>
          </w:r>
        </w:sdtContent>
      </w:sdt>
      <w:r w:rsidR="00F830E5">
        <w:rPr>
          <w:rFonts w:ascii="Arial" w:eastAsia="Arial" w:hAnsi="Arial" w:cs="Arial"/>
          <w:sz w:val="24"/>
          <w:szCs w:val="24"/>
          <w:vertAlign w:val="superscript"/>
        </w:rPr>
        <w:footnoteReference w:id="34"/>
      </w:r>
      <w:r w:rsidR="00F830E5">
        <w:rPr>
          <w:rFonts w:ascii="Libre Franklin" w:eastAsia="Libre Franklin" w:hAnsi="Libre Franklin" w:cs="Libre Franklin"/>
          <w:sz w:val="22"/>
          <w:szCs w:val="22"/>
        </w:rPr>
        <w:t xml:space="preserve">………………………………………………………………………………………………………….………………………………. </w:t>
      </w:r>
    </w:p>
    <w:p w:rsidR="00FD4BAB" w:rsidRDefault="00FF5038">
      <w:pPr>
        <w:ind w:left="-450" w:right="-630"/>
        <w:jc w:val="both"/>
        <w:rPr>
          <w:rFonts w:ascii="Libre Franklin" w:eastAsia="Libre Franklin" w:hAnsi="Libre Franklin" w:cs="Libre Franklin"/>
          <w:sz w:val="22"/>
          <w:szCs w:val="22"/>
        </w:rPr>
      </w:pPr>
      <w:sdt>
        <w:sdtPr>
          <w:tag w:val="goog_rdk_57"/>
          <w:id w:val="-1046524986"/>
        </w:sdtPr>
        <w:sdtContent>
          <w:r w:rsidR="00F830E5">
            <w:rPr>
              <w:rFonts w:ascii="Cardo" w:eastAsia="Cardo" w:hAnsi="Cardo" w:cs="Cardo"/>
              <w:sz w:val="22"/>
              <w:szCs w:val="22"/>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sdtContent>
      </w:sdt>
    </w:p>
    <w:p w:rsidR="00FD4BAB" w:rsidRDefault="00FF5038">
      <w:pPr>
        <w:ind w:left="-450"/>
        <w:jc w:val="both"/>
        <w:rPr>
          <w:rFonts w:ascii="Libre Franklin" w:eastAsia="Libre Franklin" w:hAnsi="Libre Franklin" w:cs="Libre Franklin"/>
          <w:sz w:val="22"/>
          <w:szCs w:val="22"/>
        </w:rPr>
      </w:pPr>
      <w:sdt>
        <w:sdtPr>
          <w:tag w:val="goog_rdk_58"/>
          <w:id w:val="1319848118"/>
        </w:sdtPr>
        <w:sdtContent>
          <w:r w:rsidR="00F830E5">
            <w:rPr>
              <w:rFonts w:ascii="Cardo" w:eastAsia="Cardo" w:hAnsi="Cardo" w:cs="Cardo"/>
              <w:sz w:val="22"/>
              <w:szCs w:val="22"/>
            </w:rPr>
            <w:t>ΔΗΛΩ  σήμερα    ...  / ...   /20..     τα εξής:</w:t>
          </w:r>
        </w:sdtContent>
      </w:sdt>
    </w:p>
    <w:p w:rsidR="00FD4BAB" w:rsidRDefault="00F830E5">
      <w:pPr>
        <w:ind w:left="-450"/>
        <w:jc w:val="both"/>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p w:rsidR="00FD4BAB" w:rsidRDefault="00FF5038">
      <w:pPr>
        <w:ind w:right="-630" w:hanging="450"/>
        <w:jc w:val="both"/>
        <w:rPr>
          <w:rFonts w:ascii="Libre Franklin" w:eastAsia="Libre Franklin" w:hAnsi="Libre Franklin" w:cs="Libre Franklin"/>
          <w:sz w:val="22"/>
          <w:szCs w:val="22"/>
        </w:rPr>
      </w:pPr>
      <w:sdt>
        <w:sdtPr>
          <w:tag w:val="goog_rdk_59"/>
          <w:id w:val="-966591938"/>
        </w:sdtPr>
        <w:sdtContent>
          <w:r w:rsidR="00F830E5">
            <w:rPr>
              <w:rFonts w:ascii="Cardo" w:eastAsia="Cardo" w:hAnsi="Cardo" w:cs="Cardo"/>
              <w:sz w:val="22"/>
              <w:szCs w:val="22"/>
            </w:rPr>
            <w:t>Α)  Τομέας οικονομικής δραστηριότητας</w:t>
          </w:r>
        </w:sdtContent>
      </w:sdt>
      <w:r w:rsidR="00F830E5">
        <w:rPr>
          <w:rFonts w:ascii="Arial" w:eastAsia="Arial" w:hAnsi="Arial" w:cs="Arial"/>
          <w:sz w:val="24"/>
          <w:szCs w:val="24"/>
          <w:vertAlign w:val="superscript"/>
        </w:rPr>
        <w:footnoteReference w:id="35"/>
      </w:r>
      <w:sdt>
        <w:sdtPr>
          <w:tag w:val="goog_rdk_60"/>
          <w:id w:val="1748301699"/>
        </w:sdtPr>
        <w:sdtContent>
          <w:r w:rsidR="00F830E5">
            <w:rPr>
              <w:rFonts w:ascii="Cardo" w:eastAsia="Cardo" w:hAnsi="Cardo" w:cs="Cardo"/>
              <w:sz w:val="22"/>
              <w:szCs w:val="22"/>
            </w:rPr>
            <w:t xml:space="preserve">  (επιλέξετε α, β, γ ή δ σημειώνοντας Χ ή √ στο κατάλληλο τετραγωνάκι) :</w:t>
          </w:r>
        </w:sdtContent>
      </w:sdt>
    </w:p>
    <w:p w:rsidR="00FD4BAB" w:rsidRDefault="00FD4BAB">
      <w:pPr>
        <w:ind w:right="-630" w:hanging="450"/>
        <w:jc w:val="both"/>
        <w:rPr>
          <w:rFonts w:ascii="Libre Franklin" w:eastAsia="Libre Franklin" w:hAnsi="Libre Franklin" w:cs="Libre Franklin"/>
          <w:sz w:val="22"/>
          <w:szCs w:val="22"/>
        </w:rPr>
      </w:pPr>
    </w:p>
    <w:p w:rsidR="00FD4BAB" w:rsidRDefault="00FF5038">
      <w:pPr>
        <w:spacing w:line="360" w:lineRule="auto"/>
        <w:jc w:val="both"/>
        <w:rPr>
          <w:rFonts w:ascii="Libre Franklin" w:eastAsia="Libre Franklin" w:hAnsi="Libre Franklin" w:cs="Libre Franklin"/>
          <w:sz w:val="22"/>
          <w:szCs w:val="22"/>
        </w:rPr>
      </w:pPr>
      <w:sdt>
        <w:sdtPr>
          <w:tag w:val="goog_rdk_61"/>
          <w:id w:val="-574439327"/>
        </w:sdtPr>
        <w:sdtContent>
          <w:r w:rsidR="00F830E5">
            <w:rPr>
              <w:rFonts w:ascii="Cardo" w:eastAsia="Cardo" w:hAnsi="Cardo" w:cs="Cardo"/>
              <w:sz w:val="22"/>
              <w:szCs w:val="22"/>
            </w:rPr>
            <w:t xml:space="preserve">α)   τομέας πρωτογενούς παραγωγής γεωργικών προϊόντων   </w:t>
          </w:r>
        </w:sdtContent>
      </w:sdt>
    </w:p>
    <w:p w:rsidR="00FD4BAB" w:rsidRDefault="00FF5038">
      <w:pPr>
        <w:ind w:left="450" w:right="-630" w:hanging="450"/>
        <w:jc w:val="both"/>
        <w:rPr>
          <w:rFonts w:ascii="Libre Franklin" w:eastAsia="Libre Franklin" w:hAnsi="Libre Franklin" w:cs="Libre Franklin"/>
          <w:sz w:val="22"/>
          <w:szCs w:val="22"/>
        </w:rPr>
      </w:pPr>
      <w:sdt>
        <w:sdtPr>
          <w:tag w:val="goog_rdk_62"/>
          <w:id w:val="-1406518992"/>
        </w:sdtPr>
        <w:sdtContent>
          <w:r w:rsidR="00F830E5">
            <w:rPr>
              <w:rFonts w:ascii="Cardo" w:eastAsia="Cardo" w:hAnsi="Cardo" w:cs="Cardo"/>
              <w:sz w:val="22"/>
              <w:szCs w:val="22"/>
            </w:rPr>
            <w:t>β)   τομέας  αλιείας  συμπεριλαμβανομένου  του  τομέα  της εμπορίας  και μεταποίησης  αλιευτικών προϊόντων</w:t>
          </w:r>
        </w:sdtContent>
      </w:sdt>
    </w:p>
    <w:p w:rsidR="00FD4BAB" w:rsidRDefault="00FD4BAB">
      <w:pPr>
        <w:jc w:val="both"/>
        <w:rPr>
          <w:rFonts w:ascii="Libre Franklin" w:eastAsia="Libre Franklin" w:hAnsi="Libre Franklin" w:cs="Libre Franklin"/>
          <w:sz w:val="22"/>
          <w:szCs w:val="22"/>
        </w:rPr>
      </w:pPr>
    </w:p>
    <w:p w:rsidR="00FD4BAB" w:rsidRDefault="00FF5038">
      <w:pPr>
        <w:jc w:val="both"/>
        <w:rPr>
          <w:rFonts w:ascii="Libre Franklin" w:eastAsia="Libre Franklin" w:hAnsi="Libre Franklin" w:cs="Libre Franklin"/>
          <w:sz w:val="22"/>
          <w:szCs w:val="22"/>
        </w:rPr>
      </w:pPr>
      <w:sdt>
        <w:sdtPr>
          <w:tag w:val="goog_rdk_63"/>
          <w:id w:val="631833338"/>
        </w:sdtPr>
        <w:sdtContent>
          <w:r w:rsidR="00F830E5">
            <w:rPr>
              <w:rFonts w:ascii="Cardo" w:eastAsia="Cardo" w:hAnsi="Cardo" w:cs="Cardo"/>
              <w:sz w:val="22"/>
              <w:szCs w:val="22"/>
            </w:rPr>
            <w:t>γ)    τομέας των οδικών μεταφορών</w:t>
          </w:r>
        </w:sdtContent>
      </w:sdt>
    </w:p>
    <w:p w:rsidR="00FD4BAB" w:rsidRDefault="00FD4BAB">
      <w:pPr>
        <w:jc w:val="both"/>
        <w:rPr>
          <w:rFonts w:ascii="Libre Franklin" w:eastAsia="Libre Franklin" w:hAnsi="Libre Franklin" w:cs="Libre Franklin"/>
          <w:sz w:val="22"/>
          <w:szCs w:val="22"/>
        </w:rPr>
      </w:pPr>
    </w:p>
    <w:p w:rsidR="00FD4BAB" w:rsidRDefault="00FF5038">
      <w:pPr>
        <w:ind w:left="450" w:hanging="450"/>
        <w:jc w:val="both"/>
        <w:rPr>
          <w:rFonts w:ascii="Libre Franklin" w:eastAsia="Libre Franklin" w:hAnsi="Libre Franklin" w:cs="Libre Franklin"/>
          <w:sz w:val="22"/>
          <w:szCs w:val="22"/>
        </w:rPr>
      </w:pPr>
      <w:sdt>
        <w:sdtPr>
          <w:tag w:val="goog_rdk_64"/>
          <w:id w:val="2141848042"/>
        </w:sdtPr>
        <w:sdtContent>
          <w:r w:rsidR="00F830E5">
            <w:rPr>
              <w:rFonts w:ascii="Cardo" w:eastAsia="Cardo" w:hAnsi="Cardo" w:cs="Cardo"/>
              <w:sz w:val="22"/>
              <w:szCs w:val="22"/>
            </w:rPr>
            <w:t xml:space="preserve">δ)    άλλος τομέας, συμπεριλαμβανομένης της μεταποίησης και εμπορίας γεωργικών προϊόντων   </w:t>
          </w:r>
        </w:sdtContent>
      </w:sdt>
    </w:p>
    <w:p w:rsidR="00FD4BAB" w:rsidRDefault="00FD4BAB">
      <w:pPr>
        <w:ind w:right="-630" w:hanging="450"/>
        <w:jc w:val="both"/>
        <w:rPr>
          <w:rFonts w:ascii="Libre Franklin" w:eastAsia="Libre Franklin" w:hAnsi="Libre Franklin" w:cs="Libre Franklin"/>
          <w:sz w:val="22"/>
          <w:szCs w:val="22"/>
        </w:rPr>
      </w:pPr>
    </w:p>
    <w:p w:rsidR="00FD4BAB" w:rsidRDefault="00FF5038">
      <w:pPr>
        <w:ind w:right="-630"/>
        <w:jc w:val="both"/>
        <w:rPr>
          <w:rFonts w:ascii="Libre Franklin" w:eastAsia="Libre Franklin" w:hAnsi="Libre Franklin" w:cs="Libre Franklin"/>
          <w:sz w:val="22"/>
          <w:szCs w:val="22"/>
        </w:rPr>
      </w:pPr>
      <w:sdt>
        <w:sdtPr>
          <w:tag w:val="goog_rdk_65"/>
          <w:id w:val="-1442366304"/>
        </w:sdtPr>
        <w:sdtContent>
          <w:r w:rsidR="00F830E5">
            <w:rPr>
              <w:rFonts w:ascii="Cardo" w:eastAsia="Cardo" w:hAnsi="Cardo" w:cs="Cardo"/>
              <w:sz w:val="22"/>
              <w:szCs w:val="22"/>
            </w:rPr>
            <w:t>ή κατά πόσο η χορήγηση χορηγείται ως αποζημίωση για την παροχή υπηρεσιών γενικού οικονομικού συμφέροντος</w:t>
          </w:r>
        </w:sdtContent>
      </w:sdt>
    </w:p>
    <w:p w:rsidR="00FD4BAB" w:rsidRDefault="00FD4BAB">
      <w:pPr>
        <w:ind w:right="-630"/>
        <w:jc w:val="both"/>
        <w:rPr>
          <w:rFonts w:ascii="Libre Franklin" w:eastAsia="Libre Franklin" w:hAnsi="Libre Franklin" w:cs="Libre Franklin"/>
          <w:sz w:val="22"/>
          <w:szCs w:val="22"/>
        </w:rPr>
      </w:pPr>
    </w:p>
    <w:p w:rsidR="00FD4BAB" w:rsidRDefault="00FD4BAB">
      <w:pPr>
        <w:ind w:right="-630"/>
        <w:jc w:val="both"/>
        <w:rPr>
          <w:rFonts w:ascii="Libre Franklin" w:eastAsia="Libre Franklin" w:hAnsi="Libre Franklin" w:cs="Libre Franklin"/>
          <w:sz w:val="22"/>
          <w:szCs w:val="22"/>
        </w:rPr>
      </w:pPr>
    </w:p>
    <w:p w:rsidR="00FD4BAB" w:rsidRDefault="00FF5038">
      <w:pPr>
        <w:ind w:right="-630" w:hanging="450"/>
        <w:jc w:val="both"/>
        <w:rPr>
          <w:rFonts w:ascii="Libre Franklin" w:eastAsia="Libre Franklin" w:hAnsi="Libre Franklin" w:cs="Libre Franklin"/>
          <w:sz w:val="22"/>
          <w:szCs w:val="22"/>
        </w:rPr>
      </w:pPr>
      <w:sdt>
        <w:sdtPr>
          <w:tag w:val="goog_rdk_66"/>
          <w:id w:val="306282749"/>
        </w:sdtPr>
        <w:sdtContent>
          <w:r w:rsidR="00F830E5">
            <w:rPr>
              <w:rFonts w:ascii="Cardo" w:eastAsia="Cardo" w:hAnsi="Cardo" w:cs="Cardo"/>
              <w:sz w:val="22"/>
              <w:szCs w:val="22"/>
            </w:rPr>
            <w:t xml:space="preserve">Β)  Κατά τα τελευταία τρία οικονομικά έτη, δηλαδή το τρέχον οικονομικό έτος και τα δύο προηγούμενα, </w:t>
          </w:r>
        </w:sdtContent>
      </w:sdt>
    </w:p>
    <w:p w:rsidR="00FD4BAB" w:rsidRDefault="00FF5038">
      <w:pPr>
        <w:ind w:left="450" w:right="-630" w:hanging="450"/>
        <w:jc w:val="both"/>
        <w:rPr>
          <w:rFonts w:ascii="Libre Franklin" w:eastAsia="Libre Franklin" w:hAnsi="Libre Franklin" w:cs="Libre Franklin"/>
          <w:sz w:val="22"/>
          <w:szCs w:val="22"/>
        </w:rPr>
      </w:pPr>
      <w:sdt>
        <w:sdtPr>
          <w:tag w:val="goog_rdk_67"/>
          <w:id w:val="-844089651"/>
        </w:sdtPr>
        <w:sdtContent>
          <w:r w:rsidR="00F830E5">
            <w:rPr>
              <w:rFonts w:ascii="Cardo" w:eastAsia="Cardo" w:hAnsi="Cardo" w:cs="Cardo"/>
              <w:sz w:val="22"/>
              <w:szCs w:val="22"/>
            </w:rPr>
            <w:t xml:space="preserve">i)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 minimis, κατά την έννοια των περί Ελέγχου των Κρατικών Ενισχύσεων (Ενισχύσεις Ήσσονος Σημασίας) Κανονισμών του 2009 και 2012.             </w:t>
          </w:r>
        </w:sdtContent>
      </w:sdt>
    </w:p>
    <w:p w:rsidR="00FD4BAB" w:rsidRDefault="00FD4BAB">
      <w:pPr>
        <w:rPr>
          <w:rFonts w:ascii="Libre Franklin" w:eastAsia="Libre Franklin" w:hAnsi="Libre Franklin" w:cs="Libre Franklin"/>
          <w:sz w:val="22"/>
          <w:szCs w:val="22"/>
        </w:rPr>
      </w:pPr>
    </w:p>
    <w:p w:rsidR="00FD4BAB" w:rsidRDefault="00FD4BAB">
      <w:pPr>
        <w:rPr>
          <w:rFonts w:ascii="Libre Franklin" w:eastAsia="Libre Franklin" w:hAnsi="Libre Franklin" w:cs="Libre Franklin"/>
          <w:sz w:val="22"/>
          <w:szCs w:val="22"/>
        </w:rPr>
      </w:pPr>
    </w:p>
    <w:p w:rsidR="00FD4BAB" w:rsidRDefault="00FF5038">
      <w:pPr>
        <w:jc w:val="center"/>
        <w:rPr>
          <w:rFonts w:ascii="Libre Franklin" w:eastAsia="Libre Franklin" w:hAnsi="Libre Franklin" w:cs="Libre Franklin"/>
          <w:sz w:val="22"/>
          <w:szCs w:val="22"/>
        </w:rPr>
      </w:pPr>
      <w:sdt>
        <w:sdtPr>
          <w:tag w:val="goog_rdk_68"/>
          <w:id w:val="-1374378168"/>
        </w:sdtPr>
        <w:sdtContent>
          <w:r w:rsidR="00F830E5">
            <w:rPr>
              <w:rFonts w:ascii="Cardo" w:eastAsia="Cardo" w:hAnsi="Cardo" w:cs="Cardo"/>
              <w:sz w:val="22"/>
              <w:szCs w:val="22"/>
            </w:rPr>
            <w:t>ή</w:t>
          </w:r>
        </w:sdtContent>
      </w:sdt>
    </w:p>
    <w:p w:rsidR="00FD4BAB" w:rsidRDefault="00FF5038">
      <w:pPr>
        <w:ind w:left="450" w:right="-630" w:hanging="450"/>
        <w:rPr>
          <w:rFonts w:ascii="Libre Franklin" w:eastAsia="Libre Franklin" w:hAnsi="Libre Franklin" w:cs="Libre Franklin"/>
          <w:sz w:val="22"/>
          <w:szCs w:val="22"/>
        </w:rPr>
      </w:pPr>
      <w:sdt>
        <w:sdtPr>
          <w:tag w:val="goog_rdk_69"/>
          <w:id w:val="-991642745"/>
        </w:sdtPr>
        <w:sdtContent>
          <w:r w:rsidR="00F830E5">
            <w:rPr>
              <w:rFonts w:ascii="Cardo" w:eastAsia="Cardo" w:hAnsi="Cardo" w:cs="Cardo"/>
              <w:sz w:val="22"/>
              <w:szCs w:val="22"/>
            </w:rPr>
            <w:t>ii)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de minimis</w:t>
          </w:r>
        </w:sdtContent>
      </w:sdt>
      <w:r w:rsidR="00F830E5">
        <w:rPr>
          <w:rFonts w:ascii="Arial" w:eastAsia="Arial" w:hAnsi="Arial" w:cs="Arial"/>
          <w:sz w:val="24"/>
          <w:szCs w:val="24"/>
          <w:vertAlign w:val="superscript"/>
        </w:rPr>
        <w:footnoteReference w:id="36"/>
      </w:r>
      <w:r w:rsidR="00F830E5">
        <w:rPr>
          <w:rFonts w:ascii="Libre Franklin" w:eastAsia="Libre Franklin" w:hAnsi="Libre Franklin" w:cs="Libre Franklin"/>
          <w:sz w:val="22"/>
          <w:szCs w:val="22"/>
        </w:rPr>
        <w:t>:</w:t>
      </w:r>
    </w:p>
    <w:p w:rsidR="00FD4BAB" w:rsidRDefault="00FD4BAB">
      <w:pPr>
        <w:ind w:left="450" w:right="-630" w:hanging="450"/>
        <w:rPr>
          <w:rFonts w:ascii="Libre Franklin" w:eastAsia="Libre Franklin" w:hAnsi="Libre Franklin" w:cs="Libre Franklin"/>
          <w:sz w:val="22"/>
          <w:szCs w:val="22"/>
        </w:rPr>
      </w:pPr>
    </w:p>
    <w:tbl>
      <w:tblPr>
        <w:tblStyle w:val="17"/>
        <w:tblW w:w="928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1"/>
        <w:gridCol w:w="1577"/>
        <w:gridCol w:w="1664"/>
        <w:gridCol w:w="2628"/>
        <w:gridCol w:w="2715"/>
      </w:tblGrid>
      <w:tr w:rsidR="00FD4BAB">
        <w:trPr>
          <w:trHeight w:val="985"/>
        </w:trPr>
        <w:tc>
          <w:tcPr>
            <w:tcW w:w="701" w:type="dxa"/>
          </w:tcPr>
          <w:p w:rsidR="00FD4BAB" w:rsidRDefault="00FF5038">
            <w:pPr>
              <w:ind w:left="-108" w:right="-106"/>
              <w:jc w:val="center"/>
              <w:rPr>
                <w:rFonts w:ascii="Libre Franklin" w:eastAsia="Libre Franklin" w:hAnsi="Libre Franklin" w:cs="Libre Franklin"/>
                <w:b/>
              </w:rPr>
            </w:pPr>
            <w:sdt>
              <w:sdtPr>
                <w:tag w:val="goog_rdk_70"/>
                <w:id w:val="-589009209"/>
              </w:sdtPr>
              <w:sdtContent>
                <w:r w:rsidR="00F830E5">
                  <w:rPr>
                    <w:rFonts w:ascii="Cardo" w:eastAsia="Cardo" w:hAnsi="Cardo" w:cs="Cardo"/>
                    <w:b/>
                  </w:rPr>
                  <w:t>Α/Α</w:t>
                </w:r>
              </w:sdtContent>
            </w:sdt>
          </w:p>
        </w:tc>
        <w:tc>
          <w:tcPr>
            <w:tcW w:w="1577" w:type="dxa"/>
          </w:tcPr>
          <w:p w:rsidR="00FD4BAB" w:rsidRDefault="00FF5038">
            <w:pPr>
              <w:ind w:left="-110" w:right="-80"/>
              <w:jc w:val="center"/>
              <w:rPr>
                <w:rFonts w:ascii="Libre Franklin" w:eastAsia="Libre Franklin" w:hAnsi="Libre Franklin" w:cs="Libre Franklin"/>
                <w:b/>
              </w:rPr>
            </w:pPr>
            <w:sdt>
              <w:sdtPr>
                <w:tag w:val="goog_rdk_71"/>
                <w:id w:val="256257760"/>
              </w:sdtPr>
              <w:sdtContent>
                <w:r w:rsidR="00F830E5">
                  <w:rPr>
                    <w:rFonts w:ascii="Cardo" w:eastAsia="Cardo" w:hAnsi="Cardo" w:cs="Cardo"/>
                    <w:b/>
                  </w:rPr>
                  <w:t>Έτος χορήγησης της ενίσχυσης</w:t>
                </w:r>
              </w:sdtContent>
            </w:sdt>
            <w:r w:rsidR="00F830E5">
              <w:rPr>
                <w:rFonts w:ascii="Arial" w:eastAsia="Arial" w:hAnsi="Arial" w:cs="Arial"/>
                <w:b/>
                <w:sz w:val="24"/>
                <w:szCs w:val="24"/>
                <w:vertAlign w:val="superscript"/>
              </w:rPr>
              <w:footnoteReference w:id="37"/>
            </w:r>
          </w:p>
        </w:tc>
        <w:tc>
          <w:tcPr>
            <w:tcW w:w="1664" w:type="dxa"/>
          </w:tcPr>
          <w:p w:rsidR="00FD4BAB" w:rsidRDefault="00FF5038">
            <w:pPr>
              <w:ind w:left="-108" w:right="-108"/>
              <w:jc w:val="center"/>
              <w:rPr>
                <w:rFonts w:ascii="Libre Franklin" w:eastAsia="Libre Franklin" w:hAnsi="Libre Franklin" w:cs="Libre Franklin"/>
                <w:b/>
              </w:rPr>
            </w:pPr>
            <w:sdt>
              <w:sdtPr>
                <w:tag w:val="goog_rdk_72"/>
                <w:id w:val="-1717117739"/>
              </w:sdtPr>
              <w:sdtContent>
                <w:r w:rsidR="00F830E5">
                  <w:rPr>
                    <w:rFonts w:ascii="Cardo" w:eastAsia="Cardo" w:hAnsi="Cardo" w:cs="Cardo"/>
                    <w:b/>
                  </w:rPr>
                  <w:t>Ύψος επιχορήγησης</w:t>
                </w:r>
              </w:sdtContent>
            </w:sdt>
          </w:p>
          <w:p w:rsidR="00FD4BAB" w:rsidRDefault="00FF5038">
            <w:pPr>
              <w:ind w:left="-108" w:right="-108"/>
              <w:jc w:val="center"/>
              <w:rPr>
                <w:rFonts w:ascii="Libre Franklin" w:eastAsia="Libre Franklin" w:hAnsi="Libre Franklin" w:cs="Libre Franklin"/>
                <w:b/>
              </w:rPr>
            </w:pPr>
            <w:sdt>
              <w:sdtPr>
                <w:tag w:val="goog_rdk_73"/>
                <w:id w:val="1215706464"/>
              </w:sdtPr>
              <w:sdtContent>
                <w:r w:rsidR="00F830E5">
                  <w:rPr>
                    <w:rFonts w:ascii="Cardo" w:eastAsia="Cardo" w:hAnsi="Cardo" w:cs="Cardo"/>
                    <w:b/>
                  </w:rPr>
                  <w:t>ή ισοδύναμο επιχορήγησης</w:t>
                </w:r>
              </w:sdtContent>
            </w:sdt>
          </w:p>
        </w:tc>
        <w:tc>
          <w:tcPr>
            <w:tcW w:w="2628" w:type="dxa"/>
          </w:tcPr>
          <w:p w:rsidR="00FD4BAB" w:rsidRDefault="00FF5038">
            <w:pPr>
              <w:ind w:left="-108" w:right="-108"/>
              <w:jc w:val="center"/>
              <w:rPr>
                <w:rFonts w:ascii="Libre Franklin" w:eastAsia="Libre Franklin" w:hAnsi="Libre Franklin" w:cs="Libre Franklin"/>
                <w:b/>
              </w:rPr>
            </w:pPr>
            <w:sdt>
              <w:sdtPr>
                <w:tag w:val="goog_rdk_74"/>
                <w:id w:val="-409777221"/>
              </w:sdtPr>
              <w:sdtContent>
                <w:r w:rsidR="00F830E5">
                  <w:rPr>
                    <w:rFonts w:ascii="Cardo" w:eastAsia="Cardo" w:hAnsi="Cardo" w:cs="Cardo"/>
                    <w:b/>
                  </w:rPr>
                  <w:t>Τίτλος του μέτρου  ενίσχυσης</w:t>
                </w:r>
              </w:sdtContent>
            </w:sdt>
          </w:p>
        </w:tc>
        <w:tc>
          <w:tcPr>
            <w:tcW w:w="2715" w:type="dxa"/>
          </w:tcPr>
          <w:p w:rsidR="00FD4BAB" w:rsidRDefault="00FF5038">
            <w:pPr>
              <w:ind w:left="-108" w:right="-108"/>
              <w:jc w:val="center"/>
              <w:rPr>
                <w:rFonts w:ascii="Libre Franklin" w:eastAsia="Libre Franklin" w:hAnsi="Libre Franklin" w:cs="Libre Franklin"/>
                <w:b/>
              </w:rPr>
            </w:pPr>
            <w:sdt>
              <w:sdtPr>
                <w:tag w:val="goog_rdk_75"/>
                <w:id w:val="-1779624863"/>
              </w:sdtPr>
              <w:sdtContent>
                <w:r w:rsidR="00F830E5">
                  <w:rPr>
                    <w:rFonts w:ascii="Cardo" w:eastAsia="Cardo" w:hAnsi="Cardo" w:cs="Cardo"/>
                    <w:b/>
                  </w:rPr>
                  <w:t>Αρμόδια Αρχή</w:t>
                </w:r>
              </w:sdtContent>
            </w:sdt>
          </w:p>
        </w:tc>
      </w:tr>
      <w:tr w:rsidR="00FD4BAB">
        <w:trPr>
          <w:trHeight w:val="527"/>
        </w:trPr>
        <w:tc>
          <w:tcPr>
            <w:tcW w:w="701" w:type="dxa"/>
          </w:tcPr>
          <w:p w:rsidR="00FD4BAB" w:rsidRDefault="00FD4BAB">
            <w:pPr>
              <w:spacing w:line="360" w:lineRule="auto"/>
              <w:ind w:left="-108" w:right="-106"/>
              <w:jc w:val="center"/>
              <w:rPr>
                <w:rFonts w:ascii="Libre Franklin" w:eastAsia="Libre Franklin" w:hAnsi="Libre Franklin" w:cs="Libre Franklin"/>
              </w:rPr>
            </w:pPr>
          </w:p>
        </w:tc>
        <w:tc>
          <w:tcPr>
            <w:tcW w:w="1577" w:type="dxa"/>
          </w:tcPr>
          <w:p w:rsidR="00FD4BAB" w:rsidRDefault="00FD4BAB">
            <w:pPr>
              <w:spacing w:line="360" w:lineRule="auto"/>
              <w:ind w:left="-110" w:right="-80"/>
              <w:jc w:val="center"/>
              <w:rPr>
                <w:rFonts w:ascii="Libre Franklin" w:eastAsia="Libre Franklin" w:hAnsi="Libre Franklin" w:cs="Libre Franklin"/>
              </w:rPr>
            </w:pPr>
          </w:p>
        </w:tc>
        <w:tc>
          <w:tcPr>
            <w:tcW w:w="1664" w:type="dxa"/>
          </w:tcPr>
          <w:p w:rsidR="00FD4BAB" w:rsidRDefault="00FD4BAB">
            <w:pPr>
              <w:spacing w:line="360" w:lineRule="auto"/>
              <w:ind w:left="-108" w:right="-108"/>
              <w:jc w:val="center"/>
              <w:rPr>
                <w:rFonts w:ascii="Libre Franklin" w:eastAsia="Libre Franklin" w:hAnsi="Libre Franklin" w:cs="Libre Franklin"/>
              </w:rPr>
            </w:pPr>
          </w:p>
        </w:tc>
        <w:tc>
          <w:tcPr>
            <w:tcW w:w="2628" w:type="dxa"/>
          </w:tcPr>
          <w:p w:rsidR="00FD4BAB" w:rsidRDefault="00FD4BAB">
            <w:pPr>
              <w:spacing w:line="360" w:lineRule="auto"/>
              <w:rPr>
                <w:rFonts w:ascii="Libre Franklin" w:eastAsia="Libre Franklin" w:hAnsi="Libre Franklin" w:cs="Libre Franklin"/>
              </w:rPr>
            </w:pPr>
          </w:p>
        </w:tc>
        <w:tc>
          <w:tcPr>
            <w:tcW w:w="2715" w:type="dxa"/>
          </w:tcPr>
          <w:p w:rsidR="00FD4BAB" w:rsidRDefault="00FD4BAB">
            <w:pPr>
              <w:spacing w:line="360" w:lineRule="auto"/>
              <w:rPr>
                <w:rFonts w:ascii="Libre Franklin" w:eastAsia="Libre Franklin" w:hAnsi="Libre Franklin" w:cs="Libre Franklin"/>
              </w:rPr>
            </w:pPr>
          </w:p>
        </w:tc>
      </w:tr>
      <w:tr w:rsidR="00FD4BAB">
        <w:trPr>
          <w:trHeight w:val="527"/>
        </w:trPr>
        <w:tc>
          <w:tcPr>
            <w:tcW w:w="701" w:type="dxa"/>
          </w:tcPr>
          <w:p w:rsidR="00FD4BAB" w:rsidRDefault="00F830E5">
            <w:pPr>
              <w:spacing w:line="360" w:lineRule="auto"/>
              <w:ind w:left="-108" w:right="-106"/>
              <w:jc w:val="center"/>
              <w:rPr>
                <w:rFonts w:ascii="Libre Franklin" w:eastAsia="Libre Franklin" w:hAnsi="Libre Franklin" w:cs="Libre Franklin"/>
              </w:rPr>
            </w:pPr>
            <w:r>
              <w:rPr>
                <w:rFonts w:ascii="Libre Franklin" w:eastAsia="Libre Franklin" w:hAnsi="Libre Franklin" w:cs="Libre Franklin"/>
              </w:rPr>
              <w:t>1.</w:t>
            </w:r>
          </w:p>
        </w:tc>
        <w:tc>
          <w:tcPr>
            <w:tcW w:w="1577" w:type="dxa"/>
          </w:tcPr>
          <w:p w:rsidR="00FD4BAB" w:rsidRDefault="00FD4BAB">
            <w:pPr>
              <w:spacing w:line="360" w:lineRule="auto"/>
              <w:ind w:left="-110" w:right="-80"/>
              <w:jc w:val="center"/>
              <w:rPr>
                <w:rFonts w:ascii="Libre Franklin" w:eastAsia="Libre Franklin" w:hAnsi="Libre Franklin" w:cs="Libre Franklin"/>
              </w:rPr>
            </w:pPr>
          </w:p>
        </w:tc>
        <w:tc>
          <w:tcPr>
            <w:tcW w:w="1664" w:type="dxa"/>
          </w:tcPr>
          <w:p w:rsidR="00FD4BAB" w:rsidRDefault="00FD4BAB">
            <w:pPr>
              <w:spacing w:line="360" w:lineRule="auto"/>
              <w:ind w:left="-108" w:right="-108"/>
              <w:jc w:val="center"/>
              <w:rPr>
                <w:rFonts w:ascii="Libre Franklin" w:eastAsia="Libre Franklin" w:hAnsi="Libre Franklin" w:cs="Libre Franklin"/>
              </w:rPr>
            </w:pPr>
          </w:p>
        </w:tc>
        <w:tc>
          <w:tcPr>
            <w:tcW w:w="2628" w:type="dxa"/>
          </w:tcPr>
          <w:p w:rsidR="00FD4BAB" w:rsidRDefault="00FD4BAB">
            <w:pPr>
              <w:spacing w:line="360" w:lineRule="auto"/>
              <w:rPr>
                <w:rFonts w:ascii="Libre Franklin" w:eastAsia="Libre Franklin" w:hAnsi="Libre Franklin" w:cs="Libre Franklin"/>
              </w:rPr>
            </w:pPr>
          </w:p>
        </w:tc>
        <w:tc>
          <w:tcPr>
            <w:tcW w:w="2715" w:type="dxa"/>
          </w:tcPr>
          <w:p w:rsidR="00FD4BAB" w:rsidRDefault="00FD4BAB">
            <w:pPr>
              <w:spacing w:line="360" w:lineRule="auto"/>
              <w:rPr>
                <w:rFonts w:ascii="Libre Franklin" w:eastAsia="Libre Franklin" w:hAnsi="Libre Franklin" w:cs="Libre Franklin"/>
              </w:rPr>
            </w:pPr>
          </w:p>
        </w:tc>
      </w:tr>
      <w:tr w:rsidR="00FD4BAB">
        <w:trPr>
          <w:trHeight w:val="527"/>
        </w:trPr>
        <w:tc>
          <w:tcPr>
            <w:tcW w:w="701" w:type="dxa"/>
          </w:tcPr>
          <w:p w:rsidR="00FD4BAB" w:rsidRDefault="00F830E5">
            <w:pPr>
              <w:spacing w:line="360" w:lineRule="auto"/>
              <w:ind w:left="-108" w:right="-106"/>
              <w:jc w:val="center"/>
              <w:rPr>
                <w:rFonts w:ascii="Libre Franklin" w:eastAsia="Libre Franklin" w:hAnsi="Libre Franklin" w:cs="Libre Franklin"/>
              </w:rPr>
            </w:pPr>
            <w:r>
              <w:rPr>
                <w:rFonts w:ascii="Libre Franklin" w:eastAsia="Libre Franklin" w:hAnsi="Libre Franklin" w:cs="Libre Franklin"/>
              </w:rPr>
              <w:t>2.</w:t>
            </w:r>
          </w:p>
        </w:tc>
        <w:tc>
          <w:tcPr>
            <w:tcW w:w="1577" w:type="dxa"/>
          </w:tcPr>
          <w:p w:rsidR="00FD4BAB" w:rsidRDefault="00FD4BAB">
            <w:pPr>
              <w:spacing w:line="360" w:lineRule="auto"/>
              <w:ind w:left="-110" w:right="-80"/>
              <w:jc w:val="center"/>
              <w:rPr>
                <w:rFonts w:ascii="Libre Franklin" w:eastAsia="Libre Franklin" w:hAnsi="Libre Franklin" w:cs="Libre Franklin"/>
              </w:rPr>
            </w:pPr>
          </w:p>
        </w:tc>
        <w:tc>
          <w:tcPr>
            <w:tcW w:w="1664" w:type="dxa"/>
          </w:tcPr>
          <w:p w:rsidR="00FD4BAB" w:rsidRDefault="00FD4BAB">
            <w:pPr>
              <w:spacing w:line="360" w:lineRule="auto"/>
              <w:ind w:left="-108" w:right="-108"/>
              <w:jc w:val="center"/>
              <w:rPr>
                <w:rFonts w:ascii="Libre Franklin" w:eastAsia="Libre Franklin" w:hAnsi="Libre Franklin" w:cs="Libre Franklin"/>
              </w:rPr>
            </w:pPr>
          </w:p>
        </w:tc>
        <w:tc>
          <w:tcPr>
            <w:tcW w:w="2628" w:type="dxa"/>
          </w:tcPr>
          <w:p w:rsidR="00FD4BAB" w:rsidRDefault="00FD4BAB">
            <w:pPr>
              <w:spacing w:line="360" w:lineRule="auto"/>
              <w:rPr>
                <w:rFonts w:ascii="Libre Franklin" w:eastAsia="Libre Franklin" w:hAnsi="Libre Franklin" w:cs="Libre Franklin"/>
              </w:rPr>
            </w:pPr>
          </w:p>
        </w:tc>
        <w:tc>
          <w:tcPr>
            <w:tcW w:w="2715" w:type="dxa"/>
          </w:tcPr>
          <w:p w:rsidR="00FD4BAB" w:rsidRDefault="00FD4BAB">
            <w:pPr>
              <w:spacing w:line="360" w:lineRule="auto"/>
              <w:rPr>
                <w:rFonts w:ascii="Libre Franklin" w:eastAsia="Libre Franklin" w:hAnsi="Libre Franklin" w:cs="Libre Franklin"/>
              </w:rPr>
            </w:pPr>
          </w:p>
        </w:tc>
      </w:tr>
      <w:tr w:rsidR="00FD4BAB">
        <w:trPr>
          <w:trHeight w:val="527"/>
        </w:trPr>
        <w:tc>
          <w:tcPr>
            <w:tcW w:w="701" w:type="dxa"/>
          </w:tcPr>
          <w:p w:rsidR="00FD4BAB" w:rsidRDefault="00F830E5">
            <w:pPr>
              <w:spacing w:line="360" w:lineRule="auto"/>
              <w:ind w:left="-108" w:right="-106"/>
              <w:jc w:val="center"/>
              <w:rPr>
                <w:rFonts w:ascii="Libre Franklin" w:eastAsia="Libre Franklin" w:hAnsi="Libre Franklin" w:cs="Libre Franklin"/>
              </w:rPr>
            </w:pPr>
            <w:r>
              <w:rPr>
                <w:rFonts w:ascii="Libre Franklin" w:eastAsia="Libre Franklin" w:hAnsi="Libre Franklin" w:cs="Libre Franklin"/>
              </w:rPr>
              <w:t>3.</w:t>
            </w:r>
          </w:p>
        </w:tc>
        <w:tc>
          <w:tcPr>
            <w:tcW w:w="1577" w:type="dxa"/>
          </w:tcPr>
          <w:p w:rsidR="00FD4BAB" w:rsidRDefault="00FD4BAB">
            <w:pPr>
              <w:spacing w:line="360" w:lineRule="auto"/>
              <w:ind w:left="-110" w:right="-80"/>
              <w:jc w:val="center"/>
              <w:rPr>
                <w:rFonts w:ascii="Libre Franklin" w:eastAsia="Libre Franklin" w:hAnsi="Libre Franklin" w:cs="Libre Franklin"/>
              </w:rPr>
            </w:pPr>
          </w:p>
        </w:tc>
        <w:tc>
          <w:tcPr>
            <w:tcW w:w="1664" w:type="dxa"/>
          </w:tcPr>
          <w:p w:rsidR="00FD4BAB" w:rsidRDefault="00FD4BAB">
            <w:pPr>
              <w:spacing w:line="360" w:lineRule="auto"/>
              <w:ind w:left="-108" w:right="-108"/>
              <w:jc w:val="center"/>
              <w:rPr>
                <w:rFonts w:ascii="Libre Franklin" w:eastAsia="Libre Franklin" w:hAnsi="Libre Franklin" w:cs="Libre Franklin"/>
              </w:rPr>
            </w:pPr>
          </w:p>
        </w:tc>
        <w:tc>
          <w:tcPr>
            <w:tcW w:w="2628" w:type="dxa"/>
          </w:tcPr>
          <w:p w:rsidR="00FD4BAB" w:rsidRDefault="00FD4BAB">
            <w:pPr>
              <w:spacing w:line="360" w:lineRule="auto"/>
              <w:rPr>
                <w:rFonts w:ascii="Libre Franklin" w:eastAsia="Libre Franklin" w:hAnsi="Libre Franklin" w:cs="Libre Franklin"/>
              </w:rPr>
            </w:pPr>
          </w:p>
        </w:tc>
        <w:tc>
          <w:tcPr>
            <w:tcW w:w="2715" w:type="dxa"/>
          </w:tcPr>
          <w:p w:rsidR="00FD4BAB" w:rsidRDefault="00FD4BAB">
            <w:pPr>
              <w:spacing w:line="360" w:lineRule="auto"/>
              <w:rPr>
                <w:rFonts w:ascii="Libre Franklin" w:eastAsia="Libre Franklin" w:hAnsi="Libre Franklin" w:cs="Libre Franklin"/>
              </w:rPr>
            </w:pPr>
          </w:p>
        </w:tc>
      </w:tr>
      <w:tr w:rsidR="00FD4BAB">
        <w:trPr>
          <w:trHeight w:val="527"/>
        </w:trPr>
        <w:tc>
          <w:tcPr>
            <w:tcW w:w="701" w:type="dxa"/>
          </w:tcPr>
          <w:p w:rsidR="00FD4BAB" w:rsidRDefault="00F830E5">
            <w:pPr>
              <w:spacing w:line="360" w:lineRule="auto"/>
              <w:ind w:left="-108" w:right="-106"/>
              <w:jc w:val="center"/>
              <w:rPr>
                <w:rFonts w:ascii="Libre Franklin" w:eastAsia="Libre Franklin" w:hAnsi="Libre Franklin" w:cs="Libre Franklin"/>
              </w:rPr>
            </w:pPr>
            <w:r>
              <w:rPr>
                <w:rFonts w:ascii="Libre Franklin" w:eastAsia="Libre Franklin" w:hAnsi="Libre Franklin" w:cs="Libre Franklin"/>
              </w:rPr>
              <w:t>4.</w:t>
            </w:r>
          </w:p>
        </w:tc>
        <w:tc>
          <w:tcPr>
            <w:tcW w:w="1577" w:type="dxa"/>
          </w:tcPr>
          <w:p w:rsidR="00FD4BAB" w:rsidRDefault="00FD4BAB">
            <w:pPr>
              <w:spacing w:line="360" w:lineRule="auto"/>
              <w:ind w:left="-110" w:right="-80"/>
              <w:jc w:val="center"/>
              <w:rPr>
                <w:rFonts w:ascii="Libre Franklin" w:eastAsia="Libre Franklin" w:hAnsi="Libre Franklin" w:cs="Libre Franklin"/>
              </w:rPr>
            </w:pPr>
          </w:p>
        </w:tc>
        <w:tc>
          <w:tcPr>
            <w:tcW w:w="1664" w:type="dxa"/>
          </w:tcPr>
          <w:p w:rsidR="00FD4BAB" w:rsidRDefault="00FD4BAB">
            <w:pPr>
              <w:spacing w:line="360" w:lineRule="auto"/>
              <w:ind w:left="-108" w:right="-108"/>
              <w:jc w:val="center"/>
              <w:rPr>
                <w:rFonts w:ascii="Libre Franklin" w:eastAsia="Libre Franklin" w:hAnsi="Libre Franklin" w:cs="Libre Franklin"/>
              </w:rPr>
            </w:pPr>
          </w:p>
        </w:tc>
        <w:tc>
          <w:tcPr>
            <w:tcW w:w="2628" w:type="dxa"/>
          </w:tcPr>
          <w:p w:rsidR="00FD4BAB" w:rsidRDefault="00FD4BAB">
            <w:pPr>
              <w:spacing w:line="360" w:lineRule="auto"/>
              <w:rPr>
                <w:rFonts w:ascii="Libre Franklin" w:eastAsia="Libre Franklin" w:hAnsi="Libre Franklin" w:cs="Libre Franklin"/>
              </w:rPr>
            </w:pPr>
          </w:p>
        </w:tc>
        <w:tc>
          <w:tcPr>
            <w:tcW w:w="2715" w:type="dxa"/>
          </w:tcPr>
          <w:p w:rsidR="00FD4BAB" w:rsidRDefault="00FD4BAB">
            <w:pPr>
              <w:spacing w:line="360" w:lineRule="auto"/>
              <w:rPr>
                <w:rFonts w:ascii="Libre Franklin" w:eastAsia="Libre Franklin" w:hAnsi="Libre Franklin" w:cs="Libre Franklin"/>
              </w:rPr>
            </w:pPr>
          </w:p>
        </w:tc>
      </w:tr>
      <w:tr w:rsidR="00FD4BAB">
        <w:trPr>
          <w:trHeight w:val="527"/>
        </w:trPr>
        <w:tc>
          <w:tcPr>
            <w:tcW w:w="701" w:type="dxa"/>
          </w:tcPr>
          <w:p w:rsidR="00FD4BAB" w:rsidRDefault="00F830E5">
            <w:pPr>
              <w:spacing w:line="360" w:lineRule="auto"/>
              <w:ind w:left="-108" w:right="-106"/>
              <w:jc w:val="center"/>
              <w:rPr>
                <w:rFonts w:ascii="Libre Franklin" w:eastAsia="Libre Franklin" w:hAnsi="Libre Franklin" w:cs="Libre Franklin"/>
              </w:rPr>
            </w:pPr>
            <w:r>
              <w:rPr>
                <w:rFonts w:ascii="Libre Franklin" w:eastAsia="Libre Franklin" w:hAnsi="Libre Franklin" w:cs="Libre Franklin"/>
              </w:rPr>
              <w:t>5.</w:t>
            </w:r>
          </w:p>
        </w:tc>
        <w:tc>
          <w:tcPr>
            <w:tcW w:w="1577" w:type="dxa"/>
          </w:tcPr>
          <w:p w:rsidR="00FD4BAB" w:rsidRDefault="00FD4BAB">
            <w:pPr>
              <w:spacing w:line="360" w:lineRule="auto"/>
              <w:ind w:left="-110" w:right="-80"/>
              <w:jc w:val="center"/>
              <w:rPr>
                <w:rFonts w:ascii="Libre Franklin" w:eastAsia="Libre Franklin" w:hAnsi="Libre Franklin" w:cs="Libre Franklin"/>
              </w:rPr>
            </w:pPr>
          </w:p>
        </w:tc>
        <w:tc>
          <w:tcPr>
            <w:tcW w:w="1664" w:type="dxa"/>
          </w:tcPr>
          <w:p w:rsidR="00FD4BAB" w:rsidRDefault="00FD4BAB">
            <w:pPr>
              <w:spacing w:line="360" w:lineRule="auto"/>
              <w:ind w:left="-108" w:right="-108"/>
              <w:jc w:val="center"/>
              <w:rPr>
                <w:rFonts w:ascii="Libre Franklin" w:eastAsia="Libre Franklin" w:hAnsi="Libre Franklin" w:cs="Libre Franklin"/>
              </w:rPr>
            </w:pPr>
          </w:p>
        </w:tc>
        <w:tc>
          <w:tcPr>
            <w:tcW w:w="2628" w:type="dxa"/>
          </w:tcPr>
          <w:p w:rsidR="00FD4BAB" w:rsidRDefault="00FD4BAB">
            <w:pPr>
              <w:spacing w:line="360" w:lineRule="auto"/>
              <w:rPr>
                <w:rFonts w:ascii="Libre Franklin" w:eastAsia="Libre Franklin" w:hAnsi="Libre Franklin" w:cs="Libre Franklin"/>
              </w:rPr>
            </w:pPr>
          </w:p>
        </w:tc>
        <w:tc>
          <w:tcPr>
            <w:tcW w:w="2715" w:type="dxa"/>
          </w:tcPr>
          <w:p w:rsidR="00FD4BAB" w:rsidRDefault="00FD4BAB">
            <w:pPr>
              <w:spacing w:line="360" w:lineRule="auto"/>
              <w:rPr>
                <w:rFonts w:ascii="Libre Franklin" w:eastAsia="Libre Franklin" w:hAnsi="Libre Franklin" w:cs="Libre Franklin"/>
              </w:rPr>
            </w:pPr>
          </w:p>
        </w:tc>
      </w:tr>
    </w:tbl>
    <w:p w:rsidR="00FD4BAB" w:rsidRDefault="00FD4BAB">
      <w:pPr>
        <w:ind w:left="-450" w:right="-630"/>
        <w:rPr>
          <w:rFonts w:ascii="Libre Franklin" w:eastAsia="Libre Franklin" w:hAnsi="Libre Franklin" w:cs="Libre Franklin"/>
          <w:sz w:val="22"/>
          <w:szCs w:val="22"/>
        </w:rPr>
      </w:pPr>
    </w:p>
    <w:p w:rsidR="00FD4BAB" w:rsidRDefault="00FF5038">
      <w:pPr>
        <w:ind w:left="-450" w:right="-630"/>
        <w:jc w:val="both"/>
        <w:rPr>
          <w:rFonts w:ascii="Libre Franklin" w:eastAsia="Libre Franklin" w:hAnsi="Libre Franklin" w:cs="Libre Franklin"/>
          <w:sz w:val="22"/>
          <w:szCs w:val="22"/>
        </w:rPr>
      </w:pPr>
      <w:sdt>
        <w:sdtPr>
          <w:tag w:val="goog_rdk_76"/>
          <w:id w:val="1826779363"/>
        </w:sdtPr>
        <w:sdtContent>
          <w:r w:rsidR="00F830E5">
            <w:rPr>
              <w:rFonts w:ascii="Cardo" w:eastAsia="Cardo" w:hAnsi="Cardo" w:cs="Cardo"/>
              <w:sz w:val="22"/>
              <w:szCs w:val="22"/>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de minimis συνολικό ποσό που να υπερβαίνει τα όρια που καθορίζουν ο Κανονισμός (ΕΕ) αριθ. 1407/2013, ο</w:t>
          </w:r>
        </w:sdtContent>
      </w:sdt>
      <w:r w:rsidR="00F830E5">
        <w:rPr>
          <w:rFonts w:ascii="Libre Franklin" w:eastAsia="Libre Franklin" w:hAnsi="Libre Franklin" w:cs="Libre Franklin"/>
          <w:b/>
          <w:sz w:val="22"/>
          <w:szCs w:val="22"/>
        </w:rPr>
        <w:t xml:space="preserve"> </w:t>
      </w:r>
      <w:sdt>
        <w:sdtPr>
          <w:tag w:val="goog_rdk_77"/>
          <w:id w:val="39412560"/>
        </w:sdtPr>
        <w:sdtContent>
          <w:r w:rsidR="00F830E5">
            <w:rPr>
              <w:rFonts w:ascii="Cardo" w:eastAsia="Cardo" w:hAnsi="Cardo" w:cs="Cardo"/>
              <w:sz w:val="22"/>
              <w:szCs w:val="22"/>
            </w:rPr>
            <w:t xml:space="preserve">Κανονισμός (ΕΕ) αριθ. 1408/2013, ο Κανονισμός </w:t>
          </w:r>
          <w:r w:rsidR="00F830E5">
            <w:rPr>
              <w:rFonts w:ascii="Cardo" w:eastAsia="Cardo" w:hAnsi="Cardo" w:cs="Cardo"/>
              <w:sz w:val="22"/>
              <w:szCs w:val="22"/>
            </w:rPr>
            <w:lastRenderedPageBreak/>
            <w:t>(ΕΚ) αριθ. 875/2007 και ο Κανονισμός (ΕΕ) 360/2012, ανάλογα με την περίπτωση,</w:t>
          </w:r>
        </w:sdtContent>
      </w:sdt>
      <w:r w:rsidR="00F830E5">
        <w:rPr>
          <w:rFonts w:ascii="Libre Franklin" w:eastAsia="Libre Franklin" w:hAnsi="Libre Franklin" w:cs="Libre Franklin"/>
          <w:b/>
          <w:sz w:val="22"/>
          <w:szCs w:val="22"/>
        </w:rPr>
        <w:t xml:space="preserve"> </w:t>
      </w:r>
      <w:sdt>
        <w:sdtPr>
          <w:tag w:val="goog_rdk_78"/>
          <w:id w:val="1554889681"/>
        </w:sdtPr>
        <w:sdtContent>
          <w:r w:rsidR="00F830E5">
            <w:rPr>
              <w:rFonts w:ascii="Cardo" w:eastAsia="Cardo" w:hAnsi="Cardo" w:cs="Cardo"/>
              <w:sz w:val="22"/>
              <w:szCs w:val="22"/>
            </w:rPr>
            <w:t>κατά τα τελευταία τρία οικονομικά έτη</w:t>
          </w:r>
        </w:sdtContent>
      </w:sdt>
      <w:r w:rsidR="00F830E5">
        <w:rPr>
          <w:rFonts w:ascii="Arial" w:eastAsia="Arial" w:hAnsi="Arial" w:cs="Arial"/>
          <w:sz w:val="24"/>
          <w:szCs w:val="24"/>
          <w:vertAlign w:val="superscript"/>
        </w:rPr>
        <w:footnoteReference w:id="38"/>
      </w:r>
      <w:r w:rsidR="00F830E5">
        <w:rPr>
          <w:rFonts w:ascii="Libre Franklin" w:eastAsia="Libre Franklin" w:hAnsi="Libre Franklin" w:cs="Libre Franklin"/>
          <w:sz w:val="22"/>
          <w:szCs w:val="22"/>
        </w:rPr>
        <w:t>.</w:t>
      </w:r>
    </w:p>
    <w:p w:rsidR="00FD4BAB" w:rsidRDefault="00FF5038">
      <w:pPr>
        <w:spacing w:line="360" w:lineRule="auto"/>
        <w:rPr>
          <w:rFonts w:ascii="Libre Franklin" w:eastAsia="Libre Franklin" w:hAnsi="Libre Franklin" w:cs="Libre Franklin"/>
          <w:sz w:val="22"/>
          <w:szCs w:val="22"/>
        </w:rPr>
      </w:pPr>
      <w:sdt>
        <w:sdtPr>
          <w:tag w:val="goog_rdk_79"/>
          <w:id w:val="-1513284458"/>
        </w:sdtPr>
        <w:sdtContent>
          <w:r w:rsidR="00F830E5">
            <w:rPr>
              <w:rFonts w:ascii="Cardo" w:eastAsia="Cardo" w:hAnsi="Cardo" w:cs="Cardo"/>
              <w:sz w:val="22"/>
              <w:szCs w:val="22"/>
            </w:rPr>
            <w:t xml:space="preserve">                                                                                                                   ο/η Δηλών/ούσα</w:t>
          </w:r>
        </w:sdtContent>
      </w:sdt>
    </w:p>
    <w:p w:rsidR="00FD4BAB" w:rsidRDefault="00FD4BAB">
      <w:pPr>
        <w:spacing w:line="360" w:lineRule="auto"/>
        <w:ind w:right="-630"/>
        <w:rPr>
          <w:rFonts w:ascii="Libre Franklin" w:eastAsia="Libre Franklin" w:hAnsi="Libre Franklin" w:cs="Libre Franklin"/>
          <w:sz w:val="22"/>
          <w:szCs w:val="22"/>
        </w:rPr>
      </w:pPr>
    </w:p>
    <w:p w:rsidR="00FD4BAB" w:rsidRDefault="00F830E5">
      <w:pPr>
        <w:spacing w:line="360" w:lineRule="auto"/>
        <w:ind w:left="5040" w:right="-630" w:firstLine="720"/>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p w:rsidR="00FD4BAB" w:rsidRDefault="00FD4BAB">
      <w:pPr>
        <w:ind w:left="-450" w:right="-630"/>
        <w:rPr>
          <w:rFonts w:ascii="Libre Franklin" w:eastAsia="Libre Franklin" w:hAnsi="Libre Franklin" w:cs="Libre Franklin"/>
          <w:b/>
        </w:rPr>
      </w:pPr>
    </w:p>
    <w:p w:rsidR="00FD4BAB" w:rsidRDefault="00FD4BAB">
      <w:pPr>
        <w:ind w:left="-450" w:right="-630"/>
        <w:rPr>
          <w:rFonts w:ascii="Libre Franklin" w:eastAsia="Libre Franklin" w:hAnsi="Libre Franklin" w:cs="Libre Franklin"/>
          <w:b/>
        </w:rPr>
      </w:pPr>
    </w:p>
    <w:p w:rsidR="00FD4BAB" w:rsidRDefault="00FD4BAB">
      <w:pPr>
        <w:ind w:left="-450" w:right="-630"/>
        <w:rPr>
          <w:rFonts w:ascii="Libre Franklin" w:eastAsia="Libre Franklin" w:hAnsi="Libre Franklin" w:cs="Libre Franklin"/>
          <w:b/>
        </w:rPr>
      </w:pPr>
    </w:p>
    <w:p w:rsidR="00FD4BAB" w:rsidRDefault="00FD4BAB">
      <w:pPr>
        <w:ind w:left="-450" w:right="-630"/>
        <w:rPr>
          <w:rFonts w:ascii="Libre Franklin" w:eastAsia="Libre Franklin" w:hAnsi="Libre Franklin" w:cs="Libre Franklin"/>
          <w:b/>
        </w:rPr>
      </w:pPr>
    </w:p>
    <w:p w:rsidR="00FD4BAB" w:rsidRDefault="00FD4BAB">
      <w:pPr>
        <w:ind w:left="-450" w:right="-630"/>
        <w:rPr>
          <w:rFonts w:ascii="Libre Franklin" w:eastAsia="Libre Franklin" w:hAnsi="Libre Franklin" w:cs="Libre Franklin"/>
          <w:b/>
        </w:rPr>
      </w:pPr>
    </w:p>
    <w:p w:rsidR="00FD4BAB" w:rsidRDefault="00F830E5">
      <w:pPr>
        <w:ind w:left="-450" w:right="-630"/>
        <w:rPr>
          <w:rFonts w:ascii="Libre Franklin" w:eastAsia="Libre Franklin" w:hAnsi="Libre Franklin" w:cs="Libre Franklin"/>
          <w:b/>
          <w:u w:val="single"/>
        </w:rPr>
      </w:pPr>
      <w:r>
        <w:rPr>
          <w:rFonts w:ascii="Libre Franklin" w:eastAsia="Libre Franklin" w:hAnsi="Libre Franklin" w:cs="Libre Franklin"/>
          <w:b/>
        </w:rPr>
        <w:t xml:space="preserve">    </w:t>
      </w:r>
      <w:sdt>
        <w:sdtPr>
          <w:tag w:val="goog_rdk_80"/>
          <w:id w:val="-107203086"/>
        </w:sdtPr>
        <w:sdtContent>
          <w:r>
            <w:rPr>
              <w:rFonts w:ascii="Cardo" w:eastAsia="Cardo" w:hAnsi="Cardo" w:cs="Cardo"/>
              <w:b/>
              <w:u w:val="single"/>
            </w:rPr>
            <w:t xml:space="preserve"> Σημειώσεις:</w:t>
          </w:r>
        </w:sdtContent>
      </w:sdt>
    </w:p>
    <w:p w:rsidR="00FD4BAB" w:rsidRDefault="00F830E5">
      <w:pPr>
        <w:ind w:left="-450" w:right="-630"/>
        <w:rPr>
          <w:rFonts w:ascii="Libre Franklin" w:eastAsia="Libre Franklin" w:hAnsi="Libre Franklin" w:cs="Libre Franklin"/>
          <w:b/>
          <w:sz w:val="22"/>
          <w:szCs w:val="22"/>
          <w:u w:val="single"/>
        </w:rPr>
      </w:pPr>
      <w:r>
        <w:rPr>
          <w:rFonts w:ascii="Libre Franklin" w:eastAsia="Libre Franklin" w:hAnsi="Libre Franklin" w:cs="Libre Franklin"/>
          <w:b/>
          <w:sz w:val="22"/>
          <w:szCs w:val="22"/>
          <w:u w:val="single"/>
        </w:rPr>
        <w:t xml:space="preserve">                      </w:t>
      </w:r>
    </w:p>
    <w:p w:rsidR="00FD4BAB" w:rsidRDefault="00F830E5">
      <w:pPr>
        <w:numPr>
          <w:ilvl w:val="0"/>
          <w:numId w:val="14"/>
        </w:numPr>
        <w:spacing w:after="200" w:line="276" w:lineRule="auto"/>
        <w:ind w:left="0" w:right="-630" w:hanging="450"/>
        <w:jc w:val="both"/>
        <w:rPr>
          <w:rFonts w:ascii="Arial" w:eastAsia="Arial" w:hAnsi="Arial" w:cs="Arial"/>
        </w:rPr>
      </w:pPr>
      <w:r>
        <w:rPr>
          <w:rFonts w:ascii="Arial" w:eastAsia="Arial" w:hAnsi="Arial" w:cs="Arial"/>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FD4BAB" w:rsidRDefault="00F830E5">
      <w:pPr>
        <w:numPr>
          <w:ilvl w:val="0"/>
          <w:numId w:val="14"/>
        </w:numPr>
        <w:spacing w:after="200" w:line="276" w:lineRule="auto"/>
        <w:ind w:left="0" w:right="-630" w:hanging="450"/>
        <w:jc w:val="both"/>
        <w:rPr>
          <w:rFonts w:ascii="Arial" w:eastAsia="Arial" w:hAnsi="Arial" w:cs="Arial"/>
        </w:rPr>
      </w:pPr>
      <w:r>
        <w:rPr>
          <w:rFonts w:ascii="Arial" w:eastAsia="Arial" w:hAnsi="Arial" w:cs="Arial"/>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FD4BAB" w:rsidRDefault="00F830E5">
      <w:pPr>
        <w:numPr>
          <w:ilvl w:val="0"/>
          <w:numId w:val="14"/>
        </w:numPr>
        <w:spacing w:after="200" w:line="276" w:lineRule="auto"/>
        <w:ind w:left="0" w:right="-630" w:hanging="450"/>
        <w:jc w:val="both"/>
        <w:rPr>
          <w:rFonts w:ascii="Arial" w:eastAsia="Arial" w:hAnsi="Arial" w:cs="Arial"/>
        </w:rPr>
      </w:pPr>
      <w:r>
        <w:rPr>
          <w:rFonts w:ascii="Arial" w:eastAsia="Arial" w:hAnsi="Arial" w:cs="Arial"/>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FD4BAB" w:rsidRDefault="00F830E5">
      <w:pPr>
        <w:numPr>
          <w:ilvl w:val="0"/>
          <w:numId w:val="14"/>
        </w:numPr>
        <w:spacing w:after="200" w:line="276" w:lineRule="auto"/>
        <w:ind w:left="0" w:right="-630" w:hanging="450"/>
        <w:jc w:val="both"/>
        <w:rPr>
          <w:rFonts w:ascii="Arial" w:eastAsia="Arial" w:hAnsi="Arial" w:cs="Arial"/>
        </w:rPr>
      </w:pPr>
      <w:r>
        <w:rPr>
          <w:rFonts w:ascii="Arial" w:eastAsia="Arial" w:hAnsi="Arial" w:cs="Arial"/>
        </w:rPr>
        <w:t>Ο Κανονισμός (ΕΚ) αριθ. 875/2007 της Επιτροπής της 24</w:t>
      </w:r>
      <w:r>
        <w:rPr>
          <w:rFonts w:ascii="Arial" w:eastAsia="Arial" w:hAnsi="Arial" w:cs="Arial"/>
          <w:vertAlign w:val="superscript"/>
        </w:rPr>
        <w:t>ης</w:t>
      </w:r>
      <w:r>
        <w:rPr>
          <w:rFonts w:ascii="Arial" w:eastAsia="Arial" w:hAnsi="Arial" w:cs="Arial"/>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Pr>
          <w:rFonts w:ascii="Calibri" w:eastAsia="Calibri" w:hAnsi="Calibri" w:cs="Calibri"/>
        </w:rPr>
        <w:t xml:space="preserve"> </w:t>
      </w:r>
      <w:r>
        <w:rPr>
          <w:rFonts w:ascii="Arial" w:eastAsia="Arial" w:hAnsi="Arial" w:cs="Arial"/>
        </w:rPr>
        <w:t xml:space="preserve">ενισχύσεων μέχρι </w:t>
      </w:r>
      <w:r>
        <w:rPr>
          <w:rFonts w:ascii="Arial" w:eastAsia="Arial" w:hAnsi="Arial" w:cs="Arial"/>
          <w:b/>
        </w:rPr>
        <w:t>30.000 ευρώ</w:t>
      </w:r>
      <w:r>
        <w:rPr>
          <w:rFonts w:ascii="Arial" w:eastAsia="Arial" w:hAnsi="Arial" w:cs="Arial"/>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Pr>
          <w:rFonts w:ascii="Tahoma" w:eastAsia="Tahoma" w:hAnsi="Tahoma" w:cs="Tahoma"/>
        </w:rPr>
        <w:t xml:space="preserve">1.562.000 </w:t>
      </w:r>
      <w:r>
        <w:rPr>
          <w:rFonts w:ascii="Arial" w:eastAsia="Arial" w:hAnsi="Arial" w:cs="Arial"/>
        </w:rPr>
        <w:t xml:space="preserve"> ευρώ.</w:t>
      </w:r>
    </w:p>
    <w:p w:rsidR="00FD4BAB" w:rsidRDefault="00F830E5">
      <w:pPr>
        <w:numPr>
          <w:ilvl w:val="0"/>
          <w:numId w:val="14"/>
        </w:numPr>
        <w:spacing w:after="200" w:line="276" w:lineRule="auto"/>
        <w:ind w:left="0" w:right="-630" w:hanging="450"/>
        <w:jc w:val="both"/>
        <w:rPr>
          <w:rFonts w:ascii="Arial" w:eastAsia="Arial" w:hAnsi="Arial" w:cs="Arial"/>
        </w:rPr>
      </w:pPr>
      <w:r>
        <w:rPr>
          <w:rFonts w:ascii="Arial" w:eastAsia="Arial" w:hAnsi="Arial" w:cs="Arial"/>
        </w:rPr>
        <w:t>Για τον έλεγχο των εθνικών σωρευτικών ορίων του 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FD4BAB" w:rsidRDefault="00F830E5">
      <w:pPr>
        <w:numPr>
          <w:ilvl w:val="0"/>
          <w:numId w:val="14"/>
        </w:numPr>
        <w:spacing w:after="200" w:line="276" w:lineRule="auto"/>
        <w:ind w:left="0" w:right="-630" w:hanging="450"/>
        <w:jc w:val="both"/>
        <w:rPr>
          <w:rFonts w:ascii="Arial" w:eastAsia="Arial" w:hAnsi="Arial" w:cs="Arial"/>
        </w:rPr>
      </w:pPr>
      <w:r>
        <w:rPr>
          <w:rFonts w:ascii="Arial" w:eastAsia="Arial" w:hAnsi="Arial" w:cs="Arial"/>
        </w:rPr>
        <w:t>Ο Κανονισμός (ΕΕ) αριθ. 360/2012 της Ευρωπαϊκής Επιτροπής της 25</w:t>
      </w:r>
      <w:r>
        <w:rPr>
          <w:rFonts w:ascii="Arial" w:eastAsia="Arial" w:hAnsi="Arial" w:cs="Arial"/>
          <w:vertAlign w:val="superscript"/>
        </w:rPr>
        <w:t>ης</w:t>
      </w:r>
      <w:r>
        <w:rPr>
          <w:rFonts w:ascii="Arial" w:eastAsia="Arial" w:hAnsi="Arial" w:cs="Arial"/>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Pr>
          <w:rFonts w:ascii="Arial" w:eastAsia="Arial" w:hAnsi="Arial" w:cs="Arial"/>
          <w:b/>
        </w:rPr>
        <w:t>500.000 ευρώ</w:t>
      </w:r>
      <w:r>
        <w:rPr>
          <w:rFonts w:ascii="Arial" w:eastAsia="Arial" w:hAnsi="Arial" w:cs="Arial"/>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Pr>
          <w:rFonts w:ascii="Arial" w:eastAsia="Arial" w:hAnsi="Arial" w:cs="Arial"/>
          <w:b/>
        </w:rPr>
        <w:t>500.000 ευρώ</w:t>
      </w:r>
      <w:r>
        <w:rPr>
          <w:rFonts w:ascii="Arial" w:eastAsia="Arial" w:hAnsi="Arial" w:cs="Arial"/>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FD4BAB" w:rsidRDefault="00F830E5">
      <w:pPr>
        <w:numPr>
          <w:ilvl w:val="0"/>
          <w:numId w:val="14"/>
        </w:numPr>
        <w:spacing w:after="200" w:line="276" w:lineRule="auto"/>
        <w:ind w:left="0" w:right="-630" w:hanging="450"/>
        <w:jc w:val="both"/>
        <w:rPr>
          <w:rFonts w:ascii="Arial" w:eastAsia="Arial" w:hAnsi="Arial" w:cs="Arial"/>
        </w:rPr>
      </w:pPr>
      <w:r>
        <w:rPr>
          <w:rFonts w:ascii="Arial" w:eastAsia="Arial" w:hAnsi="Arial" w:cs="Arial"/>
        </w:rPr>
        <w:lastRenderedPageBreak/>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FD4BAB" w:rsidRDefault="00FD4BAB">
      <w:pPr>
        <w:spacing w:after="200" w:line="276" w:lineRule="auto"/>
        <w:ind w:right="-630"/>
        <w:jc w:val="both"/>
        <w:rPr>
          <w:rFonts w:ascii="Arial" w:eastAsia="Arial" w:hAnsi="Arial" w:cs="Arial"/>
        </w:rPr>
      </w:pPr>
    </w:p>
    <w:p w:rsidR="00FD4BAB" w:rsidRDefault="00FD4BAB"/>
    <w:p w:rsidR="00FD4BAB" w:rsidRDefault="00FD4BAB">
      <w:pPr>
        <w:spacing w:line="360" w:lineRule="auto"/>
        <w:rPr>
          <w:rFonts w:ascii="Arial" w:eastAsia="Arial" w:hAnsi="Arial" w:cs="Arial"/>
          <w:sz w:val="24"/>
          <w:szCs w:val="24"/>
        </w:rPr>
      </w:pPr>
    </w:p>
    <w:p w:rsidR="00FD4BAB" w:rsidRDefault="00FD4BAB">
      <w:pPr>
        <w:spacing w:line="360" w:lineRule="auto"/>
        <w:rPr>
          <w:rFonts w:ascii="Arial" w:eastAsia="Arial" w:hAnsi="Arial" w:cs="Arial"/>
          <w:sz w:val="24"/>
          <w:szCs w:val="24"/>
        </w:rPr>
      </w:pPr>
    </w:p>
    <w:p w:rsidR="00FD4BAB" w:rsidRDefault="00FD4BAB"/>
    <w:p w:rsidR="00FD4BAB" w:rsidRDefault="00FD4BAB">
      <w:pPr>
        <w:rPr>
          <w:rFonts w:ascii="Arial" w:eastAsia="Arial" w:hAnsi="Arial" w:cs="Arial"/>
          <w:b/>
          <w:sz w:val="22"/>
          <w:szCs w:val="22"/>
        </w:rPr>
      </w:pPr>
    </w:p>
    <w:p w:rsidR="00FD4BAB" w:rsidRDefault="00F830E5">
      <w:pPr>
        <w:rPr>
          <w:rFonts w:ascii="Arial" w:eastAsia="Arial" w:hAnsi="Arial" w:cs="Arial"/>
          <w:b/>
          <w:color w:val="1F497D"/>
          <w:sz w:val="22"/>
          <w:szCs w:val="22"/>
        </w:rPr>
        <w:sectPr w:rsidR="00FD4BAB">
          <w:headerReference w:type="default" r:id="rId24"/>
          <w:footerReference w:type="default" r:id="rId25"/>
          <w:footerReference w:type="first" r:id="rId26"/>
          <w:pgSz w:w="11906" w:h="16838"/>
          <w:pgMar w:top="641" w:right="1797" w:bottom="1077" w:left="1400" w:header="709" w:footer="709" w:gutter="0"/>
          <w:pgNumType w:start="1"/>
          <w:cols w:space="720"/>
          <w:titlePg/>
        </w:sectPr>
      </w:pPr>
      <w:r>
        <w:br w:type="page"/>
      </w:r>
    </w:p>
    <w:p w:rsidR="00FD4BAB" w:rsidRDefault="00FD4BAB">
      <w:pPr>
        <w:rPr>
          <w:rFonts w:ascii="Arial" w:eastAsia="Arial" w:hAnsi="Arial" w:cs="Arial"/>
          <w:b/>
          <w:color w:val="1F497D"/>
          <w:sz w:val="22"/>
          <w:szCs w:val="22"/>
        </w:rPr>
      </w:pPr>
    </w:p>
    <w:p w:rsidR="00FD4BAB" w:rsidRDefault="00F830E5" w:rsidP="00A9686E">
      <w:pPr>
        <w:pStyle w:val="Heading1"/>
        <w:rPr>
          <w:rFonts w:eastAsia="Arial"/>
        </w:rPr>
      </w:pPr>
      <w:bookmarkStart w:id="48" w:name="_Toc126750379"/>
      <w:r>
        <w:rPr>
          <w:rFonts w:eastAsia="Arial"/>
        </w:rPr>
        <w:t>ΠΑΡΑΡΤΗΜΑ 6</w:t>
      </w:r>
      <w:bookmarkEnd w:id="48"/>
    </w:p>
    <w:p w:rsidR="00FD4BAB" w:rsidRDefault="00FD4BAB">
      <w:pPr>
        <w:rPr>
          <w:rFonts w:ascii="Arial" w:eastAsia="Arial" w:hAnsi="Arial" w:cs="Arial"/>
          <w:b/>
          <w:color w:val="1F497D"/>
          <w:sz w:val="22"/>
          <w:szCs w:val="22"/>
        </w:rPr>
      </w:pPr>
    </w:p>
    <w:p w:rsidR="00FD4BAB" w:rsidRDefault="00FD4BAB">
      <w:pPr>
        <w:rPr>
          <w:rFonts w:ascii="Arial" w:eastAsia="Arial" w:hAnsi="Arial" w:cs="Arial"/>
          <w:b/>
          <w:color w:val="1F497D"/>
          <w:sz w:val="22"/>
          <w:szCs w:val="22"/>
        </w:rPr>
      </w:pPr>
    </w:p>
    <w:p w:rsidR="00FD4BAB" w:rsidRDefault="00F830E5">
      <w:pPr>
        <w:jc w:val="center"/>
        <w:rPr>
          <w:rFonts w:ascii="Arial" w:eastAsia="Arial" w:hAnsi="Arial" w:cs="Arial"/>
          <w:b/>
          <w:sz w:val="22"/>
          <w:szCs w:val="22"/>
        </w:rPr>
      </w:pPr>
      <w:r>
        <w:rPr>
          <w:rFonts w:ascii="Arial" w:eastAsia="Arial" w:hAnsi="Arial" w:cs="Arial"/>
          <w:b/>
          <w:sz w:val="22"/>
          <w:szCs w:val="22"/>
        </w:rPr>
        <w:t>ΥΠΕΥΘΥΝΗ ΔΗΛΩΣΗ ΕΝΙΑΙΑΣ ΕΠΙΧΕΙΡΗΣΗΣ</w:t>
      </w:r>
    </w:p>
    <w:p w:rsidR="00FD4BAB" w:rsidRDefault="00FD4BAB">
      <w:pPr>
        <w:jc w:val="center"/>
        <w:rPr>
          <w:rFonts w:ascii="Arial" w:eastAsia="Arial" w:hAnsi="Arial" w:cs="Arial"/>
          <w:b/>
          <w:sz w:val="22"/>
          <w:szCs w:val="22"/>
        </w:rPr>
      </w:pPr>
    </w:p>
    <w:p w:rsidR="00FD4BAB" w:rsidRDefault="00FD4BAB">
      <w:pPr>
        <w:spacing w:line="360" w:lineRule="auto"/>
        <w:jc w:val="both"/>
        <w:rPr>
          <w:rFonts w:ascii="Arial Narrow" w:eastAsia="Arial Narrow" w:hAnsi="Arial Narrow" w:cs="Arial Narrow"/>
        </w:rPr>
      </w:pPr>
    </w:p>
    <w:p w:rsidR="00FD4BAB" w:rsidRDefault="00FD4BAB">
      <w:pPr>
        <w:spacing w:line="360" w:lineRule="auto"/>
        <w:jc w:val="both"/>
        <w:rPr>
          <w:rFonts w:ascii="Arial Narrow" w:eastAsia="Arial Narrow" w:hAnsi="Arial Narrow" w:cs="Arial Narrow"/>
        </w:rPr>
      </w:pPr>
    </w:p>
    <w:p w:rsidR="00FD4BAB" w:rsidRDefault="00F830E5">
      <w:pPr>
        <w:spacing w:line="360"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rPr>
        <w:t xml:space="preserve">Η παρούσα </w:t>
      </w:r>
      <w:r>
        <w:rPr>
          <w:rFonts w:ascii="Arial Narrow" w:eastAsia="Arial Narrow" w:hAnsi="Arial Narrow" w:cs="Arial Narrow"/>
          <w:b/>
          <w:sz w:val="24"/>
          <w:szCs w:val="24"/>
        </w:rPr>
        <w:t>Υπεύθυνη Δήλωση Ενιαίας Επιχείρησης</w:t>
      </w:r>
      <w:r>
        <w:rPr>
          <w:rFonts w:ascii="Arial Narrow" w:eastAsia="Arial Narrow" w:hAnsi="Arial Narrow" w:cs="Arial Narrow"/>
          <w:sz w:val="24"/>
          <w:szCs w:val="24"/>
        </w:rPr>
        <w:t xml:space="preserve"> υποβάλλεται από τον </w:t>
      </w:r>
      <w:r>
        <w:rPr>
          <w:rFonts w:ascii="Arial Narrow" w:eastAsia="Arial Narrow" w:hAnsi="Arial Narrow" w:cs="Arial Narrow"/>
          <w:sz w:val="24"/>
          <w:szCs w:val="24"/>
          <w:u w:val="single"/>
        </w:rPr>
        <w:t>Δικαιούχο ή τον εκπρόσωπο του Δικαιούχου της Ενίσχυσης Ήσσονος Σημασίας</w:t>
      </w:r>
      <w:r>
        <w:rPr>
          <w:rFonts w:ascii="Arial Narrow" w:eastAsia="Arial Narrow" w:hAnsi="Arial Narrow" w:cs="Arial Narrow"/>
          <w:sz w:val="24"/>
          <w:szCs w:val="24"/>
        </w:rPr>
        <w:t xml:space="preserve"> </w:t>
      </w:r>
      <w:r>
        <w:rPr>
          <w:rFonts w:ascii="Arial Narrow" w:eastAsia="Arial Narrow" w:hAnsi="Arial Narrow" w:cs="Arial Narrow"/>
          <w:i/>
          <w:sz w:val="24"/>
          <w:szCs w:val="24"/>
        </w:rPr>
        <w:t>(De Minimis Aid)</w:t>
      </w:r>
      <w:r>
        <w:rPr>
          <w:rFonts w:ascii="Arial Narrow" w:eastAsia="Arial Narrow" w:hAnsi="Arial Narrow" w:cs="Arial Narrow"/>
          <w:sz w:val="24"/>
          <w:szCs w:val="24"/>
        </w:rPr>
        <w:t xml:space="preserve"> και αφορά τη δομή της Ενιαίας Επιχείρησης για σκοπούς συμμόρφωσης με το άρθρο 2(2) του </w:t>
      </w:r>
      <w:r>
        <w:rPr>
          <w:rFonts w:ascii="Arial Narrow" w:eastAsia="Arial Narrow" w:hAnsi="Arial Narrow" w:cs="Arial Narrow"/>
          <w:b/>
          <w:sz w:val="24"/>
          <w:szCs w:val="24"/>
        </w:rPr>
        <w:t>ΚΑΝΟΝΙΣΜΟΥ (ΕΕ) αριθ. 1407/2013</w:t>
      </w:r>
      <w:r>
        <w:rPr>
          <w:rFonts w:ascii="Arial Narrow" w:eastAsia="Arial Narrow" w:hAnsi="Arial Narrow" w:cs="Arial Narrow"/>
          <w:sz w:val="24"/>
          <w:szCs w:val="24"/>
        </w:rPr>
        <w:t xml:space="preserve"> </w:t>
      </w:r>
      <w:r>
        <w:rPr>
          <w:rFonts w:ascii="Arial Narrow" w:eastAsia="Arial Narrow" w:hAnsi="Arial Narrow" w:cs="Arial Narrow"/>
          <w:b/>
          <w:sz w:val="24"/>
          <w:szCs w:val="24"/>
        </w:rPr>
        <w:t>ΤΗΣ ΕΠΙΤΡΟΠΗΣ</w:t>
      </w:r>
      <w:r>
        <w:rPr>
          <w:rFonts w:ascii="Arial Narrow" w:eastAsia="Arial Narrow" w:hAnsi="Arial Narrow" w:cs="Arial Narrow"/>
          <w:sz w:val="24"/>
          <w:szCs w:val="24"/>
        </w:rPr>
        <w:t xml:space="preserve"> της 18</w:t>
      </w:r>
      <w:r>
        <w:rPr>
          <w:rFonts w:ascii="Arial Narrow" w:eastAsia="Arial Narrow" w:hAnsi="Arial Narrow" w:cs="Arial Narrow"/>
          <w:sz w:val="24"/>
          <w:szCs w:val="24"/>
          <w:vertAlign w:val="superscript"/>
        </w:rPr>
        <w:t>ης</w:t>
      </w:r>
      <w:r>
        <w:rPr>
          <w:rFonts w:ascii="Arial Narrow" w:eastAsia="Arial Narrow" w:hAnsi="Arial Narrow" w:cs="Arial Narrow"/>
          <w:sz w:val="24"/>
          <w:szCs w:val="24"/>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w:t>
      </w:r>
      <w:r>
        <w:rPr>
          <w:rFonts w:ascii="Arial Narrow" w:eastAsia="Arial Narrow" w:hAnsi="Arial Narrow" w:cs="Arial Narrow"/>
          <w:b/>
          <w:sz w:val="24"/>
          <w:szCs w:val="24"/>
        </w:rPr>
        <w:t>«Κανονισμός (ΕΕ) αριθ. 1407/2013»</w:t>
      </w:r>
      <w:r>
        <w:rPr>
          <w:rFonts w:ascii="Arial Narrow" w:eastAsia="Arial Narrow" w:hAnsi="Arial Narrow" w:cs="Arial Narrow"/>
          <w:sz w:val="24"/>
          <w:szCs w:val="24"/>
        </w:rPr>
        <w:t xml:space="preserve">)  (Επίσημη Εφημερίδα της Ευρωπαϊκής Ένωσης, </w:t>
      </w:r>
      <w:r>
        <w:rPr>
          <w:rFonts w:ascii="Arial Narrow" w:eastAsia="Arial Narrow" w:hAnsi="Arial Narrow" w:cs="Arial Narrow"/>
          <w:i/>
          <w:sz w:val="24"/>
          <w:szCs w:val="24"/>
          <w:highlight w:val="white"/>
        </w:rPr>
        <w:t xml:space="preserve">L 352, 24.12.2013, σ. 3). </w:t>
      </w:r>
    </w:p>
    <w:p w:rsidR="00FD4BAB" w:rsidRDefault="00F830E5">
      <w:pPr>
        <w:spacing w:line="360" w:lineRule="auto"/>
        <w:jc w:val="both"/>
        <w:rPr>
          <w:rFonts w:ascii="Arial Narrow" w:eastAsia="Arial Narrow" w:hAnsi="Arial Narrow" w:cs="Arial Narrow"/>
          <w:sz w:val="24"/>
          <w:szCs w:val="24"/>
        </w:rPr>
      </w:pPr>
      <w:r>
        <w:rPr>
          <w:rFonts w:ascii="Arial Narrow" w:eastAsia="Arial Narrow" w:hAnsi="Arial Narrow" w:cs="Arial Narrow"/>
          <w:i/>
          <w:sz w:val="24"/>
          <w:szCs w:val="24"/>
          <w:highlight w:val="white"/>
        </w:rPr>
        <w:t xml:space="preserve">Ο εν λόγω ορισμός της </w:t>
      </w:r>
      <w:r>
        <w:rPr>
          <w:rFonts w:ascii="Arial Narrow" w:eastAsia="Arial Narrow" w:hAnsi="Arial Narrow" w:cs="Arial Narrow"/>
          <w:sz w:val="24"/>
          <w:szCs w:val="24"/>
        </w:rPr>
        <w:t>Ενιαίας Επιχείρησης, βάσει του Κανονισμού (ΕΕ) αριθ. 1407/2013,</w:t>
      </w:r>
      <w:r>
        <w:rPr>
          <w:rFonts w:ascii="Arial Narrow" w:eastAsia="Arial Narrow" w:hAnsi="Arial Narrow" w:cs="Arial Narrow"/>
          <w:i/>
          <w:sz w:val="24"/>
          <w:szCs w:val="24"/>
          <w:highlight w:val="white"/>
        </w:rPr>
        <w:t xml:space="preserve"> ισχύει για όλους τους Κανονισμούς </w:t>
      </w:r>
      <w:r>
        <w:rPr>
          <w:rFonts w:ascii="Arial Narrow" w:eastAsia="Arial Narrow" w:hAnsi="Arial Narrow" w:cs="Arial Narrow"/>
          <w:sz w:val="24"/>
          <w:szCs w:val="24"/>
        </w:rPr>
        <w:t>της Ευρωπαϊκής Ένωσης που αφορούν στις Ενισχύσεις Ήσσονος Σημασίας.</w:t>
      </w:r>
    </w:p>
    <w:p w:rsidR="00FD4BAB" w:rsidRDefault="00FD4BAB">
      <w:pPr>
        <w:spacing w:line="360" w:lineRule="auto"/>
        <w:jc w:val="both"/>
        <w:rPr>
          <w:rFonts w:ascii="Arial Narrow" w:eastAsia="Arial Narrow" w:hAnsi="Arial Narrow" w:cs="Arial Narrow"/>
          <w:sz w:val="24"/>
          <w:szCs w:val="24"/>
          <w:highlight w:val="white"/>
        </w:rPr>
      </w:pPr>
    </w:p>
    <w:p w:rsidR="00FD4BAB" w:rsidRDefault="00FD4BAB">
      <w:pPr>
        <w:spacing w:line="360" w:lineRule="auto"/>
        <w:jc w:val="both"/>
        <w:rPr>
          <w:rFonts w:ascii="Arial Narrow" w:eastAsia="Arial Narrow" w:hAnsi="Arial Narrow" w:cs="Arial Narrow"/>
          <w:sz w:val="24"/>
          <w:szCs w:val="24"/>
          <w:highlight w:val="white"/>
        </w:rPr>
      </w:pPr>
    </w:p>
    <w:p w:rsidR="00FD4BAB" w:rsidRDefault="00F830E5">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Στην </w:t>
      </w:r>
      <w:r>
        <w:rPr>
          <w:rFonts w:ascii="Arial Narrow" w:eastAsia="Arial Narrow" w:hAnsi="Arial Narrow" w:cs="Arial Narrow"/>
          <w:b/>
          <w:color w:val="000000"/>
          <w:sz w:val="24"/>
          <w:szCs w:val="24"/>
        </w:rPr>
        <w:t>«Ενιαία Επιχείρηση»</w:t>
      </w:r>
      <w:r>
        <w:rPr>
          <w:rFonts w:ascii="Arial Narrow" w:eastAsia="Arial Narrow" w:hAnsi="Arial Narrow" w:cs="Arial Narrow"/>
          <w:color w:val="000000"/>
          <w:sz w:val="24"/>
          <w:szCs w:val="24"/>
        </w:rPr>
        <w:t xml:space="preserve"> περιλαμβάνονται, όλες οι επιχειρήσεις που έχουν τουλάχιστον μία από τις ακόλουθες σχέσεις μεταξύ τους: </w:t>
      </w:r>
    </w:p>
    <w:p w:rsidR="00FD4BAB" w:rsidRDefault="00F830E5">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α) μια επιχείρηση κατέχει την πλειοψηφία των δικαιωμάτων ψήφου των μετόχων ή των εταίρων άλλης επιχείρησης· </w:t>
      </w:r>
    </w:p>
    <w:p w:rsidR="00FD4BAB" w:rsidRDefault="00F830E5">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rsidR="00FD4BAB" w:rsidRDefault="00F830E5">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rsidR="00FD4BAB" w:rsidRDefault="00F830E5">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FD4BAB" w:rsidRDefault="00FD4BAB">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FD4BAB" w:rsidRDefault="00F830E5">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FD4BAB" w:rsidRDefault="00FD4BAB">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FD4BAB" w:rsidRDefault="00FD4BAB">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FD4BAB" w:rsidRDefault="00FD4BAB">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FD4BAB" w:rsidRDefault="00FD4BAB">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FD4BAB" w:rsidRDefault="00FD4BAB">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FD4BAB" w:rsidRDefault="00FD4BAB">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tbl>
      <w:tblPr>
        <w:tblStyle w:val="16"/>
        <w:tblW w:w="9359" w:type="dxa"/>
        <w:tblInd w:w="-120" w:type="dxa"/>
        <w:tblBorders>
          <w:top w:val="dashed" w:sz="4" w:space="0" w:color="000000"/>
          <w:bottom w:val="dashed" w:sz="4" w:space="0" w:color="000000"/>
          <w:insideH w:val="dashed" w:sz="4" w:space="0" w:color="000000"/>
        </w:tblBorders>
        <w:tblLayout w:type="fixed"/>
        <w:tblLook w:val="0400"/>
      </w:tblPr>
      <w:tblGrid>
        <w:gridCol w:w="4137"/>
        <w:gridCol w:w="35"/>
        <w:gridCol w:w="2480"/>
        <w:gridCol w:w="671"/>
        <w:gridCol w:w="514"/>
        <w:gridCol w:w="762"/>
        <w:gridCol w:w="515"/>
        <w:gridCol w:w="232"/>
        <w:gridCol w:w="13"/>
      </w:tblGrid>
      <w:tr w:rsidR="00FD4BAB" w:rsidTr="000574EC">
        <w:trPr>
          <w:gridAfter w:val="1"/>
          <w:wAfter w:w="13" w:type="dxa"/>
        </w:trPr>
        <w:tc>
          <w:tcPr>
            <w:tcW w:w="9346" w:type="dxa"/>
            <w:gridSpan w:val="8"/>
            <w:tcBorders>
              <w:top w:val="single" w:sz="4" w:space="0" w:color="000000"/>
              <w:bottom w:val="single" w:sz="4" w:space="0" w:color="000000"/>
            </w:tcBorders>
            <w:shd w:val="clear" w:color="auto" w:fill="auto"/>
          </w:tcPr>
          <w:p w:rsidR="00FD4BAB" w:rsidRDefault="00F830E5">
            <w:pPr>
              <w:spacing w:before="40" w:after="40"/>
              <w:jc w:val="center"/>
              <w:rPr>
                <w:rFonts w:ascii="Arial Narrow" w:eastAsia="Arial Narrow" w:hAnsi="Arial Narrow" w:cs="Arial Narrow"/>
                <w:b/>
              </w:rPr>
            </w:pPr>
            <w:r>
              <w:rPr>
                <w:rFonts w:ascii="Arial Narrow" w:eastAsia="Arial Narrow" w:hAnsi="Arial Narrow" w:cs="Arial Narrow"/>
                <w:b/>
              </w:rPr>
              <w:t>ΣΤΟΙΧΕΙΑ ΔΙΚΑΙΟΥΧΟΥ ΕΝΙΣΧΥΣΗΣ</w:t>
            </w:r>
          </w:p>
        </w:tc>
      </w:tr>
      <w:tr w:rsidR="00FD4BAB" w:rsidTr="000574EC">
        <w:trPr>
          <w:gridAfter w:val="1"/>
          <w:wAfter w:w="13" w:type="dxa"/>
        </w:trPr>
        <w:tc>
          <w:tcPr>
            <w:tcW w:w="9346" w:type="dxa"/>
            <w:gridSpan w:val="8"/>
            <w:tcBorders>
              <w:top w:val="single" w:sz="4" w:space="0" w:color="000000"/>
              <w:bottom w:val="nil"/>
            </w:tcBorders>
            <w:shd w:val="clear" w:color="auto" w:fill="auto"/>
          </w:tcPr>
          <w:p w:rsidR="00FD4BAB" w:rsidRDefault="00F830E5">
            <w:pPr>
              <w:spacing w:before="240" w:after="120"/>
              <w:jc w:val="center"/>
              <w:rPr>
                <w:rFonts w:ascii="Arial Narrow" w:eastAsia="Arial Narrow" w:hAnsi="Arial Narrow" w:cs="Arial Narrow"/>
                <w:u w:val="single"/>
              </w:rPr>
            </w:pPr>
            <w:r>
              <w:rPr>
                <w:rFonts w:ascii="Arial Narrow" w:eastAsia="Arial Narrow" w:hAnsi="Arial Narrow" w:cs="Arial Narrow"/>
                <w:b/>
              </w:rPr>
              <w:t xml:space="preserve">(Α) </w:t>
            </w:r>
            <w:r>
              <w:rPr>
                <w:rFonts w:ascii="Arial Narrow" w:eastAsia="Arial Narrow" w:hAnsi="Arial Narrow" w:cs="Arial Narrow"/>
                <w:b/>
                <w:u w:val="single"/>
              </w:rPr>
              <w:t>Δικαιούχος: Φυσικό Πρόσωπο</w:t>
            </w:r>
          </w:p>
        </w:tc>
      </w:tr>
      <w:tr w:rsidR="00FD4BAB" w:rsidTr="000574EC">
        <w:trPr>
          <w:gridAfter w:val="1"/>
          <w:wAfter w:w="13" w:type="dxa"/>
        </w:trPr>
        <w:tc>
          <w:tcPr>
            <w:tcW w:w="4172" w:type="dxa"/>
            <w:gridSpan w:val="2"/>
            <w:tcBorders>
              <w:top w:val="nil"/>
              <w:bottom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Ονοματεπώνυμο Φυσικού Προσώπου:</w:t>
            </w:r>
          </w:p>
        </w:tc>
        <w:tc>
          <w:tcPr>
            <w:tcW w:w="5174" w:type="dxa"/>
            <w:gridSpan w:val="6"/>
            <w:tcBorders>
              <w:top w:val="nil"/>
            </w:tcBorders>
            <w:shd w:val="clear" w:color="auto" w:fill="auto"/>
          </w:tcPr>
          <w:p w:rsidR="00FD4BAB" w:rsidRDefault="00FD4BAB">
            <w:pPr>
              <w:spacing w:before="80" w:after="80"/>
              <w:jc w:val="both"/>
              <w:rPr>
                <w:rFonts w:ascii="Arial Narrow" w:eastAsia="Arial Narrow" w:hAnsi="Arial Narrow" w:cs="Arial Narrow"/>
              </w:rPr>
            </w:pPr>
          </w:p>
        </w:tc>
      </w:tr>
      <w:tr w:rsidR="00FD4BAB" w:rsidTr="000574EC">
        <w:trPr>
          <w:gridAfter w:val="1"/>
          <w:wAfter w:w="13" w:type="dxa"/>
        </w:trPr>
        <w:tc>
          <w:tcPr>
            <w:tcW w:w="4172" w:type="dxa"/>
            <w:gridSpan w:val="2"/>
            <w:tcBorders>
              <w:top w:val="nil"/>
              <w:bottom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Αρ. Δελτίου Ταυτότητας:</w:t>
            </w:r>
          </w:p>
        </w:tc>
        <w:tc>
          <w:tcPr>
            <w:tcW w:w="5174" w:type="dxa"/>
            <w:gridSpan w:val="6"/>
            <w:shd w:val="clear" w:color="auto" w:fill="auto"/>
          </w:tcPr>
          <w:p w:rsidR="00FD4BAB" w:rsidRDefault="00FD4BAB">
            <w:pPr>
              <w:spacing w:before="80" w:after="80"/>
              <w:jc w:val="both"/>
              <w:rPr>
                <w:rFonts w:ascii="Arial Narrow" w:eastAsia="Arial Narrow" w:hAnsi="Arial Narrow" w:cs="Arial Narrow"/>
              </w:rPr>
            </w:pPr>
          </w:p>
        </w:tc>
      </w:tr>
      <w:tr w:rsidR="00FD4BAB" w:rsidRPr="002D34EA" w:rsidTr="000574EC">
        <w:trPr>
          <w:gridAfter w:val="1"/>
          <w:wAfter w:w="13" w:type="dxa"/>
        </w:trPr>
        <w:tc>
          <w:tcPr>
            <w:tcW w:w="4172" w:type="dxa"/>
            <w:gridSpan w:val="2"/>
            <w:tcBorders>
              <w:top w:val="nil"/>
              <w:bottom w:val="nil"/>
            </w:tcBorders>
            <w:shd w:val="clear" w:color="auto" w:fill="auto"/>
          </w:tcPr>
          <w:p w:rsidR="00FD4BAB" w:rsidRPr="007010C9" w:rsidRDefault="00F830E5">
            <w:pPr>
              <w:spacing w:before="80" w:after="80"/>
              <w:jc w:val="right"/>
              <w:rPr>
                <w:rFonts w:ascii="Arial Narrow" w:eastAsia="Arial Narrow" w:hAnsi="Arial Narrow" w:cs="Arial Narrow"/>
                <w:b/>
                <w:lang w:val="en-US"/>
              </w:rPr>
            </w:pPr>
            <w:r w:rsidRPr="007010C9">
              <w:rPr>
                <w:rFonts w:ascii="Arial Narrow" w:eastAsia="Arial Narrow" w:hAnsi="Arial Narrow" w:cs="Arial Narrow"/>
                <w:b/>
                <w:lang w:val="en-US"/>
              </w:rPr>
              <w:t xml:space="preserve">Alien Registration Certificate </w:t>
            </w:r>
            <w:r>
              <w:rPr>
                <w:rFonts w:ascii="Arial Narrow" w:eastAsia="Arial Narrow" w:hAnsi="Arial Narrow" w:cs="Arial Narrow"/>
                <w:b/>
              </w:rPr>
              <w:t>Ν</w:t>
            </w:r>
            <w:r w:rsidRPr="007010C9">
              <w:rPr>
                <w:rFonts w:ascii="Arial Narrow" w:eastAsia="Arial Narrow" w:hAnsi="Arial Narrow" w:cs="Arial Narrow"/>
                <w:b/>
                <w:lang w:val="en-US"/>
              </w:rPr>
              <w:t>umber (ARC):</w:t>
            </w:r>
          </w:p>
        </w:tc>
        <w:tc>
          <w:tcPr>
            <w:tcW w:w="5174" w:type="dxa"/>
            <w:gridSpan w:val="6"/>
            <w:shd w:val="clear" w:color="auto" w:fill="auto"/>
          </w:tcPr>
          <w:p w:rsidR="00FD4BAB" w:rsidRPr="007010C9" w:rsidRDefault="00FD4BAB">
            <w:pPr>
              <w:spacing w:before="80" w:after="80"/>
              <w:jc w:val="right"/>
              <w:rPr>
                <w:rFonts w:ascii="Arial Narrow" w:eastAsia="Arial Narrow" w:hAnsi="Arial Narrow" w:cs="Arial Narrow"/>
                <w:b/>
                <w:u w:val="single"/>
                <w:lang w:val="en-US"/>
              </w:rPr>
            </w:pPr>
          </w:p>
        </w:tc>
      </w:tr>
      <w:tr w:rsidR="00FD4BAB" w:rsidTr="000574EC">
        <w:trPr>
          <w:gridAfter w:val="1"/>
          <w:wAfter w:w="13" w:type="dxa"/>
        </w:trPr>
        <w:tc>
          <w:tcPr>
            <w:tcW w:w="4172" w:type="dxa"/>
            <w:gridSpan w:val="2"/>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Διεύθυνση:</w:t>
            </w:r>
          </w:p>
        </w:tc>
        <w:tc>
          <w:tcPr>
            <w:tcW w:w="5174" w:type="dxa"/>
            <w:gridSpan w:val="6"/>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rPr>
          <w:gridAfter w:val="1"/>
          <w:wAfter w:w="13" w:type="dxa"/>
        </w:trPr>
        <w:tc>
          <w:tcPr>
            <w:tcW w:w="4172" w:type="dxa"/>
            <w:gridSpan w:val="2"/>
            <w:tcBorders>
              <w:top w:val="nil"/>
              <w:bottom w:val="nil"/>
            </w:tcBorders>
            <w:shd w:val="clear" w:color="auto" w:fill="auto"/>
          </w:tcPr>
          <w:p w:rsidR="00FD4BAB" w:rsidRDefault="00FD4BAB">
            <w:pPr>
              <w:spacing w:before="80" w:after="80"/>
              <w:jc w:val="right"/>
              <w:rPr>
                <w:rFonts w:ascii="Arial Narrow" w:eastAsia="Arial Narrow" w:hAnsi="Arial Narrow" w:cs="Arial Narrow"/>
                <w:b/>
                <w:u w:val="single"/>
              </w:rPr>
            </w:pPr>
          </w:p>
        </w:tc>
        <w:tc>
          <w:tcPr>
            <w:tcW w:w="5174" w:type="dxa"/>
            <w:gridSpan w:val="6"/>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rPr>
          <w:gridAfter w:val="1"/>
          <w:wAfter w:w="13" w:type="dxa"/>
        </w:trPr>
        <w:tc>
          <w:tcPr>
            <w:tcW w:w="4172" w:type="dxa"/>
            <w:gridSpan w:val="2"/>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Αρ. Τηλεφώνων Επικοινωνίας:</w:t>
            </w:r>
          </w:p>
        </w:tc>
        <w:tc>
          <w:tcPr>
            <w:tcW w:w="5174" w:type="dxa"/>
            <w:gridSpan w:val="6"/>
            <w:tcBorders>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rPr>
          <w:gridAfter w:val="1"/>
          <w:wAfter w:w="13" w:type="dxa"/>
        </w:trPr>
        <w:tc>
          <w:tcPr>
            <w:tcW w:w="4172" w:type="dxa"/>
            <w:gridSpan w:val="2"/>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Αρ. Τηλεομοιότυπου (Fax):</w:t>
            </w:r>
          </w:p>
        </w:tc>
        <w:tc>
          <w:tcPr>
            <w:tcW w:w="5174" w:type="dxa"/>
            <w:gridSpan w:val="6"/>
            <w:tcBorders>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rPr>
          <w:gridAfter w:val="1"/>
          <w:wAfter w:w="13" w:type="dxa"/>
        </w:trPr>
        <w:tc>
          <w:tcPr>
            <w:tcW w:w="4172" w:type="dxa"/>
            <w:gridSpan w:val="2"/>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Δ/νση Ηλεκτρ. Ταχυδρομείου (Εmail):</w:t>
            </w:r>
          </w:p>
        </w:tc>
        <w:tc>
          <w:tcPr>
            <w:tcW w:w="5174" w:type="dxa"/>
            <w:gridSpan w:val="6"/>
            <w:tcBorders>
              <w:top w:val="dashed" w:sz="4" w:space="0" w:color="000000"/>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rPr>
          <w:gridAfter w:val="1"/>
          <w:wAfter w:w="13" w:type="dxa"/>
        </w:trPr>
        <w:tc>
          <w:tcPr>
            <w:tcW w:w="4172" w:type="dxa"/>
            <w:gridSpan w:val="2"/>
            <w:tcBorders>
              <w:top w:val="nil"/>
              <w:bottom w:val="nil"/>
            </w:tcBorders>
            <w:shd w:val="clear" w:color="auto" w:fill="auto"/>
          </w:tcPr>
          <w:p w:rsidR="00FD4BAB" w:rsidRDefault="00FD4BAB">
            <w:pPr>
              <w:spacing w:before="80" w:after="80"/>
              <w:jc w:val="right"/>
              <w:rPr>
                <w:rFonts w:ascii="Arial Narrow" w:eastAsia="Arial Narrow" w:hAnsi="Arial Narrow" w:cs="Arial Narrow"/>
                <w:b/>
              </w:rPr>
            </w:pPr>
          </w:p>
        </w:tc>
        <w:tc>
          <w:tcPr>
            <w:tcW w:w="5174" w:type="dxa"/>
            <w:gridSpan w:val="6"/>
            <w:tcBorders>
              <w:top w:val="dashed" w:sz="4" w:space="0" w:color="000000"/>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9359" w:type="dxa"/>
            <w:gridSpan w:val="9"/>
            <w:tcBorders>
              <w:top w:val="single" w:sz="4" w:space="0" w:color="000000"/>
              <w:bottom w:val="nil"/>
            </w:tcBorders>
            <w:shd w:val="clear" w:color="auto" w:fill="auto"/>
          </w:tcPr>
          <w:p w:rsidR="00FD4BAB" w:rsidRDefault="00F830E5">
            <w:pPr>
              <w:spacing w:before="240" w:after="120"/>
              <w:jc w:val="center"/>
              <w:rPr>
                <w:rFonts w:ascii="Arial Narrow" w:eastAsia="Arial Narrow" w:hAnsi="Arial Narrow" w:cs="Arial Narrow"/>
                <w:u w:val="single"/>
              </w:rPr>
            </w:pPr>
            <w:r>
              <w:rPr>
                <w:rFonts w:ascii="Arial Narrow" w:eastAsia="Arial Narrow" w:hAnsi="Arial Narrow" w:cs="Arial Narrow"/>
                <w:b/>
              </w:rPr>
              <w:t xml:space="preserve">(Β) </w:t>
            </w:r>
            <w:r>
              <w:rPr>
                <w:rFonts w:ascii="Arial Narrow" w:eastAsia="Arial Narrow" w:hAnsi="Arial Narrow" w:cs="Arial Narrow"/>
                <w:b/>
                <w:u w:val="single"/>
              </w:rPr>
              <w:t>Δικαιούχος: Νομικό Πρόσωπο</w:t>
            </w: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Επωνυμία Νομικού Προσώπου:</w:t>
            </w:r>
          </w:p>
        </w:tc>
        <w:tc>
          <w:tcPr>
            <w:tcW w:w="5222" w:type="dxa"/>
            <w:gridSpan w:val="8"/>
            <w:tcBorders>
              <w:top w:val="nil"/>
              <w:bottom w:val="dashed" w:sz="4" w:space="0" w:color="000000"/>
            </w:tcBorders>
            <w:shd w:val="clear" w:color="auto" w:fill="auto"/>
          </w:tcPr>
          <w:p w:rsidR="00FD4BAB" w:rsidRDefault="00FD4BAB">
            <w:pPr>
              <w:spacing w:before="80" w:after="80"/>
              <w:jc w:val="both"/>
              <w:rPr>
                <w:rFonts w:ascii="Arial Narrow" w:eastAsia="Arial Narrow" w:hAnsi="Arial Narrow" w:cs="Arial Narrow"/>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Τύπος Εταιρείας</w:t>
            </w:r>
            <w:r>
              <w:rPr>
                <w:rFonts w:ascii="Arial Narrow" w:eastAsia="Arial Narrow" w:hAnsi="Arial Narrow" w:cs="Arial Narrow"/>
                <w:b/>
                <w:sz w:val="24"/>
                <w:szCs w:val="24"/>
                <w:vertAlign w:val="superscript"/>
              </w:rPr>
              <w:footnoteReference w:id="39"/>
            </w:r>
            <w:r>
              <w:rPr>
                <w:rFonts w:ascii="Arial Narrow" w:eastAsia="Arial Narrow" w:hAnsi="Arial Narrow" w:cs="Arial Narrow"/>
                <w:b/>
              </w:rPr>
              <w:t>:</w:t>
            </w:r>
          </w:p>
        </w:tc>
        <w:tc>
          <w:tcPr>
            <w:tcW w:w="5222" w:type="dxa"/>
            <w:gridSpan w:val="8"/>
            <w:tcBorders>
              <w:bottom w:val="nil"/>
            </w:tcBorders>
            <w:shd w:val="clear" w:color="auto" w:fill="auto"/>
          </w:tcPr>
          <w:p w:rsidR="00FD4BAB" w:rsidRDefault="00F830E5">
            <w:pPr>
              <w:spacing w:before="80" w:after="80"/>
              <w:jc w:val="both"/>
              <w:rPr>
                <w:rFonts w:ascii="Arial Narrow" w:eastAsia="Arial Narrow" w:hAnsi="Arial Narrow" w:cs="Arial Narrow"/>
                <w:b/>
              </w:rPr>
            </w:pPr>
            <w:r>
              <w:rPr>
                <w:rFonts w:ascii="Arial Narrow" w:eastAsia="Arial Narrow" w:hAnsi="Arial Narrow" w:cs="Arial Narrow"/>
                <w:b/>
              </w:rPr>
              <w:t xml:space="preserve">ΑΕ  </w:t>
            </w:r>
            <w:r>
              <w:rPr>
                <w:rFonts w:ascii="Arial Narrow" w:eastAsia="Arial Narrow" w:hAnsi="Arial Narrow" w:cs="Arial Narrow"/>
              </w:rPr>
              <w:t>/</w:t>
            </w:r>
            <w:r>
              <w:rPr>
                <w:rFonts w:ascii="Arial Narrow" w:eastAsia="Arial Narrow" w:hAnsi="Arial Narrow" w:cs="Arial Narrow"/>
                <w:b/>
              </w:rPr>
              <w:t xml:space="preserve">  ΒΝ  </w:t>
            </w:r>
            <w:r>
              <w:rPr>
                <w:rFonts w:ascii="Arial Narrow" w:eastAsia="Arial Narrow" w:hAnsi="Arial Narrow" w:cs="Arial Narrow"/>
              </w:rPr>
              <w:t>/</w:t>
            </w:r>
            <w:r>
              <w:rPr>
                <w:rFonts w:ascii="Arial Narrow" w:eastAsia="Arial Narrow" w:hAnsi="Arial Narrow" w:cs="Arial Narrow"/>
                <w:b/>
              </w:rPr>
              <w:t xml:space="preserve">  ΕΕ  </w:t>
            </w:r>
            <w:r>
              <w:rPr>
                <w:rFonts w:ascii="Arial Narrow" w:eastAsia="Arial Narrow" w:hAnsi="Arial Narrow" w:cs="Arial Narrow"/>
              </w:rPr>
              <w:t>/</w:t>
            </w:r>
            <w:r>
              <w:rPr>
                <w:rFonts w:ascii="Arial Narrow" w:eastAsia="Arial Narrow" w:hAnsi="Arial Narrow" w:cs="Arial Narrow"/>
                <w:b/>
              </w:rPr>
              <w:t xml:space="preserve">  ΗΕ  </w:t>
            </w:r>
            <w:r>
              <w:rPr>
                <w:rFonts w:ascii="Arial Narrow" w:eastAsia="Arial Narrow" w:hAnsi="Arial Narrow" w:cs="Arial Narrow"/>
              </w:rPr>
              <w:t>/</w:t>
            </w:r>
            <w:r>
              <w:rPr>
                <w:rFonts w:ascii="Arial Narrow" w:eastAsia="Arial Narrow" w:hAnsi="Arial Narrow" w:cs="Arial Narrow"/>
                <w:b/>
              </w:rPr>
              <w:t xml:space="preserve">  Σ </w:t>
            </w: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Αρ. Εγγραφής Μητρώου Εφόρου Εταιρειών:</w:t>
            </w:r>
          </w:p>
        </w:tc>
        <w:tc>
          <w:tcPr>
            <w:tcW w:w="5222" w:type="dxa"/>
            <w:gridSpan w:val="8"/>
            <w:tcBorders>
              <w:top w:val="nil"/>
            </w:tcBorders>
            <w:shd w:val="clear" w:color="auto" w:fill="auto"/>
          </w:tcPr>
          <w:p w:rsidR="00FD4BAB" w:rsidRDefault="00FD4BAB">
            <w:pPr>
              <w:spacing w:before="80" w:after="80"/>
              <w:jc w:val="both"/>
              <w:rPr>
                <w:rFonts w:ascii="Arial Narrow" w:eastAsia="Arial Narrow" w:hAnsi="Arial Narrow" w:cs="Arial Narrow"/>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Διεύθυνση:</w:t>
            </w:r>
          </w:p>
        </w:tc>
        <w:tc>
          <w:tcPr>
            <w:tcW w:w="5222" w:type="dxa"/>
            <w:gridSpan w:val="8"/>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4137" w:type="dxa"/>
            <w:tcBorders>
              <w:top w:val="nil"/>
              <w:bottom w:val="nil"/>
            </w:tcBorders>
            <w:shd w:val="clear" w:color="auto" w:fill="auto"/>
          </w:tcPr>
          <w:p w:rsidR="00FD4BAB" w:rsidRDefault="00FD4BAB">
            <w:pPr>
              <w:spacing w:before="80" w:after="80"/>
              <w:jc w:val="right"/>
              <w:rPr>
                <w:rFonts w:ascii="Arial Narrow" w:eastAsia="Arial Narrow" w:hAnsi="Arial Narrow" w:cs="Arial Narrow"/>
                <w:b/>
                <w:u w:val="single"/>
              </w:rPr>
            </w:pPr>
          </w:p>
        </w:tc>
        <w:tc>
          <w:tcPr>
            <w:tcW w:w="5222" w:type="dxa"/>
            <w:gridSpan w:val="8"/>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Αρ. Τηλεφώνων Επικοινωνίας:</w:t>
            </w:r>
          </w:p>
        </w:tc>
        <w:tc>
          <w:tcPr>
            <w:tcW w:w="5222" w:type="dxa"/>
            <w:gridSpan w:val="8"/>
            <w:tcBorders>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Αρ. Τηλεομοιότυπου (Fax):</w:t>
            </w:r>
          </w:p>
        </w:tc>
        <w:tc>
          <w:tcPr>
            <w:tcW w:w="5222" w:type="dxa"/>
            <w:gridSpan w:val="8"/>
            <w:tcBorders>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Δ/νση Ηλεκτρ. Ταχυδρομείου (Εmail):</w:t>
            </w:r>
          </w:p>
        </w:tc>
        <w:tc>
          <w:tcPr>
            <w:tcW w:w="5222" w:type="dxa"/>
            <w:gridSpan w:val="8"/>
            <w:tcBorders>
              <w:top w:val="dashed" w:sz="4" w:space="0" w:color="000000"/>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9359" w:type="dxa"/>
            <w:gridSpan w:val="9"/>
            <w:tcBorders>
              <w:top w:val="nil"/>
              <w:bottom w:val="single" w:sz="4" w:space="0" w:color="000000"/>
            </w:tcBorders>
            <w:shd w:val="clear" w:color="auto" w:fill="auto"/>
          </w:tcPr>
          <w:p w:rsidR="00FD4BAB" w:rsidRDefault="00FD4BAB">
            <w:pPr>
              <w:spacing w:before="80" w:after="80"/>
              <w:jc w:val="center"/>
              <w:rPr>
                <w:rFonts w:ascii="Arial Narrow" w:eastAsia="Arial Narrow" w:hAnsi="Arial Narrow" w:cs="Arial Narrow"/>
                <w:b/>
                <w:u w:val="single"/>
              </w:rPr>
            </w:pPr>
          </w:p>
        </w:tc>
      </w:tr>
      <w:tr w:rsidR="00FD4BAB" w:rsidTr="000574EC">
        <w:tc>
          <w:tcPr>
            <w:tcW w:w="9359" w:type="dxa"/>
            <w:gridSpan w:val="9"/>
            <w:tcBorders>
              <w:top w:val="single" w:sz="4" w:space="0" w:color="000000"/>
              <w:bottom w:val="nil"/>
            </w:tcBorders>
            <w:shd w:val="clear" w:color="auto" w:fill="auto"/>
          </w:tcPr>
          <w:p w:rsidR="00FD4BAB" w:rsidRDefault="00F830E5">
            <w:pPr>
              <w:spacing w:before="240" w:after="120"/>
              <w:jc w:val="center"/>
              <w:rPr>
                <w:rFonts w:ascii="Arial Narrow" w:eastAsia="Arial Narrow" w:hAnsi="Arial Narrow" w:cs="Arial Narrow"/>
                <w:u w:val="single"/>
              </w:rPr>
            </w:pPr>
            <w:r>
              <w:rPr>
                <w:rFonts w:ascii="Arial Narrow" w:eastAsia="Arial Narrow" w:hAnsi="Arial Narrow" w:cs="Arial Narrow"/>
                <w:b/>
              </w:rPr>
              <w:t xml:space="preserve">(Γ) </w:t>
            </w:r>
            <w:r>
              <w:rPr>
                <w:rFonts w:ascii="Arial Narrow" w:eastAsia="Arial Narrow" w:hAnsi="Arial Narrow" w:cs="Arial Narrow"/>
                <w:b/>
                <w:u w:val="single"/>
              </w:rPr>
              <w:t>Δικαιούχος: Άλλος Δικαιούχος</w:t>
            </w:r>
            <w:r>
              <w:rPr>
                <w:rFonts w:ascii="Arial Narrow" w:eastAsia="Arial Narrow" w:hAnsi="Arial Narrow" w:cs="Arial Narrow"/>
                <w:b/>
                <w:sz w:val="24"/>
                <w:szCs w:val="24"/>
                <w:u w:val="single"/>
                <w:vertAlign w:val="superscript"/>
              </w:rPr>
              <w:footnoteReference w:id="40"/>
            </w: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Επωνυμία Άλλου Δικαιούχου:</w:t>
            </w:r>
          </w:p>
        </w:tc>
        <w:tc>
          <w:tcPr>
            <w:tcW w:w="5222" w:type="dxa"/>
            <w:gridSpan w:val="8"/>
            <w:tcBorders>
              <w:top w:val="nil"/>
              <w:bottom w:val="dashed" w:sz="4" w:space="0" w:color="000000"/>
            </w:tcBorders>
            <w:shd w:val="clear" w:color="auto" w:fill="auto"/>
          </w:tcPr>
          <w:p w:rsidR="00FD4BAB" w:rsidRDefault="00FD4BAB">
            <w:pPr>
              <w:spacing w:before="80" w:after="80"/>
              <w:jc w:val="both"/>
              <w:rPr>
                <w:rFonts w:ascii="Arial Narrow" w:eastAsia="Arial Narrow" w:hAnsi="Arial Narrow" w:cs="Arial Narrow"/>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Αρ. Εγγράφου Άλλου Δικαιούχου:</w:t>
            </w:r>
          </w:p>
        </w:tc>
        <w:tc>
          <w:tcPr>
            <w:tcW w:w="5222" w:type="dxa"/>
            <w:gridSpan w:val="8"/>
            <w:tcBorders>
              <w:top w:val="nil"/>
            </w:tcBorders>
            <w:shd w:val="clear" w:color="auto" w:fill="auto"/>
          </w:tcPr>
          <w:p w:rsidR="00FD4BAB" w:rsidRDefault="00FD4BAB">
            <w:pPr>
              <w:spacing w:before="80" w:after="80"/>
              <w:jc w:val="both"/>
              <w:rPr>
                <w:rFonts w:ascii="Arial Narrow" w:eastAsia="Arial Narrow" w:hAnsi="Arial Narrow" w:cs="Arial Narrow"/>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Διεύθυνση:</w:t>
            </w:r>
          </w:p>
        </w:tc>
        <w:tc>
          <w:tcPr>
            <w:tcW w:w="5222" w:type="dxa"/>
            <w:gridSpan w:val="8"/>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4137" w:type="dxa"/>
            <w:tcBorders>
              <w:top w:val="nil"/>
              <w:bottom w:val="nil"/>
            </w:tcBorders>
            <w:shd w:val="clear" w:color="auto" w:fill="auto"/>
          </w:tcPr>
          <w:p w:rsidR="00FD4BAB" w:rsidRDefault="00FD4BAB">
            <w:pPr>
              <w:spacing w:before="80" w:after="80"/>
              <w:jc w:val="right"/>
              <w:rPr>
                <w:rFonts w:ascii="Arial Narrow" w:eastAsia="Arial Narrow" w:hAnsi="Arial Narrow" w:cs="Arial Narrow"/>
                <w:b/>
                <w:u w:val="single"/>
              </w:rPr>
            </w:pPr>
          </w:p>
        </w:tc>
        <w:tc>
          <w:tcPr>
            <w:tcW w:w="5222" w:type="dxa"/>
            <w:gridSpan w:val="8"/>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Αρ. Τηλεφώνων Επικοινωνίας:</w:t>
            </w:r>
          </w:p>
        </w:tc>
        <w:tc>
          <w:tcPr>
            <w:tcW w:w="5222" w:type="dxa"/>
            <w:gridSpan w:val="8"/>
            <w:tcBorders>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Αρ. Τηλεομοιότυπου (Fax):</w:t>
            </w:r>
          </w:p>
        </w:tc>
        <w:tc>
          <w:tcPr>
            <w:tcW w:w="5222" w:type="dxa"/>
            <w:gridSpan w:val="8"/>
            <w:tcBorders>
              <w:bottom w:val="dashed" w:sz="4" w:space="0" w:color="000000"/>
            </w:tcBorders>
            <w:shd w:val="clear" w:color="auto" w:fill="auto"/>
          </w:tcPr>
          <w:p w:rsidR="00FD4BAB" w:rsidRDefault="00FD4BAB">
            <w:pPr>
              <w:spacing w:before="80" w:after="80"/>
              <w:jc w:val="right"/>
              <w:rPr>
                <w:rFonts w:ascii="Arial Narrow" w:eastAsia="Arial Narrow" w:hAnsi="Arial Narrow" w:cs="Arial Narrow"/>
                <w:b/>
                <w:u w:val="single"/>
              </w:rPr>
            </w:pPr>
          </w:p>
        </w:tc>
      </w:tr>
      <w:tr w:rsidR="00FD4BAB" w:rsidTr="000574EC">
        <w:tc>
          <w:tcPr>
            <w:tcW w:w="4137" w:type="dxa"/>
            <w:tcBorders>
              <w:top w:val="nil"/>
              <w:bottom w:val="nil"/>
            </w:tcBorders>
            <w:shd w:val="clear" w:color="auto" w:fill="auto"/>
          </w:tcPr>
          <w:p w:rsidR="00FD4BAB" w:rsidRDefault="00F830E5">
            <w:pPr>
              <w:spacing w:before="80" w:after="80"/>
              <w:jc w:val="right"/>
              <w:rPr>
                <w:rFonts w:ascii="Arial Narrow" w:eastAsia="Arial Narrow" w:hAnsi="Arial Narrow" w:cs="Arial Narrow"/>
                <w:b/>
                <w:u w:val="single"/>
              </w:rPr>
            </w:pPr>
            <w:r>
              <w:rPr>
                <w:rFonts w:ascii="Arial Narrow" w:eastAsia="Arial Narrow" w:hAnsi="Arial Narrow" w:cs="Arial Narrow"/>
                <w:b/>
              </w:rPr>
              <w:t>Δ/νση Ηλεκτρ. Ταχυδρομείου (Εmail):</w:t>
            </w:r>
          </w:p>
        </w:tc>
        <w:tc>
          <w:tcPr>
            <w:tcW w:w="5222" w:type="dxa"/>
            <w:gridSpan w:val="8"/>
            <w:tcBorders>
              <w:top w:val="dashed" w:sz="4" w:space="0" w:color="000000"/>
              <w:bottom w:val="dashed" w:sz="4" w:space="0" w:color="000000"/>
            </w:tcBorders>
            <w:shd w:val="clear" w:color="auto" w:fill="auto"/>
          </w:tcPr>
          <w:p w:rsidR="00FD4BAB" w:rsidRDefault="00FD4BAB">
            <w:pPr>
              <w:spacing w:before="80" w:after="80"/>
              <w:rPr>
                <w:rFonts w:ascii="Arial Narrow" w:eastAsia="Arial Narrow" w:hAnsi="Arial Narrow" w:cs="Arial Narrow"/>
                <w:b/>
                <w:u w:val="single"/>
              </w:rPr>
            </w:pPr>
          </w:p>
        </w:tc>
      </w:tr>
      <w:tr w:rsidR="00FD4BAB" w:rsidTr="000574EC">
        <w:trPr>
          <w:gridAfter w:val="2"/>
          <w:wAfter w:w="245" w:type="dxa"/>
          <w:trHeight w:val="424"/>
        </w:trPr>
        <w:tc>
          <w:tcPr>
            <w:tcW w:w="6652" w:type="dxa"/>
            <w:gridSpan w:val="3"/>
            <w:tcBorders>
              <w:top w:val="nil"/>
              <w:left w:val="nil"/>
              <w:bottom w:val="nil"/>
              <w:right w:val="nil"/>
            </w:tcBorders>
            <w:shd w:val="clear" w:color="auto" w:fill="auto"/>
          </w:tcPr>
          <w:p w:rsidR="00FD4BAB" w:rsidRDefault="00FD4BAB">
            <w:pPr>
              <w:rPr>
                <w:rFonts w:ascii="Arial Narrow" w:eastAsia="Arial Narrow" w:hAnsi="Arial Narrow" w:cs="Arial Narrow"/>
                <w:sz w:val="28"/>
                <w:szCs w:val="28"/>
              </w:rPr>
            </w:pPr>
          </w:p>
        </w:tc>
        <w:tc>
          <w:tcPr>
            <w:tcW w:w="671" w:type="dxa"/>
            <w:tcBorders>
              <w:top w:val="nil"/>
              <w:left w:val="nil"/>
              <w:bottom w:val="nil"/>
              <w:right w:val="nil"/>
            </w:tcBorders>
            <w:shd w:val="clear" w:color="auto" w:fill="auto"/>
          </w:tcPr>
          <w:p w:rsidR="00FD4BAB" w:rsidRDefault="00FD4BAB">
            <w:pPr>
              <w:ind w:left="-110"/>
              <w:jc w:val="both"/>
              <w:rPr>
                <w:rFonts w:ascii="Arial Narrow" w:eastAsia="Arial Narrow" w:hAnsi="Arial Narrow" w:cs="Arial Narrow"/>
                <w:b/>
                <w:sz w:val="28"/>
                <w:szCs w:val="28"/>
              </w:rPr>
            </w:pPr>
          </w:p>
          <w:p w:rsidR="00FD4BAB" w:rsidRDefault="00FD4BAB">
            <w:pPr>
              <w:ind w:left="-110"/>
              <w:jc w:val="both"/>
              <w:rPr>
                <w:rFonts w:ascii="Arial Narrow" w:eastAsia="Arial Narrow" w:hAnsi="Arial Narrow" w:cs="Arial Narrow"/>
                <w:b/>
                <w:sz w:val="28"/>
                <w:szCs w:val="28"/>
              </w:rPr>
            </w:pPr>
          </w:p>
          <w:p w:rsidR="00FD4BAB" w:rsidRDefault="00FD4BAB">
            <w:pPr>
              <w:ind w:left="-110"/>
              <w:jc w:val="both"/>
              <w:rPr>
                <w:rFonts w:ascii="Arial Narrow" w:eastAsia="Arial Narrow" w:hAnsi="Arial Narrow" w:cs="Arial Narrow"/>
                <w:b/>
                <w:sz w:val="28"/>
                <w:szCs w:val="28"/>
              </w:rPr>
            </w:pPr>
          </w:p>
          <w:p w:rsidR="00FD4BAB" w:rsidRDefault="00FD4BAB">
            <w:pPr>
              <w:ind w:left="-110"/>
              <w:jc w:val="both"/>
              <w:rPr>
                <w:rFonts w:ascii="Arial Narrow" w:eastAsia="Arial Narrow" w:hAnsi="Arial Narrow" w:cs="Arial Narrow"/>
                <w:b/>
                <w:sz w:val="28"/>
                <w:szCs w:val="28"/>
              </w:rPr>
            </w:pPr>
          </w:p>
          <w:p w:rsidR="00FD4BAB" w:rsidRDefault="00F830E5">
            <w:pPr>
              <w:ind w:left="-110"/>
              <w:jc w:val="both"/>
              <w:rPr>
                <w:rFonts w:ascii="Arial Narrow" w:eastAsia="Arial Narrow" w:hAnsi="Arial Narrow" w:cs="Arial Narrow"/>
                <w:b/>
                <w:sz w:val="28"/>
                <w:szCs w:val="28"/>
              </w:rPr>
            </w:pPr>
            <w:r>
              <w:rPr>
                <w:rFonts w:ascii="Arial Narrow" w:eastAsia="Arial Narrow" w:hAnsi="Arial Narrow" w:cs="Arial Narrow"/>
                <w:b/>
                <w:sz w:val="28"/>
                <w:szCs w:val="28"/>
              </w:rPr>
              <w:t xml:space="preserve">NAI       </w:t>
            </w:r>
          </w:p>
        </w:tc>
        <w:tc>
          <w:tcPr>
            <w:tcW w:w="514" w:type="dxa"/>
            <w:tcBorders>
              <w:top w:val="nil"/>
              <w:left w:val="nil"/>
              <w:bottom w:val="single" w:sz="4" w:space="0" w:color="000000"/>
              <w:right w:val="nil"/>
            </w:tcBorders>
            <w:shd w:val="clear" w:color="auto" w:fill="auto"/>
          </w:tcPr>
          <w:p w:rsidR="00FD4BAB" w:rsidRDefault="00FD4BAB">
            <w:pPr>
              <w:ind w:left="-110"/>
              <w:jc w:val="both"/>
              <w:rPr>
                <w:rFonts w:ascii="Arial Narrow" w:eastAsia="Arial Narrow" w:hAnsi="Arial Narrow" w:cs="Arial Narrow"/>
                <w:b/>
                <w:sz w:val="28"/>
                <w:szCs w:val="28"/>
              </w:rPr>
            </w:pPr>
          </w:p>
        </w:tc>
        <w:tc>
          <w:tcPr>
            <w:tcW w:w="762" w:type="dxa"/>
            <w:tcBorders>
              <w:top w:val="nil"/>
              <w:left w:val="nil"/>
              <w:bottom w:val="nil"/>
              <w:right w:val="nil"/>
            </w:tcBorders>
            <w:shd w:val="clear" w:color="auto" w:fill="auto"/>
          </w:tcPr>
          <w:p w:rsidR="00FD4BAB" w:rsidRDefault="00FD4BAB">
            <w:pPr>
              <w:ind w:left="-110"/>
              <w:jc w:val="both"/>
              <w:rPr>
                <w:rFonts w:ascii="Arial Narrow" w:eastAsia="Arial Narrow" w:hAnsi="Arial Narrow" w:cs="Arial Narrow"/>
                <w:b/>
                <w:sz w:val="28"/>
                <w:szCs w:val="28"/>
              </w:rPr>
            </w:pPr>
          </w:p>
          <w:p w:rsidR="00FD4BAB" w:rsidRDefault="00FD4BAB">
            <w:pPr>
              <w:ind w:left="-110"/>
              <w:jc w:val="both"/>
              <w:rPr>
                <w:rFonts w:ascii="Arial Narrow" w:eastAsia="Arial Narrow" w:hAnsi="Arial Narrow" w:cs="Arial Narrow"/>
                <w:b/>
                <w:sz w:val="28"/>
                <w:szCs w:val="28"/>
              </w:rPr>
            </w:pPr>
          </w:p>
          <w:p w:rsidR="00FD4BAB" w:rsidRDefault="00FD4BAB">
            <w:pPr>
              <w:ind w:left="-110"/>
              <w:jc w:val="both"/>
              <w:rPr>
                <w:rFonts w:ascii="Arial Narrow" w:eastAsia="Arial Narrow" w:hAnsi="Arial Narrow" w:cs="Arial Narrow"/>
                <w:b/>
                <w:sz w:val="28"/>
                <w:szCs w:val="28"/>
              </w:rPr>
            </w:pPr>
          </w:p>
          <w:p w:rsidR="00FD4BAB" w:rsidRDefault="00FD4BAB">
            <w:pPr>
              <w:ind w:left="-110"/>
              <w:jc w:val="both"/>
              <w:rPr>
                <w:rFonts w:ascii="Arial Narrow" w:eastAsia="Arial Narrow" w:hAnsi="Arial Narrow" w:cs="Arial Narrow"/>
                <w:b/>
                <w:sz w:val="28"/>
                <w:szCs w:val="28"/>
              </w:rPr>
            </w:pPr>
          </w:p>
          <w:p w:rsidR="00FD4BAB" w:rsidRDefault="00F830E5">
            <w:pPr>
              <w:ind w:left="-110"/>
              <w:jc w:val="both"/>
              <w:rPr>
                <w:rFonts w:ascii="Arial Narrow" w:eastAsia="Arial Narrow" w:hAnsi="Arial Narrow" w:cs="Arial Narrow"/>
                <w:b/>
                <w:sz w:val="28"/>
                <w:szCs w:val="28"/>
              </w:rPr>
            </w:pPr>
            <w:r>
              <w:rPr>
                <w:rFonts w:ascii="Arial Narrow" w:eastAsia="Arial Narrow" w:hAnsi="Arial Narrow" w:cs="Arial Narrow"/>
                <w:b/>
                <w:sz w:val="28"/>
                <w:szCs w:val="28"/>
              </w:rPr>
              <w:t>OXI</w:t>
            </w:r>
          </w:p>
        </w:tc>
        <w:tc>
          <w:tcPr>
            <w:tcW w:w="515" w:type="dxa"/>
            <w:tcBorders>
              <w:top w:val="nil"/>
              <w:left w:val="nil"/>
              <w:bottom w:val="single" w:sz="4" w:space="0" w:color="000000"/>
              <w:right w:val="nil"/>
            </w:tcBorders>
            <w:shd w:val="clear" w:color="auto" w:fill="auto"/>
          </w:tcPr>
          <w:p w:rsidR="00FD4BAB" w:rsidRDefault="00FD4BAB">
            <w:pPr>
              <w:ind w:left="-110"/>
              <w:jc w:val="both"/>
              <w:rPr>
                <w:rFonts w:ascii="Arial Narrow" w:eastAsia="Arial Narrow" w:hAnsi="Arial Narrow" w:cs="Arial Narrow"/>
                <w:b/>
                <w:sz w:val="28"/>
                <w:szCs w:val="28"/>
              </w:rPr>
            </w:pPr>
          </w:p>
        </w:tc>
      </w:tr>
      <w:tr w:rsidR="00FD4BAB" w:rsidTr="000574EC">
        <w:trPr>
          <w:gridAfter w:val="2"/>
          <w:wAfter w:w="245" w:type="dxa"/>
          <w:trHeight w:val="721"/>
        </w:trPr>
        <w:tc>
          <w:tcPr>
            <w:tcW w:w="6652" w:type="dxa"/>
            <w:gridSpan w:val="3"/>
            <w:tcBorders>
              <w:top w:val="nil"/>
              <w:left w:val="nil"/>
              <w:bottom w:val="nil"/>
              <w:right w:val="nil"/>
            </w:tcBorders>
            <w:shd w:val="clear" w:color="auto" w:fill="auto"/>
          </w:tcPr>
          <w:p w:rsidR="00FD4BAB" w:rsidRDefault="00F830E5">
            <w:pPr>
              <w:ind w:left="-110"/>
              <w:jc w:val="both"/>
              <w:rPr>
                <w:rFonts w:ascii="Arial Narrow" w:eastAsia="Arial Narrow" w:hAnsi="Arial Narrow" w:cs="Arial Narrow"/>
                <w:b/>
                <w:sz w:val="28"/>
                <w:szCs w:val="28"/>
              </w:rPr>
            </w:pPr>
            <w:r>
              <w:rPr>
                <w:rFonts w:ascii="Arial Narrow" w:eastAsia="Arial Narrow" w:hAnsi="Arial Narrow" w:cs="Arial Narrow"/>
                <w:b/>
                <w:sz w:val="28"/>
                <w:szCs w:val="28"/>
              </w:rPr>
              <w:lastRenderedPageBreak/>
              <w:t>Ο πιο πάνω Δικαιούχος (Φυσικό Πρόσωπο ή Νομικό Πρόσωπο ή Άλλος Δικαιούχος) συνιστά Τμήμα Ενιαίας Επιχείρησης?</w:t>
            </w:r>
          </w:p>
        </w:tc>
        <w:tc>
          <w:tcPr>
            <w:tcW w:w="671" w:type="dxa"/>
            <w:tcBorders>
              <w:top w:val="nil"/>
              <w:left w:val="nil"/>
              <w:bottom w:val="nil"/>
              <w:right w:val="single" w:sz="4" w:space="0" w:color="000000"/>
            </w:tcBorders>
            <w:shd w:val="clear" w:color="auto" w:fill="auto"/>
          </w:tcPr>
          <w:p w:rsidR="00FD4BAB" w:rsidRDefault="00FD4BAB">
            <w:pPr>
              <w:jc w:val="both"/>
              <w:rPr>
                <w:rFonts w:ascii="Arial Narrow" w:eastAsia="Arial Narrow" w:hAnsi="Arial Narrow" w:cs="Arial Narrow"/>
                <w:sz w:val="28"/>
                <w:szCs w:val="28"/>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FD4BAB" w:rsidRDefault="00FD4BAB">
            <w:pPr>
              <w:jc w:val="both"/>
              <w:rPr>
                <w:rFonts w:ascii="Arial Narrow" w:eastAsia="Arial Narrow" w:hAnsi="Arial Narrow" w:cs="Arial Narrow"/>
                <w:sz w:val="28"/>
                <w:szCs w:val="28"/>
              </w:rPr>
            </w:pPr>
          </w:p>
        </w:tc>
        <w:tc>
          <w:tcPr>
            <w:tcW w:w="762" w:type="dxa"/>
            <w:tcBorders>
              <w:top w:val="nil"/>
              <w:left w:val="single" w:sz="4" w:space="0" w:color="000000"/>
              <w:bottom w:val="nil"/>
              <w:right w:val="single" w:sz="4" w:space="0" w:color="000000"/>
            </w:tcBorders>
            <w:shd w:val="clear" w:color="auto" w:fill="auto"/>
          </w:tcPr>
          <w:p w:rsidR="00FD4BAB" w:rsidRDefault="00FD4BAB">
            <w:pPr>
              <w:jc w:val="both"/>
              <w:rPr>
                <w:rFonts w:ascii="Arial Narrow" w:eastAsia="Arial Narrow" w:hAnsi="Arial Narrow" w:cs="Arial Narrow"/>
                <w:sz w:val="28"/>
                <w:szCs w:val="28"/>
              </w:rPr>
            </w:pP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FD4BAB" w:rsidRDefault="00FD4BAB">
            <w:pPr>
              <w:jc w:val="both"/>
              <w:rPr>
                <w:rFonts w:ascii="Arial Narrow" w:eastAsia="Arial Narrow" w:hAnsi="Arial Narrow" w:cs="Arial Narrow"/>
                <w:sz w:val="28"/>
                <w:szCs w:val="28"/>
              </w:rPr>
            </w:pPr>
          </w:p>
        </w:tc>
      </w:tr>
    </w:tbl>
    <w:p w:rsidR="00FD4BAB" w:rsidRDefault="00F830E5">
      <w:pPr>
        <w:spacing w:before="120"/>
        <w:jc w:val="both"/>
        <w:rPr>
          <w:rFonts w:ascii="Arial Narrow" w:eastAsia="Arial Narrow" w:hAnsi="Arial Narrow" w:cs="Arial Narrow"/>
        </w:rPr>
      </w:pPr>
      <w:r>
        <w:rPr>
          <w:rFonts w:ascii="Arial Narrow" w:eastAsia="Arial Narrow" w:hAnsi="Arial Narrow" w:cs="Arial Narrow"/>
        </w:rPr>
        <w:t>Στην περίπτωση που ο Δικαιούχος συνιστά Τμήμα Ενιαίας Επιχείρησης συμπληρώνεται υποχρεωτικά ο παρακάτω πίνακας, Πίνακας_1, με τα στοιχεία όλων των Επιχειρήσεων</w:t>
      </w:r>
      <w:r>
        <w:rPr>
          <w:rFonts w:ascii="Arial Narrow" w:eastAsia="Arial Narrow" w:hAnsi="Arial Narrow" w:cs="Arial Narrow"/>
          <w:b/>
          <w:sz w:val="24"/>
          <w:szCs w:val="24"/>
          <w:vertAlign w:val="superscript"/>
        </w:rPr>
        <w:footnoteReference w:id="41"/>
      </w:r>
      <w:r>
        <w:rPr>
          <w:rFonts w:ascii="Arial Narrow" w:eastAsia="Arial Narrow" w:hAnsi="Arial Narrow" w:cs="Arial Narrow"/>
        </w:rPr>
        <w:t xml:space="preserve"> που αποτελούν την Ενιαία Επιχείρηση, </w:t>
      </w:r>
      <w:r>
        <w:rPr>
          <w:rFonts w:ascii="Arial Narrow" w:eastAsia="Arial Narrow" w:hAnsi="Arial Narrow" w:cs="Arial Narrow"/>
          <w:b/>
        </w:rPr>
        <w:t>σημειώνοντας πρώτη την «Κύρια» Επιχείρηση</w:t>
      </w:r>
      <w:r>
        <w:rPr>
          <w:rFonts w:ascii="Arial Narrow" w:eastAsia="Arial Narrow" w:hAnsi="Arial Narrow" w:cs="Arial Narrow"/>
        </w:rPr>
        <w:t>.</w:t>
      </w:r>
    </w:p>
    <w:tbl>
      <w:tblPr>
        <w:tblStyle w:val="15"/>
        <w:tblW w:w="9493" w:type="dxa"/>
        <w:tblInd w:w="-115" w:type="dxa"/>
        <w:tblLayout w:type="fixed"/>
        <w:tblLook w:val="0400"/>
      </w:tblPr>
      <w:tblGrid>
        <w:gridCol w:w="555"/>
        <w:gridCol w:w="3835"/>
        <w:gridCol w:w="5103"/>
      </w:tblGrid>
      <w:tr w:rsidR="00FD4BAB">
        <w:trPr>
          <w:trHeight w:val="624"/>
        </w:trPr>
        <w:tc>
          <w:tcPr>
            <w:tcW w:w="55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Α/Α</w:t>
            </w:r>
          </w:p>
        </w:tc>
        <w:tc>
          <w:tcPr>
            <w:tcW w:w="3835" w:type="dxa"/>
            <w:tcBorders>
              <w:top w:val="single" w:sz="4" w:space="0" w:color="000000"/>
              <w:left w:val="nil"/>
              <w:bottom w:val="single" w:sz="4" w:space="0" w:color="000000"/>
              <w:right w:val="single" w:sz="4" w:space="0" w:color="000000"/>
            </w:tcBorders>
            <w:shd w:val="clear" w:color="auto" w:fill="D0CECE"/>
            <w:vAlign w:val="center"/>
          </w:tcPr>
          <w:p w:rsidR="00FD4BAB" w:rsidRDefault="00F830E5">
            <w:pPr>
              <w:jc w:val="center"/>
              <w:rPr>
                <w:rFonts w:ascii="Arial Narrow" w:eastAsia="Arial Narrow" w:hAnsi="Arial Narrow" w:cs="Arial Narrow"/>
                <w:b/>
              </w:rPr>
            </w:pPr>
            <w:r>
              <w:rPr>
                <w:rFonts w:ascii="Arial Narrow" w:eastAsia="Arial Narrow" w:hAnsi="Arial Narrow" w:cs="Arial Narrow"/>
                <w:b/>
              </w:rPr>
              <w:t>Αρ. Δελτίου Ταυτότητας ή ARC ή</w:t>
            </w:r>
          </w:p>
          <w:p w:rsidR="00FD4BAB" w:rsidRDefault="00F830E5">
            <w:pPr>
              <w:jc w:val="center"/>
              <w:rPr>
                <w:rFonts w:ascii="Arial Narrow" w:eastAsia="Arial Narrow" w:hAnsi="Arial Narrow" w:cs="Arial Narrow"/>
                <w:b/>
              </w:rPr>
            </w:pPr>
            <w:r>
              <w:rPr>
                <w:rFonts w:ascii="Arial Narrow" w:eastAsia="Arial Narrow" w:hAnsi="Arial Narrow" w:cs="Arial Narrow"/>
                <w:b/>
              </w:rPr>
              <w:t>Αρ. Εγγραφής Μητρώου Εφόρου Εταιρειών ή</w:t>
            </w:r>
          </w:p>
          <w:p w:rsidR="00FD4BAB" w:rsidRDefault="00F830E5">
            <w:pPr>
              <w:jc w:val="center"/>
              <w:rPr>
                <w:rFonts w:ascii="Arial Narrow" w:eastAsia="Arial Narrow" w:hAnsi="Arial Narrow" w:cs="Arial Narrow"/>
                <w:b/>
              </w:rPr>
            </w:pPr>
            <w:r>
              <w:rPr>
                <w:rFonts w:ascii="Arial Narrow" w:eastAsia="Arial Narrow" w:hAnsi="Arial Narrow" w:cs="Arial Narrow"/>
                <w:b/>
              </w:rPr>
              <w:t xml:space="preserve">Αρ. Εγγράφου Άλλου Δικαιούχου </w:t>
            </w:r>
          </w:p>
        </w:tc>
        <w:tc>
          <w:tcPr>
            <w:tcW w:w="5103" w:type="dxa"/>
            <w:tcBorders>
              <w:top w:val="single" w:sz="4" w:space="0" w:color="000000"/>
              <w:left w:val="nil"/>
              <w:bottom w:val="single" w:sz="4" w:space="0" w:color="000000"/>
              <w:right w:val="single" w:sz="4" w:space="0" w:color="000000"/>
            </w:tcBorders>
            <w:shd w:val="clear" w:color="auto" w:fill="D0CECE"/>
            <w:vAlign w:val="center"/>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Ονοματεπώνυμο Φυσικού Προσώπου ή</w:t>
            </w:r>
          </w:p>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 xml:space="preserve">Επωνυμία Νομικού Προσώπου ή </w:t>
            </w:r>
          </w:p>
          <w:p w:rsidR="00FD4BAB" w:rsidRDefault="00F830E5">
            <w:pPr>
              <w:jc w:val="center"/>
              <w:rPr>
                <w:rFonts w:ascii="Arial Narrow" w:eastAsia="Arial Narrow" w:hAnsi="Arial Narrow" w:cs="Arial Narrow"/>
                <w:b/>
                <w:color w:val="000000"/>
              </w:rPr>
            </w:pPr>
            <w:r>
              <w:rPr>
                <w:rFonts w:ascii="Arial Narrow" w:eastAsia="Arial Narrow" w:hAnsi="Arial Narrow" w:cs="Arial Narrow"/>
                <w:b/>
              </w:rPr>
              <w:t>Επωνυμία Άλλου Δικαιούχου</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1</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2</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3</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4</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5</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6</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7</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8</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9</w:t>
            </w:r>
          </w:p>
        </w:tc>
        <w:tc>
          <w:tcPr>
            <w:tcW w:w="3835" w:type="dxa"/>
            <w:tcBorders>
              <w:top w:val="nil"/>
              <w:left w:val="nil"/>
              <w:bottom w:val="single" w:sz="4" w:space="0" w:color="000000"/>
              <w:right w:val="single" w:sz="4" w:space="0" w:color="000000"/>
            </w:tcBorders>
            <w:shd w:val="clear" w:color="auto" w:fill="auto"/>
            <w:vAlign w:val="center"/>
          </w:tcPr>
          <w:p w:rsidR="00FD4BAB" w:rsidRDefault="00FD4BAB">
            <w:pPr>
              <w:rPr>
                <w:rFonts w:ascii="Arial Narrow" w:eastAsia="Arial Narrow" w:hAnsi="Arial Narrow" w:cs="Arial Narrow"/>
                <w:color w:val="000000"/>
              </w:rPr>
            </w:pPr>
          </w:p>
        </w:tc>
        <w:tc>
          <w:tcPr>
            <w:tcW w:w="5103" w:type="dxa"/>
            <w:tcBorders>
              <w:top w:val="nil"/>
              <w:left w:val="nil"/>
              <w:bottom w:val="single" w:sz="4" w:space="0" w:color="000000"/>
              <w:right w:val="single" w:sz="4" w:space="0" w:color="000000"/>
            </w:tcBorders>
            <w:shd w:val="clear" w:color="auto" w:fill="auto"/>
            <w:vAlign w:val="center"/>
          </w:tcPr>
          <w:p w:rsidR="00FD4BAB" w:rsidRDefault="00FD4BAB">
            <w:pPr>
              <w:rPr>
                <w:rFonts w:ascii="Arial Narrow" w:eastAsia="Arial Narrow" w:hAnsi="Arial Narrow" w:cs="Arial Narrow"/>
                <w:color w:val="000000"/>
              </w:rPr>
            </w:pP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10</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11</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12</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13</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14</w:t>
            </w:r>
          </w:p>
        </w:tc>
        <w:tc>
          <w:tcPr>
            <w:tcW w:w="3835" w:type="dxa"/>
            <w:tcBorders>
              <w:top w:val="nil"/>
              <w:left w:val="nil"/>
              <w:bottom w:val="single" w:sz="4" w:space="0" w:color="000000"/>
              <w:right w:val="single" w:sz="4" w:space="0" w:color="000000"/>
            </w:tcBorders>
            <w:shd w:val="clear" w:color="auto" w:fill="auto"/>
            <w:vAlign w:val="center"/>
          </w:tcPr>
          <w:p w:rsidR="00FD4BAB" w:rsidRDefault="00FD4BAB">
            <w:pPr>
              <w:rPr>
                <w:rFonts w:ascii="Arial Narrow" w:eastAsia="Arial Narrow" w:hAnsi="Arial Narrow" w:cs="Arial Narrow"/>
                <w:color w:val="000000"/>
              </w:rPr>
            </w:pPr>
          </w:p>
        </w:tc>
        <w:tc>
          <w:tcPr>
            <w:tcW w:w="5103" w:type="dxa"/>
            <w:tcBorders>
              <w:top w:val="nil"/>
              <w:left w:val="nil"/>
              <w:bottom w:val="single" w:sz="4" w:space="0" w:color="000000"/>
              <w:right w:val="single" w:sz="4" w:space="0" w:color="000000"/>
            </w:tcBorders>
            <w:shd w:val="clear" w:color="auto" w:fill="auto"/>
            <w:vAlign w:val="center"/>
          </w:tcPr>
          <w:p w:rsidR="00FD4BAB" w:rsidRDefault="00FD4BAB">
            <w:pPr>
              <w:rPr>
                <w:rFonts w:ascii="Arial Narrow" w:eastAsia="Arial Narrow" w:hAnsi="Arial Narrow" w:cs="Arial Narrow"/>
                <w:color w:val="000000"/>
              </w:rPr>
            </w:pPr>
          </w:p>
        </w:tc>
      </w:tr>
      <w:tr w:rsidR="00FD4BAB">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FD4BAB" w:rsidRDefault="00F830E5">
            <w:pPr>
              <w:jc w:val="center"/>
              <w:rPr>
                <w:rFonts w:ascii="Arial Narrow" w:eastAsia="Arial Narrow" w:hAnsi="Arial Narrow" w:cs="Arial Narrow"/>
                <w:b/>
                <w:color w:val="000000"/>
              </w:rPr>
            </w:pPr>
            <w:r>
              <w:rPr>
                <w:rFonts w:ascii="Arial Narrow" w:eastAsia="Arial Narrow" w:hAnsi="Arial Narrow" w:cs="Arial Narrow"/>
                <w:b/>
                <w:color w:val="000000"/>
              </w:rPr>
              <w:t>15</w:t>
            </w:r>
          </w:p>
        </w:tc>
        <w:tc>
          <w:tcPr>
            <w:tcW w:w="3835"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FD4BAB" w:rsidRDefault="00F830E5">
            <w:pPr>
              <w:rPr>
                <w:rFonts w:ascii="Arial Narrow" w:eastAsia="Arial Narrow" w:hAnsi="Arial Narrow" w:cs="Arial Narrow"/>
                <w:color w:val="000000"/>
              </w:rPr>
            </w:pPr>
            <w:r>
              <w:rPr>
                <w:rFonts w:ascii="Arial Narrow" w:eastAsia="Arial Narrow" w:hAnsi="Arial Narrow" w:cs="Arial Narrow"/>
                <w:color w:val="000000"/>
              </w:rPr>
              <w:t> </w:t>
            </w:r>
          </w:p>
        </w:tc>
      </w:tr>
    </w:tbl>
    <w:p w:rsidR="00FD4BAB" w:rsidRDefault="00F830E5">
      <w:pPr>
        <w:pBdr>
          <w:top w:val="single" w:sz="4" w:space="1" w:color="000000"/>
        </w:pBdr>
        <w:spacing w:before="120" w:line="360" w:lineRule="auto"/>
        <w:rPr>
          <w:rFonts w:ascii="Arial Narrow" w:eastAsia="Arial Narrow" w:hAnsi="Arial Narrow" w:cs="Arial Narrow"/>
          <w:i/>
          <w:sz w:val="18"/>
          <w:szCs w:val="18"/>
        </w:rPr>
      </w:pPr>
      <w:r>
        <w:rPr>
          <w:rFonts w:ascii="Arial Narrow" w:eastAsia="Arial Narrow" w:hAnsi="Arial Narrow" w:cs="Arial Narrow"/>
          <w:b/>
          <w:i/>
          <w:sz w:val="18"/>
          <w:szCs w:val="18"/>
        </w:rPr>
        <w:t>Πίνακας_1: Δομή Ενιαίας Επιχείρησης</w:t>
      </w:r>
      <w:r>
        <w:rPr>
          <w:rFonts w:ascii="Arial Narrow" w:eastAsia="Arial Narrow" w:hAnsi="Arial Narrow" w:cs="Arial Narrow"/>
          <w:b/>
          <w:i/>
          <w:sz w:val="18"/>
          <w:szCs w:val="18"/>
          <w:vertAlign w:val="superscript"/>
        </w:rPr>
        <w:footnoteReference w:id="42"/>
      </w:r>
    </w:p>
    <w:p w:rsidR="00FD4BAB" w:rsidRDefault="00FD4BAB">
      <w:pPr>
        <w:spacing w:line="360" w:lineRule="auto"/>
        <w:jc w:val="both"/>
        <w:rPr>
          <w:rFonts w:ascii="Arial Narrow" w:eastAsia="Arial Narrow" w:hAnsi="Arial Narrow" w:cs="Arial Narrow"/>
          <w:sz w:val="4"/>
          <w:szCs w:val="4"/>
        </w:rPr>
      </w:pPr>
    </w:p>
    <w:p w:rsidR="00FD4BAB" w:rsidRDefault="00F830E5">
      <w:pPr>
        <w:spacing w:line="360" w:lineRule="auto"/>
        <w:jc w:val="both"/>
        <w:rPr>
          <w:rFonts w:ascii="Arial Narrow" w:eastAsia="Arial Narrow" w:hAnsi="Arial Narrow" w:cs="Arial Narrow"/>
        </w:rPr>
      </w:pPr>
      <w:r>
        <w:rPr>
          <w:rFonts w:ascii="Arial Narrow" w:eastAsia="Arial Narrow" w:hAnsi="Arial Narrow" w:cs="Arial Narrow"/>
        </w:rPr>
        <w:t>Το συνολικό ποσό των ενισχύσεων ήσσονος σημασίας που χορηγούνται ανά κράτος μέλος σε μία Ενιαία Επιχείρηση δεν πρέπει να υπερβαίνει τα ανώτατα όρια που προβλέπονται βάσει των ανάλογων Κανονισμών: Κανονισμός (ΕΕ) αριθ. 1407/2013 ή Κανονισμός (ΕΕ) αριθ. 1408/2013 ή Κανονισμός (ΕΕ) αριθ. 717/2014,  ή Κανονισμός (ΕΕ) αριθ. 360/2012 σε οποιαδήποτε περίοδο τριών συνεχόμενων οικονομικών ετών.</w:t>
      </w:r>
    </w:p>
    <w:p w:rsidR="00FD4BAB" w:rsidRDefault="00F830E5">
      <w:pPr>
        <w:spacing w:line="360" w:lineRule="auto"/>
        <w:jc w:val="both"/>
        <w:rPr>
          <w:rFonts w:ascii="Arial Narrow" w:eastAsia="Arial Narrow" w:hAnsi="Arial Narrow" w:cs="Arial Narrow"/>
        </w:rPr>
      </w:pPr>
      <w:r>
        <w:rPr>
          <w:rFonts w:ascii="Arial Narrow" w:eastAsia="Arial Narrow" w:hAnsi="Arial Narrow" w:cs="Arial Narrow"/>
        </w:rPr>
        <w:t>Επισημαίνεται ότι,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 Η ενίσχυση ήσσονος σημασίας ελέγχεται από την οικία Αρμόδια Αρχή μέσω του «Κεντρικού Συστήματος Μητρώων Κρατικών Ενισχύσεων και Ενισχύσεων Ήσσονος Σημασίας» προς το σύνολο των ενισχύσεων ήσσονος σημασίας που η ενιαία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rsidR="00FD4BAB" w:rsidRDefault="00FD4BAB">
      <w:pPr>
        <w:spacing w:line="360" w:lineRule="auto"/>
        <w:jc w:val="both"/>
        <w:rPr>
          <w:rFonts w:ascii="Arial Narrow" w:eastAsia="Arial Narrow" w:hAnsi="Arial Narrow" w:cs="Arial Narrow"/>
        </w:rPr>
      </w:pPr>
    </w:p>
    <w:p w:rsidR="00FD4BAB" w:rsidRDefault="00FD4BAB">
      <w:pPr>
        <w:spacing w:line="360" w:lineRule="auto"/>
        <w:jc w:val="both"/>
        <w:rPr>
          <w:rFonts w:ascii="Arial Narrow" w:eastAsia="Arial Narrow" w:hAnsi="Arial Narrow" w:cs="Arial Narrow"/>
        </w:rPr>
      </w:pPr>
    </w:p>
    <w:p w:rsidR="00FD4BAB" w:rsidRDefault="00FD4BAB">
      <w:pPr>
        <w:spacing w:line="360" w:lineRule="auto"/>
        <w:jc w:val="both"/>
        <w:rPr>
          <w:rFonts w:ascii="Arial Narrow" w:eastAsia="Arial Narrow" w:hAnsi="Arial Narrow" w:cs="Arial Narrow"/>
        </w:rPr>
      </w:pPr>
    </w:p>
    <w:p w:rsidR="00FD4BAB" w:rsidRDefault="00FD4BAB">
      <w:pPr>
        <w:spacing w:line="360" w:lineRule="auto"/>
        <w:jc w:val="both"/>
        <w:rPr>
          <w:rFonts w:ascii="Arial Narrow" w:eastAsia="Arial Narrow" w:hAnsi="Arial Narrow" w:cs="Arial Narrow"/>
        </w:rPr>
      </w:pPr>
    </w:p>
    <w:tbl>
      <w:tblPr>
        <w:tblStyle w:val="14"/>
        <w:tblW w:w="89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08"/>
        <w:gridCol w:w="558"/>
        <w:gridCol w:w="1629"/>
        <w:gridCol w:w="281"/>
        <w:gridCol w:w="275"/>
        <w:gridCol w:w="556"/>
        <w:gridCol w:w="957"/>
        <w:gridCol w:w="551"/>
        <w:gridCol w:w="2500"/>
        <w:gridCol w:w="10"/>
      </w:tblGrid>
      <w:tr w:rsidR="00FD4BAB">
        <w:tc>
          <w:tcPr>
            <w:tcW w:w="8925" w:type="dxa"/>
            <w:gridSpan w:val="10"/>
            <w:tcBorders>
              <w:top w:val="single" w:sz="4" w:space="0" w:color="000000"/>
              <w:left w:val="nil"/>
              <w:bottom w:val="single" w:sz="4" w:space="0" w:color="000000"/>
              <w:right w:val="nil"/>
            </w:tcBorders>
            <w:shd w:val="clear" w:color="auto" w:fill="auto"/>
          </w:tcPr>
          <w:p w:rsidR="00FD4BAB" w:rsidRDefault="00F830E5">
            <w:pPr>
              <w:spacing w:before="40" w:after="40"/>
              <w:jc w:val="center"/>
              <w:rPr>
                <w:rFonts w:ascii="Arial Narrow" w:eastAsia="Arial Narrow" w:hAnsi="Arial Narrow" w:cs="Arial Narrow"/>
                <w:b/>
              </w:rPr>
            </w:pPr>
            <w:r>
              <w:rPr>
                <w:rFonts w:ascii="Arial Narrow" w:eastAsia="Arial Narrow" w:hAnsi="Arial Narrow" w:cs="Arial Narrow"/>
                <w:b/>
                <w:sz w:val="24"/>
                <w:szCs w:val="24"/>
              </w:rPr>
              <w:t>ΣΤΟΙΧΕΙΑ ΔΙΚΑΙΟΥΧΟΥ ή ΕΚΠΡΟΣΩΠΟΥ ΕΝΙΣΧΥΣΗΣ</w:t>
            </w:r>
          </w:p>
        </w:tc>
      </w:tr>
      <w:tr w:rsidR="00FD4BAB">
        <w:tc>
          <w:tcPr>
            <w:tcW w:w="4351" w:type="dxa"/>
            <w:gridSpan w:val="5"/>
            <w:tcBorders>
              <w:top w:val="nil"/>
              <w:left w:val="nil"/>
              <w:bottom w:val="nil"/>
              <w:right w:val="nil"/>
            </w:tcBorders>
            <w:shd w:val="clear" w:color="auto" w:fill="auto"/>
          </w:tcPr>
          <w:p w:rsidR="00FD4BAB" w:rsidRDefault="00FD4BAB">
            <w:pPr>
              <w:spacing w:before="240" w:after="80"/>
              <w:jc w:val="right"/>
              <w:rPr>
                <w:rFonts w:ascii="Arial Narrow" w:eastAsia="Arial Narrow" w:hAnsi="Arial Narrow" w:cs="Arial Narrow"/>
                <w:b/>
              </w:rPr>
            </w:pPr>
          </w:p>
        </w:tc>
        <w:tc>
          <w:tcPr>
            <w:tcW w:w="4574" w:type="dxa"/>
            <w:gridSpan w:val="5"/>
            <w:tcBorders>
              <w:top w:val="nil"/>
              <w:left w:val="nil"/>
              <w:bottom w:val="nil"/>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2166" w:type="dxa"/>
            <w:gridSpan w:val="2"/>
            <w:tcBorders>
              <w:top w:val="nil"/>
              <w:left w:val="nil"/>
              <w:bottom w:val="nil"/>
              <w:right w:val="nil"/>
            </w:tcBorders>
            <w:shd w:val="clear" w:color="auto" w:fill="auto"/>
          </w:tcPr>
          <w:p w:rsidR="00FD4BAB" w:rsidRDefault="00FD4BAB">
            <w:pPr>
              <w:spacing w:before="240" w:after="80"/>
              <w:jc w:val="right"/>
              <w:rPr>
                <w:rFonts w:ascii="Arial Narrow" w:eastAsia="Arial Narrow" w:hAnsi="Arial Narrow" w:cs="Arial Narrow"/>
                <w:b/>
              </w:rPr>
            </w:pPr>
          </w:p>
        </w:tc>
        <w:tc>
          <w:tcPr>
            <w:tcW w:w="1629" w:type="dxa"/>
            <w:tcBorders>
              <w:top w:val="nil"/>
              <w:left w:val="nil"/>
              <w:bottom w:val="nil"/>
              <w:right w:val="single" w:sz="4" w:space="0" w:color="000000"/>
            </w:tcBorders>
            <w:shd w:val="clear" w:color="auto" w:fill="auto"/>
          </w:tcPr>
          <w:p w:rsidR="00FD4BAB" w:rsidRDefault="00F830E5">
            <w:pPr>
              <w:spacing w:before="240" w:after="80"/>
              <w:jc w:val="right"/>
              <w:rPr>
                <w:rFonts w:ascii="Arial Narrow" w:eastAsia="Arial Narrow" w:hAnsi="Arial Narrow" w:cs="Arial Narrow"/>
                <w:b/>
              </w:rPr>
            </w:pPr>
            <w:r>
              <w:rPr>
                <w:rFonts w:ascii="Arial Narrow" w:eastAsia="Arial Narrow" w:hAnsi="Arial Narrow" w:cs="Arial Narrow"/>
                <w:b/>
              </w:rPr>
              <w:t>Δικαιούχος</w:t>
            </w: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tcPr>
          <w:p w:rsidR="00FD4BAB" w:rsidRDefault="00FD4BAB">
            <w:pPr>
              <w:spacing w:before="240" w:after="80"/>
              <w:jc w:val="right"/>
              <w:rPr>
                <w:rFonts w:ascii="Arial Narrow" w:eastAsia="Arial Narrow" w:hAnsi="Arial Narrow" w:cs="Arial Narrow"/>
                <w:b/>
              </w:rPr>
            </w:pPr>
          </w:p>
        </w:tc>
        <w:tc>
          <w:tcPr>
            <w:tcW w:w="1513" w:type="dxa"/>
            <w:gridSpan w:val="2"/>
            <w:tcBorders>
              <w:top w:val="nil"/>
              <w:left w:val="single" w:sz="4" w:space="0" w:color="000000"/>
              <w:bottom w:val="nil"/>
              <w:right w:val="single" w:sz="4" w:space="0" w:color="000000"/>
            </w:tcBorders>
            <w:shd w:val="clear" w:color="auto" w:fill="auto"/>
          </w:tcPr>
          <w:p w:rsidR="00FD4BAB" w:rsidRDefault="00F830E5">
            <w:pPr>
              <w:spacing w:before="240" w:after="80"/>
              <w:jc w:val="right"/>
              <w:rPr>
                <w:rFonts w:ascii="Arial Narrow" w:eastAsia="Arial Narrow" w:hAnsi="Arial Narrow" w:cs="Arial Narrow"/>
              </w:rPr>
            </w:pPr>
            <w:r>
              <w:rPr>
                <w:rFonts w:ascii="Arial Narrow" w:eastAsia="Arial Narrow" w:hAnsi="Arial Narrow" w:cs="Arial Narrow"/>
                <w:b/>
              </w:rPr>
              <w:t>Εκπρόσωπος</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FD4BAB" w:rsidRDefault="00FD4BAB">
            <w:pPr>
              <w:spacing w:before="80" w:after="80"/>
              <w:rPr>
                <w:rFonts w:ascii="Arial Narrow" w:eastAsia="Arial Narrow" w:hAnsi="Arial Narrow" w:cs="Arial Narrow"/>
              </w:rPr>
            </w:pPr>
          </w:p>
        </w:tc>
        <w:tc>
          <w:tcPr>
            <w:tcW w:w="2510" w:type="dxa"/>
            <w:gridSpan w:val="2"/>
            <w:tcBorders>
              <w:top w:val="nil"/>
              <w:left w:val="single" w:sz="4" w:space="0" w:color="000000"/>
              <w:bottom w:val="nil"/>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4351" w:type="dxa"/>
            <w:gridSpan w:val="5"/>
            <w:tcBorders>
              <w:top w:val="nil"/>
              <w:left w:val="nil"/>
              <w:bottom w:val="nil"/>
              <w:right w:val="nil"/>
            </w:tcBorders>
            <w:shd w:val="clear" w:color="auto" w:fill="auto"/>
          </w:tcPr>
          <w:p w:rsidR="00FD4BAB" w:rsidRDefault="00F830E5">
            <w:pPr>
              <w:spacing w:before="240" w:after="80"/>
              <w:jc w:val="right"/>
              <w:rPr>
                <w:rFonts w:ascii="Arial Narrow" w:eastAsia="Arial Narrow" w:hAnsi="Arial Narrow" w:cs="Arial Narrow"/>
                <w:b/>
              </w:rPr>
            </w:pPr>
            <w:r>
              <w:rPr>
                <w:rFonts w:ascii="Arial Narrow" w:eastAsia="Arial Narrow" w:hAnsi="Arial Narrow" w:cs="Arial Narrow"/>
                <w:b/>
              </w:rPr>
              <w:t xml:space="preserve">Ονοματεπώνυμο: </w:t>
            </w:r>
          </w:p>
        </w:tc>
        <w:tc>
          <w:tcPr>
            <w:tcW w:w="4574" w:type="dxa"/>
            <w:gridSpan w:val="5"/>
            <w:tcBorders>
              <w:top w:val="nil"/>
              <w:left w:val="nil"/>
              <w:bottom w:val="dashed" w:sz="4" w:space="0" w:color="000000"/>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4351" w:type="dxa"/>
            <w:gridSpan w:val="5"/>
            <w:tcBorders>
              <w:top w:val="nil"/>
              <w:left w:val="nil"/>
              <w:bottom w:val="nil"/>
              <w:right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Αρ. Δελτίου Ταυτότητας ή ARC:</w:t>
            </w:r>
          </w:p>
        </w:tc>
        <w:tc>
          <w:tcPr>
            <w:tcW w:w="4574" w:type="dxa"/>
            <w:gridSpan w:val="5"/>
            <w:tcBorders>
              <w:top w:val="dashed" w:sz="4" w:space="0" w:color="000000"/>
              <w:left w:val="nil"/>
              <w:bottom w:val="dashed" w:sz="4" w:space="0" w:color="000000"/>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4351" w:type="dxa"/>
            <w:gridSpan w:val="5"/>
            <w:tcBorders>
              <w:top w:val="nil"/>
              <w:left w:val="nil"/>
              <w:bottom w:val="nil"/>
              <w:right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Διεύθυνση:</w:t>
            </w:r>
          </w:p>
        </w:tc>
        <w:tc>
          <w:tcPr>
            <w:tcW w:w="4574" w:type="dxa"/>
            <w:gridSpan w:val="5"/>
            <w:tcBorders>
              <w:top w:val="dashed" w:sz="4" w:space="0" w:color="000000"/>
              <w:left w:val="nil"/>
              <w:bottom w:val="dashed" w:sz="4" w:space="0" w:color="000000"/>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4351" w:type="dxa"/>
            <w:gridSpan w:val="5"/>
            <w:tcBorders>
              <w:top w:val="nil"/>
              <w:left w:val="nil"/>
              <w:bottom w:val="nil"/>
              <w:right w:val="nil"/>
            </w:tcBorders>
            <w:shd w:val="clear" w:color="auto" w:fill="auto"/>
          </w:tcPr>
          <w:p w:rsidR="00FD4BAB" w:rsidRDefault="00FD4BAB">
            <w:pPr>
              <w:spacing w:before="80" w:after="80"/>
              <w:jc w:val="right"/>
              <w:rPr>
                <w:rFonts w:ascii="Arial Narrow" w:eastAsia="Arial Narrow" w:hAnsi="Arial Narrow" w:cs="Arial Narrow"/>
                <w:b/>
              </w:rPr>
            </w:pPr>
          </w:p>
        </w:tc>
        <w:tc>
          <w:tcPr>
            <w:tcW w:w="4574" w:type="dxa"/>
            <w:gridSpan w:val="5"/>
            <w:tcBorders>
              <w:top w:val="dashed" w:sz="4" w:space="0" w:color="000000"/>
              <w:left w:val="nil"/>
              <w:bottom w:val="dashed" w:sz="4" w:space="0" w:color="000000"/>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4351" w:type="dxa"/>
            <w:gridSpan w:val="5"/>
            <w:tcBorders>
              <w:top w:val="nil"/>
              <w:left w:val="nil"/>
              <w:bottom w:val="nil"/>
              <w:right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Αρ. Τηλεφώνων Επικοινωνίας:</w:t>
            </w:r>
          </w:p>
        </w:tc>
        <w:tc>
          <w:tcPr>
            <w:tcW w:w="4574" w:type="dxa"/>
            <w:gridSpan w:val="5"/>
            <w:tcBorders>
              <w:top w:val="dashed" w:sz="4" w:space="0" w:color="000000"/>
              <w:left w:val="nil"/>
              <w:bottom w:val="dashed" w:sz="4" w:space="0" w:color="000000"/>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4351" w:type="dxa"/>
            <w:gridSpan w:val="5"/>
            <w:tcBorders>
              <w:top w:val="nil"/>
              <w:left w:val="nil"/>
              <w:bottom w:val="nil"/>
              <w:right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Αρ. Τηλεομοιοτύπου (Fax):</w:t>
            </w:r>
          </w:p>
        </w:tc>
        <w:tc>
          <w:tcPr>
            <w:tcW w:w="4574" w:type="dxa"/>
            <w:gridSpan w:val="5"/>
            <w:tcBorders>
              <w:top w:val="dashed" w:sz="4" w:space="0" w:color="000000"/>
              <w:left w:val="nil"/>
              <w:bottom w:val="dashed" w:sz="4" w:space="0" w:color="000000"/>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4351" w:type="dxa"/>
            <w:gridSpan w:val="5"/>
            <w:tcBorders>
              <w:top w:val="nil"/>
              <w:left w:val="nil"/>
              <w:bottom w:val="nil"/>
              <w:right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Δ/νση Ηλεκτρ. Ταχυδρομείου (Εmail):</w:t>
            </w:r>
          </w:p>
        </w:tc>
        <w:tc>
          <w:tcPr>
            <w:tcW w:w="4574" w:type="dxa"/>
            <w:gridSpan w:val="5"/>
            <w:tcBorders>
              <w:top w:val="dashed" w:sz="4" w:space="0" w:color="000000"/>
              <w:left w:val="nil"/>
              <w:bottom w:val="dashed" w:sz="4" w:space="0" w:color="000000"/>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4351" w:type="dxa"/>
            <w:gridSpan w:val="5"/>
            <w:tcBorders>
              <w:top w:val="nil"/>
              <w:left w:val="nil"/>
              <w:bottom w:val="nil"/>
              <w:right w:val="nil"/>
            </w:tcBorders>
            <w:shd w:val="clear" w:color="auto" w:fill="auto"/>
          </w:tcPr>
          <w:p w:rsidR="00FD4BAB" w:rsidRDefault="00F830E5">
            <w:pPr>
              <w:spacing w:before="80" w:after="80"/>
              <w:jc w:val="right"/>
              <w:rPr>
                <w:rFonts w:ascii="Arial Narrow" w:eastAsia="Arial Narrow" w:hAnsi="Arial Narrow" w:cs="Arial Narrow"/>
                <w:b/>
              </w:rPr>
            </w:pPr>
            <w:r>
              <w:rPr>
                <w:rFonts w:ascii="Arial Narrow" w:eastAsia="Arial Narrow" w:hAnsi="Arial Narrow" w:cs="Arial Narrow"/>
                <w:b/>
              </w:rPr>
              <w:t>Ιδιότητα/Θέση ατόμου με Δικαιούχο:</w:t>
            </w:r>
          </w:p>
        </w:tc>
        <w:tc>
          <w:tcPr>
            <w:tcW w:w="4574" w:type="dxa"/>
            <w:gridSpan w:val="5"/>
            <w:tcBorders>
              <w:top w:val="dashed" w:sz="4" w:space="0" w:color="000000"/>
              <w:left w:val="nil"/>
              <w:bottom w:val="dashed" w:sz="4" w:space="0" w:color="000000"/>
              <w:right w:val="nil"/>
            </w:tcBorders>
            <w:shd w:val="clear" w:color="auto" w:fill="auto"/>
          </w:tcPr>
          <w:p w:rsidR="00FD4BAB" w:rsidRDefault="00FD4BAB">
            <w:pPr>
              <w:spacing w:before="80" w:after="80"/>
              <w:jc w:val="both"/>
              <w:rPr>
                <w:rFonts w:ascii="Arial Narrow" w:eastAsia="Arial Narrow" w:hAnsi="Arial Narrow" w:cs="Arial Narrow"/>
              </w:rPr>
            </w:pPr>
          </w:p>
        </w:tc>
      </w:tr>
      <w:tr w:rsidR="00FD4BAB">
        <w:tc>
          <w:tcPr>
            <w:tcW w:w="1608" w:type="dxa"/>
            <w:tcBorders>
              <w:top w:val="nil"/>
              <w:left w:val="nil"/>
              <w:bottom w:val="nil"/>
              <w:right w:val="nil"/>
            </w:tcBorders>
            <w:shd w:val="clear" w:color="auto" w:fill="auto"/>
          </w:tcPr>
          <w:p w:rsidR="00FD4BAB" w:rsidRDefault="00FD4BAB">
            <w:pPr>
              <w:spacing w:before="80" w:after="80"/>
              <w:rPr>
                <w:rFonts w:ascii="Arial Narrow" w:eastAsia="Arial Narrow" w:hAnsi="Arial Narrow" w:cs="Arial Narrow"/>
              </w:rPr>
            </w:pPr>
          </w:p>
        </w:tc>
        <w:tc>
          <w:tcPr>
            <w:tcW w:w="2468" w:type="dxa"/>
            <w:gridSpan w:val="3"/>
            <w:tcBorders>
              <w:top w:val="nil"/>
              <w:left w:val="nil"/>
              <w:bottom w:val="nil"/>
              <w:right w:val="nil"/>
            </w:tcBorders>
            <w:shd w:val="clear" w:color="auto" w:fill="auto"/>
          </w:tcPr>
          <w:p w:rsidR="00FD4BAB" w:rsidRDefault="00FD4BAB">
            <w:pPr>
              <w:spacing w:before="80" w:after="80"/>
              <w:rPr>
                <w:rFonts w:ascii="Arial Narrow" w:eastAsia="Arial Narrow" w:hAnsi="Arial Narrow" w:cs="Arial Narrow"/>
              </w:rPr>
            </w:pPr>
          </w:p>
        </w:tc>
        <w:tc>
          <w:tcPr>
            <w:tcW w:w="4849" w:type="dxa"/>
            <w:gridSpan w:val="6"/>
            <w:tcBorders>
              <w:top w:val="nil"/>
              <w:left w:val="nil"/>
              <w:bottom w:val="nil"/>
              <w:right w:val="nil"/>
            </w:tcBorders>
            <w:shd w:val="clear" w:color="auto" w:fill="auto"/>
          </w:tcPr>
          <w:p w:rsidR="00FD4BAB" w:rsidRDefault="00FD4BAB">
            <w:pPr>
              <w:spacing w:before="80" w:after="80"/>
              <w:jc w:val="center"/>
              <w:rPr>
                <w:rFonts w:ascii="Arial Narrow" w:eastAsia="Arial Narrow" w:hAnsi="Arial Narrow" w:cs="Arial Narrow"/>
                <w:b/>
              </w:rPr>
            </w:pPr>
          </w:p>
          <w:p w:rsidR="00FD4BAB" w:rsidRDefault="00FD4BAB">
            <w:pPr>
              <w:spacing w:before="80" w:after="80"/>
              <w:jc w:val="center"/>
              <w:rPr>
                <w:rFonts w:ascii="Arial Narrow" w:eastAsia="Arial Narrow" w:hAnsi="Arial Narrow" w:cs="Arial Narrow"/>
                <w:b/>
              </w:rPr>
            </w:pPr>
          </w:p>
          <w:p w:rsidR="00FD4BAB" w:rsidRDefault="00FD4BAB">
            <w:pPr>
              <w:spacing w:before="80" w:after="80"/>
              <w:jc w:val="center"/>
              <w:rPr>
                <w:rFonts w:ascii="Arial Narrow" w:eastAsia="Arial Narrow" w:hAnsi="Arial Narrow" w:cs="Arial Narrow"/>
                <w:b/>
              </w:rPr>
            </w:pPr>
          </w:p>
        </w:tc>
      </w:tr>
      <w:tr w:rsidR="00FD4BAB">
        <w:trPr>
          <w:gridAfter w:val="1"/>
          <w:wAfter w:w="10" w:type="dxa"/>
        </w:trPr>
        <w:tc>
          <w:tcPr>
            <w:tcW w:w="4907" w:type="dxa"/>
            <w:gridSpan w:val="6"/>
            <w:tcBorders>
              <w:top w:val="nil"/>
              <w:left w:val="nil"/>
              <w:bottom w:val="nil"/>
              <w:right w:val="nil"/>
            </w:tcBorders>
            <w:shd w:val="clear" w:color="auto" w:fill="auto"/>
          </w:tcPr>
          <w:p w:rsidR="00FD4BAB" w:rsidRDefault="00F830E5">
            <w:pPr>
              <w:rPr>
                <w:rFonts w:ascii="Arial Narrow" w:eastAsia="Arial Narrow" w:hAnsi="Arial Narrow" w:cs="Arial Narrow"/>
              </w:rPr>
            </w:pPr>
            <w:r>
              <w:rPr>
                <w:rFonts w:ascii="Arial Narrow" w:eastAsia="Arial Narrow" w:hAnsi="Arial Narrow" w:cs="Arial Narrow"/>
              </w:rPr>
              <w:t>……………………………………..………………………..………..……</w:t>
            </w:r>
          </w:p>
        </w:tc>
        <w:tc>
          <w:tcPr>
            <w:tcW w:w="4008" w:type="dxa"/>
            <w:gridSpan w:val="3"/>
            <w:tcBorders>
              <w:top w:val="nil"/>
              <w:left w:val="nil"/>
              <w:bottom w:val="nil"/>
              <w:right w:val="nil"/>
            </w:tcBorders>
            <w:shd w:val="clear" w:color="auto" w:fill="auto"/>
          </w:tcPr>
          <w:p w:rsidR="00FD4BAB" w:rsidRDefault="00F830E5">
            <w:pPr>
              <w:spacing w:line="360" w:lineRule="auto"/>
              <w:rPr>
                <w:rFonts w:ascii="Arial Narrow" w:eastAsia="Arial Narrow" w:hAnsi="Arial Narrow" w:cs="Arial Narrow"/>
              </w:rPr>
            </w:pPr>
            <w:r>
              <w:rPr>
                <w:rFonts w:ascii="Arial Narrow" w:eastAsia="Arial Narrow" w:hAnsi="Arial Narrow" w:cs="Arial Narrow"/>
              </w:rPr>
              <w:t>……………………………………..………………………..</w:t>
            </w:r>
          </w:p>
        </w:tc>
      </w:tr>
      <w:tr w:rsidR="00FD4BAB">
        <w:trPr>
          <w:gridAfter w:val="1"/>
          <w:wAfter w:w="10" w:type="dxa"/>
        </w:trPr>
        <w:tc>
          <w:tcPr>
            <w:tcW w:w="4907" w:type="dxa"/>
            <w:gridSpan w:val="6"/>
            <w:tcBorders>
              <w:top w:val="nil"/>
              <w:left w:val="nil"/>
              <w:bottom w:val="nil"/>
              <w:right w:val="nil"/>
            </w:tcBorders>
            <w:shd w:val="clear" w:color="auto" w:fill="auto"/>
          </w:tcPr>
          <w:p w:rsidR="00FD4BAB" w:rsidRDefault="00F830E5">
            <w:pPr>
              <w:spacing w:line="360" w:lineRule="auto"/>
              <w:rPr>
                <w:rFonts w:ascii="Arial Narrow" w:eastAsia="Arial Narrow" w:hAnsi="Arial Narrow" w:cs="Arial Narrow"/>
              </w:rPr>
            </w:pPr>
            <w:r>
              <w:rPr>
                <w:rFonts w:ascii="Arial Narrow" w:eastAsia="Arial Narrow" w:hAnsi="Arial Narrow" w:cs="Arial Narrow"/>
                <w:i/>
                <w:sz w:val="18"/>
                <w:szCs w:val="18"/>
              </w:rPr>
              <w:t>(Ονοματεπώνυμο Δικαιούχου ή Εκπροσώπου Ενίσχυσης)</w:t>
            </w:r>
          </w:p>
        </w:tc>
        <w:tc>
          <w:tcPr>
            <w:tcW w:w="4008" w:type="dxa"/>
            <w:gridSpan w:val="3"/>
            <w:tcBorders>
              <w:top w:val="nil"/>
              <w:left w:val="nil"/>
              <w:bottom w:val="nil"/>
              <w:right w:val="nil"/>
            </w:tcBorders>
            <w:shd w:val="clear" w:color="auto" w:fill="auto"/>
          </w:tcPr>
          <w:p w:rsidR="00FD4BAB" w:rsidRDefault="00F830E5">
            <w:pPr>
              <w:spacing w:line="360" w:lineRule="auto"/>
              <w:rPr>
                <w:rFonts w:ascii="Arial Narrow" w:eastAsia="Arial Narrow" w:hAnsi="Arial Narrow" w:cs="Arial Narrow"/>
                <w:i/>
                <w:sz w:val="18"/>
                <w:szCs w:val="18"/>
              </w:rPr>
            </w:pPr>
            <w:r>
              <w:rPr>
                <w:rFonts w:ascii="Arial Narrow" w:eastAsia="Arial Narrow" w:hAnsi="Arial Narrow" w:cs="Arial Narrow"/>
              </w:rPr>
              <w:t xml:space="preserve"> </w:t>
            </w:r>
            <w:r>
              <w:rPr>
                <w:rFonts w:ascii="Arial Narrow" w:eastAsia="Arial Narrow" w:hAnsi="Arial Narrow" w:cs="Arial Narrow"/>
                <w:i/>
                <w:sz w:val="18"/>
                <w:szCs w:val="18"/>
              </w:rPr>
              <w:t xml:space="preserve">(Υπογραφή) </w:t>
            </w:r>
          </w:p>
          <w:p w:rsidR="00FD4BAB" w:rsidRDefault="00FD4BAB">
            <w:pPr>
              <w:spacing w:line="360" w:lineRule="auto"/>
              <w:rPr>
                <w:rFonts w:ascii="Arial Narrow" w:eastAsia="Arial Narrow" w:hAnsi="Arial Narrow" w:cs="Arial Narrow"/>
              </w:rPr>
            </w:pPr>
          </w:p>
          <w:p w:rsidR="00FD4BAB" w:rsidRDefault="00FD4BAB">
            <w:pPr>
              <w:spacing w:line="360" w:lineRule="auto"/>
              <w:rPr>
                <w:rFonts w:ascii="Arial Narrow" w:eastAsia="Arial Narrow" w:hAnsi="Arial Narrow" w:cs="Arial Narrow"/>
              </w:rPr>
            </w:pPr>
          </w:p>
          <w:p w:rsidR="00FD4BAB" w:rsidRDefault="00FD4BAB">
            <w:pPr>
              <w:spacing w:line="360" w:lineRule="auto"/>
              <w:rPr>
                <w:rFonts w:ascii="Arial Narrow" w:eastAsia="Arial Narrow" w:hAnsi="Arial Narrow" w:cs="Arial Narrow"/>
              </w:rPr>
            </w:pPr>
          </w:p>
          <w:p w:rsidR="00FD4BAB" w:rsidRDefault="00FD4BAB">
            <w:pPr>
              <w:spacing w:line="360" w:lineRule="auto"/>
              <w:rPr>
                <w:rFonts w:ascii="Arial Narrow" w:eastAsia="Arial Narrow" w:hAnsi="Arial Narrow" w:cs="Arial Narrow"/>
              </w:rPr>
            </w:pPr>
          </w:p>
        </w:tc>
      </w:tr>
      <w:tr w:rsidR="00FD4BAB">
        <w:trPr>
          <w:gridAfter w:val="1"/>
          <w:wAfter w:w="10" w:type="dxa"/>
        </w:trPr>
        <w:tc>
          <w:tcPr>
            <w:tcW w:w="4907" w:type="dxa"/>
            <w:gridSpan w:val="6"/>
            <w:tcBorders>
              <w:top w:val="nil"/>
              <w:left w:val="nil"/>
              <w:bottom w:val="nil"/>
              <w:right w:val="nil"/>
            </w:tcBorders>
            <w:shd w:val="clear" w:color="auto" w:fill="auto"/>
          </w:tcPr>
          <w:p w:rsidR="00FD4BAB" w:rsidRDefault="00F830E5">
            <w:pPr>
              <w:rPr>
                <w:rFonts w:ascii="Arial Narrow" w:eastAsia="Arial Narrow" w:hAnsi="Arial Narrow" w:cs="Arial Narrow"/>
              </w:rPr>
            </w:pPr>
            <w:r>
              <w:rPr>
                <w:rFonts w:ascii="Arial Narrow" w:eastAsia="Arial Narrow" w:hAnsi="Arial Narrow" w:cs="Arial Narrow"/>
              </w:rPr>
              <w:t>Ημερομηνία: ….../....../……….</w:t>
            </w:r>
          </w:p>
          <w:p w:rsidR="00FD4BAB" w:rsidRDefault="00FD4BAB">
            <w:pPr>
              <w:rPr>
                <w:rFonts w:ascii="Arial Narrow" w:eastAsia="Arial Narrow" w:hAnsi="Arial Narrow" w:cs="Arial Narrow"/>
              </w:rPr>
            </w:pPr>
          </w:p>
        </w:tc>
        <w:tc>
          <w:tcPr>
            <w:tcW w:w="4008" w:type="dxa"/>
            <w:gridSpan w:val="3"/>
            <w:tcBorders>
              <w:top w:val="nil"/>
              <w:left w:val="nil"/>
              <w:bottom w:val="nil"/>
              <w:right w:val="nil"/>
            </w:tcBorders>
            <w:shd w:val="clear" w:color="auto" w:fill="auto"/>
          </w:tcPr>
          <w:p w:rsidR="00FD4BAB" w:rsidRDefault="00F830E5">
            <w:pPr>
              <w:spacing w:line="360" w:lineRule="auto"/>
              <w:rPr>
                <w:rFonts w:ascii="Arial Narrow" w:eastAsia="Arial Narrow" w:hAnsi="Arial Narrow" w:cs="Arial Narrow"/>
                <w:i/>
              </w:rPr>
            </w:pPr>
            <w:r>
              <w:rPr>
                <w:rFonts w:ascii="Arial Narrow" w:eastAsia="Arial Narrow" w:hAnsi="Arial Narrow" w:cs="Arial Narrow"/>
                <w:i/>
                <w:sz w:val="18"/>
                <w:szCs w:val="18"/>
              </w:rPr>
              <w:t xml:space="preserve">(Σφραγίδα Νομικού Προσώπου όπου ισχύει)                    </w:t>
            </w:r>
          </w:p>
        </w:tc>
      </w:tr>
      <w:tr w:rsidR="00FD4BAB">
        <w:trPr>
          <w:gridAfter w:val="1"/>
          <w:wAfter w:w="10" w:type="dxa"/>
        </w:trPr>
        <w:tc>
          <w:tcPr>
            <w:tcW w:w="4907" w:type="dxa"/>
            <w:gridSpan w:val="6"/>
            <w:tcBorders>
              <w:top w:val="nil"/>
              <w:left w:val="nil"/>
              <w:bottom w:val="nil"/>
              <w:right w:val="nil"/>
            </w:tcBorders>
            <w:shd w:val="clear" w:color="auto" w:fill="auto"/>
          </w:tcPr>
          <w:p w:rsidR="00FD4BAB" w:rsidRDefault="00FD4BAB">
            <w:pPr>
              <w:rPr>
                <w:rFonts w:ascii="Arial Narrow" w:eastAsia="Arial Narrow" w:hAnsi="Arial Narrow" w:cs="Arial Narrow"/>
              </w:rPr>
            </w:pPr>
          </w:p>
        </w:tc>
        <w:tc>
          <w:tcPr>
            <w:tcW w:w="4008" w:type="dxa"/>
            <w:gridSpan w:val="3"/>
            <w:tcBorders>
              <w:top w:val="nil"/>
              <w:left w:val="nil"/>
              <w:bottom w:val="nil"/>
              <w:right w:val="nil"/>
            </w:tcBorders>
            <w:shd w:val="clear" w:color="auto" w:fill="auto"/>
          </w:tcPr>
          <w:p w:rsidR="00FD4BAB" w:rsidRDefault="00F830E5">
            <w:pPr>
              <w:spacing w:line="360" w:lineRule="auto"/>
              <w:rPr>
                <w:rFonts w:ascii="Arial Narrow" w:eastAsia="Arial Narrow" w:hAnsi="Arial Narrow" w:cs="Arial Narrow"/>
              </w:rPr>
            </w:pPr>
            <w:r>
              <w:rPr>
                <w:rFonts w:ascii="Arial Narrow" w:eastAsia="Arial Narrow" w:hAnsi="Arial Narrow" w:cs="Arial Narrow"/>
              </w:rPr>
              <w:t xml:space="preserve">                  </w:t>
            </w:r>
          </w:p>
        </w:tc>
      </w:tr>
      <w:tr w:rsidR="00FD4BAB">
        <w:tc>
          <w:tcPr>
            <w:tcW w:w="8925" w:type="dxa"/>
            <w:gridSpan w:val="10"/>
            <w:tcBorders>
              <w:top w:val="nil"/>
              <w:left w:val="nil"/>
              <w:bottom w:val="single" w:sz="4" w:space="0" w:color="000000"/>
              <w:right w:val="nil"/>
            </w:tcBorders>
            <w:shd w:val="clear" w:color="auto" w:fill="auto"/>
          </w:tcPr>
          <w:p w:rsidR="00FD4BAB" w:rsidRDefault="00FD4BAB">
            <w:pPr>
              <w:spacing w:line="360" w:lineRule="auto"/>
              <w:rPr>
                <w:rFonts w:ascii="Arial Narrow" w:eastAsia="Arial Narrow" w:hAnsi="Arial Narrow" w:cs="Arial Narrow"/>
              </w:rPr>
            </w:pPr>
          </w:p>
        </w:tc>
      </w:tr>
    </w:tbl>
    <w:p w:rsidR="00FD4BAB" w:rsidRDefault="00FD4BAB">
      <w:pPr>
        <w:spacing w:line="360" w:lineRule="auto"/>
        <w:rPr>
          <w:rFonts w:ascii="Arial Narrow" w:eastAsia="Arial Narrow" w:hAnsi="Arial Narrow" w:cs="Arial Narrow"/>
          <w:sz w:val="24"/>
          <w:szCs w:val="24"/>
        </w:rPr>
      </w:pPr>
    </w:p>
    <w:p w:rsidR="00FD4BAB" w:rsidRDefault="00FD4BAB">
      <w:pPr>
        <w:jc w:val="center"/>
        <w:rPr>
          <w:rFonts w:ascii="Arial" w:eastAsia="Arial" w:hAnsi="Arial" w:cs="Arial"/>
          <w:b/>
          <w:sz w:val="22"/>
          <w:szCs w:val="22"/>
        </w:rPr>
      </w:pPr>
    </w:p>
    <w:p w:rsidR="00FD4BAB" w:rsidRDefault="00F830E5">
      <w:pPr>
        <w:rPr>
          <w:rFonts w:ascii="Arial" w:eastAsia="Arial" w:hAnsi="Arial" w:cs="Arial"/>
          <w:b/>
          <w:color w:val="1F497D"/>
          <w:sz w:val="22"/>
          <w:szCs w:val="22"/>
        </w:rPr>
      </w:pPr>
      <w:r>
        <w:br w:type="page"/>
      </w:r>
    </w:p>
    <w:p w:rsidR="00FD4BAB" w:rsidRPr="00A9686E" w:rsidRDefault="00F830E5" w:rsidP="00A9686E">
      <w:pPr>
        <w:pStyle w:val="Heading1"/>
      </w:pPr>
      <w:bookmarkStart w:id="49" w:name="_Toc126750380"/>
      <w:r w:rsidRPr="00A9686E">
        <w:lastRenderedPageBreak/>
        <w:t>Π</w:t>
      </w:r>
      <w:r w:rsidR="004A1B39">
        <w:t>ΑΡΑΡΤΗΜΑ</w:t>
      </w:r>
      <w:r w:rsidRPr="00A9686E">
        <w:t xml:space="preserve"> 7</w:t>
      </w:r>
      <w:bookmarkEnd w:id="49"/>
    </w:p>
    <w:p w:rsidR="00FD4BAB" w:rsidRDefault="00FF5038">
      <w:pPr>
        <w:pStyle w:val="Heading1"/>
        <w:jc w:val="center"/>
        <w:rPr>
          <w:rFonts w:eastAsia="Arial" w:cs="Arial"/>
        </w:rPr>
      </w:pPr>
      <w:r w:rsidRPr="00FF5038">
        <w:rPr>
          <w:rFonts w:eastAsia="Arial" w:cs="Arial"/>
          <w:noProof/>
          <w:color w:val="000000"/>
          <w:szCs w:val="24"/>
        </w:rPr>
        <w:pict>
          <v:rect id="Rectangle 6" o:spid="_x0000_s1026" style="position:absolute;left:0;text-align:left;margin-left:6.85pt;margin-top:74.9pt;width:582.05pt;height:737.6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" filled="f" strokecolor="#767171" strokeweight=".44028mm">
            <v:stroke startarrowwidth="narrow" startarrowlength="short" endarrowwidth="narrow" endarrowlength="short" joinstyle="round"/>
            <v:path arrowok="t"/>
            <v:textbox style="mso-next-textbox:#Rectangle 6" inset="2.53958mm,2.53958mm,2.53958mm,2.53958mm">
              <w:txbxContent>
                <w:p w:rsidR="008A1410" w:rsidRDefault="008A1410">
                  <w:pPr>
                    <w:textDirection w:val="btLr"/>
                  </w:pPr>
                </w:p>
              </w:txbxContent>
            </v:textbox>
            <w10:wrap anchorx="page" anchory="page"/>
          </v:rect>
        </w:pict>
      </w:r>
      <w:bookmarkStart w:id="50" w:name="_Toc126750381"/>
      <w:r w:rsidR="00F830E5">
        <w:rPr>
          <w:rFonts w:eastAsia="Arial" w:cs="Arial"/>
        </w:rPr>
        <w:t>ΔΗΛΩΣΗ ΑΝΑΦΟΡΙΚΑ ΜΕ ΤΟΥΣ ΠΡΑΓΜΑΤΙΚΟΥΣ ΔΙΚΑΙΟΥΧΟΥΣ</w:t>
      </w:r>
      <w:r w:rsidR="00F830E5">
        <w:rPr>
          <w:rFonts w:eastAsia="Arial" w:cs="Arial"/>
          <w:szCs w:val="24"/>
          <w:vertAlign w:val="superscript"/>
        </w:rPr>
        <w:footnoteReference w:id="43"/>
      </w:r>
      <w:r w:rsidR="00F830E5">
        <w:rPr>
          <w:rFonts w:eastAsia="Arial" w:cs="Arial"/>
        </w:rPr>
        <w:t xml:space="preserve"> ΑΙΤΗΤΩΝ ΣΕ ΠΡΟΣΚΛΗΣΗ ΣΧΕΔΙΟΥ ΧΟΡΗΓΙΩΝ</w:t>
      </w:r>
      <w:bookmarkEnd w:id="50"/>
    </w:p>
    <w:p w:rsidR="00FD4BAB" w:rsidRDefault="00FD4BAB">
      <w:pPr>
        <w:jc w:val="center"/>
        <w:rPr>
          <w:rFonts w:ascii="Arial" w:eastAsia="Arial" w:hAnsi="Arial" w:cs="Arial"/>
          <w:b/>
        </w:rPr>
      </w:pPr>
    </w:p>
    <w:tbl>
      <w:tblPr>
        <w:tblStyle w:val="13"/>
        <w:tblW w:w="8925"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tblPr>
      <w:tblGrid>
        <w:gridCol w:w="4462"/>
        <w:gridCol w:w="4463"/>
      </w:tblGrid>
      <w:tr w:rsidR="00FD4BAB" w:rsidTr="00FD4BAB">
        <w:trPr>
          <w:cnfStyle w:val="100000000000"/>
        </w:trPr>
        <w:tc>
          <w:tcPr>
            <w:cnfStyle w:val="001000000000"/>
            <w:tcW w:w="4462" w:type="dxa"/>
          </w:tcPr>
          <w:p w:rsidR="00FD4BAB" w:rsidRDefault="00F830E5">
            <w:pPr>
              <w:spacing w:after="120" w:line="360" w:lineRule="auto"/>
              <w:rPr>
                <w:rFonts w:ascii="Arial" w:eastAsia="Arial" w:hAnsi="Arial" w:cs="Arial"/>
              </w:rPr>
            </w:pPr>
            <w:r>
              <w:rPr>
                <w:rFonts w:ascii="Arial" w:eastAsia="Arial" w:hAnsi="Arial" w:cs="Arial"/>
                <w:i/>
              </w:rPr>
              <w:t xml:space="preserve">Προς: </w:t>
            </w:r>
          </w:p>
        </w:tc>
        <w:tc>
          <w:tcPr>
            <w:tcW w:w="4463" w:type="dxa"/>
          </w:tcPr>
          <w:p w:rsidR="00FD4BAB" w:rsidRDefault="00F830E5">
            <w:pPr>
              <w:spacing w:after="120" w:line="360" w:lineRule="auto"/>
              <w:cnfStyle w:val="100000000000"/>
              <w:rPr>
                <w:rFonts w:ascii="Arial" w:eastAsia="Arial" w:hAnsi="Arial" w:cs="Arial"/>
              </w:rPr>
            </w:pPr>
            <w:r>
              <w:rPr>
                <w:rFonts w:ascii="Arial" w:eastAsia="Arial" w:hAnsi="Arial" w:cs="Arial"/>
              </w:rPr>
              <w:t>&lt;επωνυμία Φορέα Υλοποίησης&gt;</w:t>
            </w:r>
          </w:p>
        </w:tc>
      </w:tr>
      <w:tr w:rsidR="00FD4BAB" w:rsidTr="00FD4BAB">
        <w:trPr>
          <w:cnfStyle w:val="000000100000"/>
        </w:trPr>
        <w:tc>
          <w:tcPr>
            <w:cnfStyle w:val="001000000000"/>
            <w:tcW w:w="4462" w:type="dxa"/>
          </w:tcPr>
          <w:p w:rsidR="00FD4BAB" w:rsidRDefault="00F830E5">
            <w:pPr>
              <w:spacing w:after="120" w:line="360" w:lineRule="auto"/>
              <w:rPr>
                <w:rFonts w:ascii="Arial" w:eastAsia="Arial" w:hAnsi="Arial" w:cs="Arial"/>
              </w:rPr>
            </w:pPr>
            <w:r>
              <w:rPr>
                <w:rFonts w:ascii="Arial" w:eastAsia="Arial" w:hAnsi="Arial" w:cs="Arial"/>
                <w:i/>
              </w:rPr>
              <w:t>Θέμα:</w:t>
            </w:r>
            <w:r>
              <w:rPr>
                <w:rFonts w:ascii="Arial" w:eastAsia="Arial" w:hAnsi="Arial" w:cs="Arial"/>
                <w:i/>
              </w:rPr>
              <w:tab/>
            </w:r>
          </w:p>
        </w:tc>
        <w:tc>
          <w:tcPr>
            <w:tcW w:w="4463" w:type="dxa"/>
          </w:tcPr>
          <w:p w:rsidR="00FD4BAB" w:rsidRDefault="00F830E5">
            <w:pPr>
              <w:spacing w:after="120" w:line="360" w:lineRule="auto"/>
              <w:cnfStyle w:val="000000100000"/>
              <w:rPr>
                <w:rFonts w:ascii="Arial" w:eastAsia="Arial" w:hAnsi="Arial" w:cs="Arial"/>
              </w:rPr>
            </w:pPr>
            <w:r>
              <w:rPr>
                <w:rFonts w:ascii="Arial" w:eastAsia="Arial" w:hAnsi="Arial" w:cs="Arial"/>
                <w:b/>
              </w:rPr>
              <w:t>&lt;τίτλος Σχεδίου Χορηγιών&gt;</w:t>
            </w:r>
          </w:p>
        </w:tc>
      </w:tr>
      <w:tr w:rsidR="00FD4BAB" w:rsidTr="00FD4BAB">
        <w:tc>
          <w:tcPr>
            <w:cnfStyle w:val="001000000000"/>
            <w:tcW w:w="4462" w:type="dxa"/>
          </w:tcPr>
          <w:p w:rsidR="00FD4BAB" w:rsidRDefault="00F830E5">
            <w:pPr>
              <w:spacing w:after="120" w:line="360" w:lineRule="auto"/>
              <w:rPr>
                <w:rFonts w:ascii="Arial" w:eastAsia="Arial" w:hAnsi="Arial" w:cs="Arial"/>
              </w:rPr>
            </w:pPr>
            <w:r>
              <w:rPr>
                <w:rFonts w:ascii="Arial" w:eastAsia="Arial" w:hAnsi="Arial" w:cs="Arial"/>
                <w:i/>
              </w:rPr>
              <w:t>Αρ. Πρόσκλησης ΣΧ:</w:t>
            </w:r>
          </w:p>
        </w:tc>
        <w:tc>
          <w:tcPr>
            <w:tcW w:w="4463" w:type="dxa"/>
          </w:tcPr>
          <w:p w:rsidR="00FD4BAB" w:rsidRDefault="00FD4BAB">
            <w:pPr>
              <w:spacing w:after="120" w:line="360" w:lineRule="auto"/>
              <w:cnfStyle w:val="000000000000"/>
              <w:rPr>
                <w:rFonts w:ascii="Arial" w:eastAsia="Arial" w:hAnsi="Arial" w:cs="Arial"/>
              </w:rPr>
            </w:pPr>
          </w:p>
        </w:tc>
      </w:tr>
      <w:tr w:rsidR="00FD4BAB" w:rsidTr="00FD4BAB">
        <w:trPr>
          <w:cnfStyle w:val="000000100000"/>
        </w:trPr>
        <w:tc>
          <w:tcPr>
            <w:cnfStyle w:val="001000000000"/>
            <w:tcW w:w="4462" w:type="dxa"/>
          </w:tcPr>
          <w:p w:rsidR="00FD4BAB" w:rsidRDefault="00F830E5">
            <w:pPr>
              <w:spacing w:after="120" w:line="360" w:lineRule="auto"/>
              <w:rPr>
                <w:rFonts w:ascii="Arial" w:eastAsia="Arial" w:hAnsi="Arial" w:cs="Arial"/>
              </w:rPr>
            </w:pPr>
            <w:r>
              <w:rPr>
                <w:rFonts w:ascii="Arial" w:eastAsia="Arial" w:hAnsi="Arial" w:cs="Arial"/>
                <w:i/>
              </w:rPr>
              <w:t>Όνομα Οικονομικού Φορέα:</w:t>
            </w:r>
          </w:p>
        </w:tc>
        <w:tc>
          <w:tcPr>
            <w:tcW w:w="4463" w:type="dxa"/>
          </w:tcPr>
          <w:p w:rsidR="00FD4BAB" w:rsidRDefault="00FD4BAB">
            <w:pPr>
              <w:spacing w:after="120" w:line="360" w:lineRule="auto"/>
              <w:cnfStyle w:val="000000100000"/>
              <w:rPr>
                <w:rFonts w:ascii="Arial" w:eastAsia="Arial" w:hAnsi="Arial" w:cs="Arial"/>
              </w:rPr>
            </w:pPr>
          </w:p>
        </w:tc>
      </w:tr>
      <w:tr w:rsidR="00FD4BAB" w:rsidTr="00FD4BAB">
        <w:tc>
          <w:tcPr>
            <w:cnfStyle w:val="001000000000"/>
            <w:tcW w:w="4462" w:type="dxa"/>
          </w:tcPr>
          <w:p w:rsidR="00FD4BAB" w:rsidRDefault="00F830E5">
            <w:pPr>
              <w:spacing w:after="120" w:line="360" w:lineRule="auto"/>
              <w:rPr>
                <w:rFonts w:ascii="Arial" w:eastAsia="Arial" w:hAnsi="Arial" w:cs="Arial"/>
                <w:i/>
              </w:rPr>
            </w:pPr>
            <w:r>
              <w:rPr>
                <w:rFonts w:ascii="Arial" w:eastAsia="Arial" w:hAnsi="Arial" w:cs="Arial"/>
                <w:i/>
              </w:rPr>
              <w:t>Αριθμός Εγγραφής Οικ. Φορέα στο Αρμόδιο Εθνικό Μητρώο</w:t>
            </w:r>
            <w:r>
              <w:rPr>
                <w:rFonts w:ascii="Arial" w:eastAsia="Arial" w:hAnsi="Arial" w:cs="Arial"/>
                <w:sz w:val="24"/>
                <w:szCs w:val="24"/>
                <w:vertAlign w:val="superscript"/>
              </w:rPr>
              <w:footnoteReference w:id="44"/>
            </w:r>
            <w:r>
              <w:rPr>
                <w:rFonts w:ascii="Arial" w:eastAsia="Arial" w:hAnsi="Arial" w:cs="Arial"/>
                <w:i/>
              </w:rPr>
              <w:t>:</w:t>
            </w:r>
          </w:p>
        </w:tc>
        <w:tc>
          <w:tcPr>
            <w:tcW w:w="4463" w:type="dxa"/>
          </w:tcPr>
          <w:p w:rsidR="00FD4BAB" w:rsidRDefault="00FD4BAB">
            <w:pPr>
              <w:spacing w:after="120" w:line="360" w:lineRule="auto"/>
              <w:cnfStyle w:val="000000000000"/>
              <w:rPr>
                <w:rFonts w:ascii="Arial" w:eastAsia="Arial" w:hAnsi="Arial" w:cs="Arial"/>
              </w:rPr>
            </w:pPr>
          </w:p>
        </w:tc>
      </w:tr>
    </w:tbl>
    <w:p w:rsidR="00FD4BAB" w:rsidRDefault="00FD4BAB">
      <w:pPr>
        <w:spacing w:after="120" w:line="360" w:lineRule="auto"/>
        <w:rPr>
          <w:rFonts w:ascii="Arial" w:eastAsia="Arial" w:hAnsi="Arial" w:cs="Arial"/>
        </w:rPr>
      </w:pPr>
    </w:p>
    <w:p w:rsidR="00FD4BAB" w:rsidRDefault="00F830E5">
      <w:pPr>
        <w:spacing w:after="120" w:line="360" w:lineRule="auto"/>
        <w:rPr>
          <w:rFonts w:ascii="Arial" w:eastAsia="Arial" w:hAnsi="Arial" w:cs="Arial"/>
        </w:rPr>
      </w:pPr>
      <w:r>
        <w:rPr>
          <w:rFonts w:ascii="Arial" w:eastAsia="Arial" w:hAnsi="Arial" w:cs="Arial"/>
        </w:rPr>
        <w:t>Υπευθύνως δηλώνω ότι:</w:t>
      </w:r>
    </w:p>
    <w:p w:rsidR="00FD4BAB" w:rsidRDefault="00FD4BAB">
      <w:pPr>
        <w:spacing w:after="120" w:line="360" w:lineRule="auto"/>
        <w:rPr>
          <w:rFonts w:ascii="Arial" w:eastAsia="Arial" w:hAnsi="Arial" w:cs="Arial"/>
        </w:rPr>
      </w:pPr>
    </w:p>
    <w:p w:rsidR="00FD4BAB" w:rsidRDefault="00FD4BAB">
      <w:pPr>
        <w:spacing w:after="120" w:line="360" w:lineRule="auto"/>
        <w:rPr>
          <w:rFonts w:ascii="Arial" w:eastAsia="Arial" w:hAnsi="Arial" w:cs="Arial"/>
        </w:rPr>
      </w:pPr>
    </w:p>
    <w:p w:rsidR="00FD4BAB" w:rsidRDefault="00FD4BAB">
      <w:pPr>
        <w:spacing w:after="120" w:line="360" w:lineRule="auto"/>
        <w:rPr>
          <w:rFonts w:ascii="Arial" w:eastAsia="Arial" w:hAnsi="Arial" w:cs="Arial"/>
        </w:rPr>
      </w:pPr>
    </w:p>
    <w:p w:rsidR="00FD4BAB" w:rsidRDefault="00FF5038">
      <w:pPr>
        <w:spacing w:after="120" w:line="360" w:lineRule="auto"/>
        <w:rPr>
          <w:rFonts w:ascii="Arial" w:eastAsia="Arial" w:hAnsi="Arial" w:cs="Arial"/>
        </w:rPr>
      </w:pPr>
      <w:r w:rsidRPr="00FF5038">
        <w:rPr>
          <w:rFonts w:ascii="Arial" w:eastAsia="Arial" w:hAnsi="Arial" w:cs="Arial"/>
          <w:noProof/>
          <w:color w:val="000000"/>
        </w:rPr>
        <w:pict>
          <v:rect id="Rectangle 5" o:spid="_x0000_s1027" style="position:absolute;margin-left:44.2pt;margin-top:401.4pt;width:517.55pt;height:207.75pt;z-index:2516633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" filled="f" strokecolor="#767171" strokeweight=".44028mm">
            <v:stroke startarrowwidth="narrow" startarrowlength="short" endarrowwidth="narrow" endarrowlength="short" joinstyle="round"/>
            <v:path arrowok="t"/>
            <v:textbox style="mso-next-textbox:#Rectangle 5" inset="2.53958mm,2.53958mm,2.53958mm,2.53958mm">
              <w:txbxContent>
                <w:p w:rsidR="008A1410" w:rsidRDefault="008A1410">
                  <w:pPr>
                    <w:textDirection w:val="btLr"/>
                  </w:pPr>
                </w:p>
              </w:txbxContent>
            </v:textbox>
            <w10:wrap anchorx="page" anchory="page"/>
          </v:rect>
        </w:pict>
      </w:r>
    </w:p>
    <w:p w:rsidR="00FD4BAB" w:rsidRDefault="00F830E5">
      <w:pPr>
        <w:pStyle w:val="Heading2"/>
        <w:spacing w:after="240"/>
        <w:rPr>
          <w:rFonts w:eastAsia="Arial" w:cs="Arial"/>
          <w:b w:val="0"/>
        </w:rPr>
      </w:pPr>
      <w:bookmarkStart w:id="51" w:name="_Toc126750382"/>
      <w:r>
        <w:rPr>
          <w:rFonts w:eastAsia="Arial" w:cs="Arial"/>
        </w:rPr>
        <w:t>ΜΕΡΟΣ Α</w:t>
      </w:r>
      <w:bookmarkEnd w:id="51"/>
    </w:p>
    <w:p w:rsidR="00FD4BAB" w:rsidRDefault="00F830E5">
      <w:pPr>
        <w:spacing w:line="360" w:lineRule="auto"/>
        <w:jc w:val="both"/>
        <w:rPr>
          <w:rFonts w:ascii="Arial" w:eastAsia="Arial" w:hAnsi="Arial" w:cs="Arial"/>
        </w:rPr>
      </w:pPr>
      <w:r>
        <w:rPr>
          <w:rFonts w:ascii="Arial" w:eastAsia="Arial" w:hAnsi="Arial" w:cs="Arial"/>
        </w:rPr>
        <w:t>Έχουν καταχωρηθεί τα επικαιροποιημένα στοιχεία των πραγματικών μας δικαιούχων</w:t>
      </w:r>
      <w:r>
        <w:rPr>
          <w:rFonts w:ascii="Arial" w:eastAsia="Arial" w:hAnsi="Arial" w:cs="Arial"/>
          <w:sz w:val="24"/>
          <w:szCs w:val="24"/>
          <w:vertAlign w:val="superscript"/>
        </w:rPr>
        <w:footnoteReference w:id="45"/>
      </w:r>
      <w:r>
        <w:rPr>
          <w:rFonts w:ascii="Arial" w:eastAsia="Arial" w:hAnsi="Arial" w:cs="Arial"/>
        </w:rPr>
        <w:t xml:space="preserve">, στο ακόλουθο </w:t>
      </w:r>
      <w:r>
        <w:rPr>
          <w:rFonts w:ascii="Arial" w:eastAsia="Arial" w:hAnsi="Arial" w:cs="Arial"/>
          <w:b/>
        </w:rPr>
        <w:t>Αρμόδιο Εθνικό Μητρώο / Αρχείο</w:t>
      </w:r>
      <w:r>
        <w:rPr>
          <w:rFonts w:ascii="Arial" w:eastAsia="Arial" w:hAnsi="Arial" w:cs="Arial"/>
        </w:rPr>
        <w:t xml:space="preserve">: </w:t>
      </w:r>
    </w:p>
    <w:tbl>
      <w:tblPr>
        <w:tblStyle w:val="12"/>
        <w:tblW w:w="8707" w:type="dxa"/>
        <w:tblInd w:w="17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tblPr>
      <w:tblGrid>
        <w:gridCol w:w="3321"/>
        <w:gridCol w:w="5386"/>
      </w:tblGrid>
      <w:tr w:rsidR="00FD4BAB" w:rsidTr="00FD4BAB">
        <w:trPr>
          <w:cnfStyle w:val="100000000000"/>
        </w:trPr>
        <w:tc>
          <w:tcPr>
            <w:cnfStyle w:val="001000000000"/>
            <w:tcW w:w="3321" w:type="dxa"/>
          </w:tcPr>
          <w:p w:rsidR="00FD4BAB" w:rsidRDefault="00F830E5">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val="0"/>
                <w:color w:val="000000"/>
                <w:sz w:val="20"/>
                <w:szCs w:val="20"/>
              </w:rPr>
              <w:t>ΟΝΟΜΑ ΜΗΤΡΩΟΥ:</w:t>
            </w:r>
          </w:p>
        </w:tc>
        <w:tc>
          <w:tcPr>
            <w:tcW w:w="5386" w:type="dxa"/>
          </w:tcPr>
          <w:p w:rsidR="00FD4BAB" w:rsidRDefault="00FD4BAB">
            <w:pPr>
              <w:pBdr>
                <w:top w:val="nil"/>
                <w:left w:val="nil"/>
                <w:bottom w:val="nil"/>
                <w:right w:val="nil"/>
                <w:between w:val="nil"/>
              </w:pBdr>
              <w:spacing w:line="360" w:lineRule="auto"/>
              <w:jc w:val="both"/>
              <w:cnfStyle w:val="100000000000"/>
              <w:rPr>
                <w:rFonts w:ascii="Arial" w:eastAsia="Arial" w:hAnsi="Arial" w:cs="Arial"/>
                <w:color w:val="000000"/>
                <w:sz w:val="20"/>
                <w:szCs w:val="20"/>
              </w:rPr>
            </w:pPr>
          </w:p>
        </w:tc>
      </w:tr>
      <w:tr w:rsidR="00FD4BAB" w:rsidTr="00FD4BAB">
        <w:trPr>
          <w:cnfStyle w:val="000000100000"/>
        </w:trPr>
        <w:tc>
          <w:tcPr>
            <w:cnfStyle w:val="001000000000"/>
            <w:tcW w:w="3321" w:type="dxa"/>
          </w:tcPr>
          <w:p w:rsidR="00FD4BAB" w:rsidRDefault="00F830E5">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val="0"/>
                <w:color w:val="000000"/>
                <w:sz w:val="20"/>
                <w:szCs w:val="20"/>
              </w:rPr>
              <w:t xml:space="preserve">ΧΩΡΑ: </w:t>
            </w:r>
          </w:p>
        </w:tc>
        <w:tc>
          <w:tcPr>
            <w:tcW w:w="5386" w:type="dxa"/>
          </w:tcPr>
          <w:p w:rsidR="00FD4BAB" w:rsidRDefault="00FD4BAB">
            <w:pPr>
              <w:pBdr>
                <w:top w:val="nil"/>
                <w:left w:val="nil"/>
                <w:bottom w:val="nil"/>
                <w:right w:val="nil"/>
                <w:between w:val="nil"/>
              </w:pBdr>
              <w:spacing w:line="360" w:lineRule="auto"/>
              <w:jc w:val="both"/>
              <w:cnfStyle w:val="000000100000"/>
              <w:rPr>
                <w:rFonts w:ascii="Arial" w:eastAsia="Arial" w:hAnsi="Arial" w:cs="Arial"/>
                <w:color w:val="000000"/>
                <w:sz w:val="20"/>
                <w:szCs w:val="20"/>
              </w:rPr>
            </w:pPr>
          </w:p>
        </w:tc>
      </w:tr>
      <w:tr w:rsidR="00FD4BAB" w:rsidTr="00FD4BAB">
        <w:tc>
          <w:tcPr>
            <w:cnfStyle w:val="001000000000"/>
            <w:tcW w:w="3321" w:type="dxa"/>
          </w:tcPr>
          <w:p w:rsidR="00FD4BAB" w:rsidRDefault="00F830E5">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val="0"/>
                <w:color w:val="000000"/>
                <w:sz w:val="20"/>
                <w:szCs w:val="20"/>
              </w:rPr>
              <w:t>URL LINK:</w:t>
            </w:r>
          </w:p>
        </w:tc>
        <w:tc>
          <w:tcPr>
            <w:tcW w:w="5386" w:type="dxa"/>
          </w:tcPr>
          <w:p w:rsidR="00FD4BAB" w:rsidRDefault="00FD4BAB">
            <w:pPr>
              <w:pBdr>
                <w:top w:val="nil"/>
                <w:left w:val="nil"/>
                <w:bottom w:val="nil"/>
                <w:right w:val="nil"/>
                <w:between w:val="nil"/>
              </w:pBdr>
              <w:spacing w:line="360" w:lineRule="auto"/>
              <w:jc w:val="both"/>
              <w:cnfStyle w:val="000000000000"/>
              <w:rPr>
                <w:rFonts w:ascii="Arial" w:eastAsia="Arial" w:hAnsi="Arial" w:cs="Arial"/>
                <w:color w:val="000000"/>
                <w:sz w:val="20"/>
                <w:szCs w:val="20"/>
              </w:rPr>
            </w:pPr>
          </w:p>
        </w:tc>
      </w:tr>
    </w:tbl>
    <w:p w:rsidR="00FD4BAB" w:rsidRDefault="00FD4BAB">
      <w:pPr>
        <w:pBdr>
          <w:top w:val="nil"/>
          <w:left w:val="nil"/>
          <w:bottom w:val="nil"/>
          <w:right w:val="nil"/>
          <w:between w:val="nil"/>
        </w:pBdr>
        <w:spacing w:line="360" w:lineRule="auto"/>
        <w:jc w:val="both"/>
        <w:rPr>
          <w:rFonts w:ascii="Arial" w:eastAsia="Arial" w:hAnsi="Arial" w:cs="Arial"/>
          <w:color w:val="000000"/>
        </w:rPr>
      </w:pPr>
    </w:p>
    <w:p w:rsidR="00FD4BAB" w:rsidRDefault="00F830E5">
      <w:pPr>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b/>
          <w:color w:val="000000"/>
        </w:rPr>
        <w:t>Επισυνάπτεται το σχετικό επίσημο αποδεικτικό καταχώρησης</w:t>
      </w:r>
      <w:r>
        <w:rPr>
          <w:rFonts w:ascii="Arial" w:eastAsia="Arial" w:hAnsi="Arial" w:cs="Arial"/>
          <w:color w:val="000000"/>
        </w:rPr>
        <w:t>.</w:t>
      </w:r>
    </w:p>
    <w:p w:rsidR="00FD4BAB" w:rsidRDefault="00F830E5">
      <w:pPr>
        <w:spacing w:line="259" w:lineRule="auto"/>
        <w:rPr>
          <w:rFonts w:ascii="Arial" w:eastAsia="Arial" w:hAnsi="Arial" w:cs="Arial"/>
        </w:rPr>
      </w:pPr>
      <w:r>
        <w:br w:type="page"/>
      </w:r>
    </w:p>
    <w:p w:rsidR="00FD4BAB" w:rsidRDefault="00FF5038">
      <w:pPr>
        <w:spacing w:line="259" w:lineRule="auto"/>
        <w:rPr>
          <w:rFonts w:ascii="Arial" w:eastAsia="Arial" w:hAnsi="Arial" w:cs="Arial"/>
          <w:color w:val="366091"/>
          <w:sz w:val="26"/>
          <w:szCs w:val="26"/>
        </w:rPr>
      </w:pPr>
      <w:r w:rsidRPr="00FF5038">
        <w:rPr>
          <w:rFonts w:ascii="Arial" w:eastAsia="Arial" w:hAnsi="Arial" w:cs="Arial"/>
          <w:noProof/>
          <w:color w:val="000000"/>
          <w:sz w:val="22"/>
          <w:szCs w:val="22"/>
        </w:rPr>
        <w:lastRenderedPageBreak/>
        <w:pict>
          <v:rect id="Rectangle 4" o:spid="_x0000_s1028" style="position:absolute;margin-left:40.2pt;margin-top:-16.45pt;width:517.55pt;height:630.15pt;z-index:251664384;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" filled="f" strokecolor="#767171" strokeweight=".44028mm">
            <v:stroke startarrowwidth="narrow" startarrowlength="short" endarrowwidth="narrow" endarrowlength="short" joinstyle="round"/>
            <v:path arrowok="t"/>
            <v:textbox style="mso-next-textbox:#Rectangle 4" inset="2.53958mm,2.53958mm,2.53958mm,2.53958mm">
              <w:txbxContent>
                <w:p w:rsidR="008A1410" w:rsidRDefault="008A1410">
                  <w:pPr>
                    <w:textDirection w:val="btLr"/>
                  </w:pPr>
                </w:p>
              </w:txbxContent>
            </v:textbox>
            <w10:wrap anchorx="page" anchory="margin"/>
          </v:rect>
        </w:pict>
      </w:r>
      <w:r w:rsidRPr="00FF5038">
        <w:rPr>
          <w:rFonts w:ascii="Arial" w:eastAsia="Arial" w:hAnsi="Arial" w:cs="Arial"/>
          <w:noProof/>
          <w:color w:val="000000"/>
          <w:sz w:val="22"/>
          <w:szCs w:val="22"/>
        </w:rPr>
        <w:pict>
          <v:rect id="Rectangle 3" o:spid="_x0000_s1029" style="position:absolute;margin-left:6.85pt;margin-top:29.2pt;width:582.05pt;height:784.55pt;z-index:2516654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" filled="f" strokecolor="#767171" strokeweight=".44028mm">
            <v:stroke startarrowwidth="narrow" startarrowlength="short" endarrowwidth="narrow" endarrowlength="short" joinstyle="round"/>
            <v:path arrowok="t"/>
            <v:textbox style="mso-next-textbox:#Rectangle 3" inset="2.53958mm,2.53958mm,2.53958mm,2.53958mm">
              <w:txbxContent>
                <w:p w:rsidR="008A1410" w:rsidRDefault="008A1410">
                  <w:pPr>
                    <w:textDirection w:val="btLr"/>
                  </w:pPr>
                </w:p>
              </w:txbxContent>
            </v:textbox>
            <w10:wrap anchorx="page" anchory="page"/>
          </v:rect>
        </w:pict>
      </w:r>
    </w:p>
    <w:p w:rsidR="00FD4BAB" w:rsidRDefault="00F830E5">
      <w:pPr>
        <w:pStyle w:val="Heading2"/>
        <w:spacing w:after="240"/>
        <w:rPr>
          <w:rFonts w:eastAsia="Arial" w:cs="Arial"/>
          <w:b w:val="0"/>
        </w:rPr>
      </w:pPr>
      <w:bookmarkStart w:id="52" w:name="_Toc126750383"/>
      <w:r>
        <w:rPr>
          <w:rFonts w:eastAsia="Arial" w:cs="Arial"/>
        </w:rPr>
        <w:t>ΜΕΡΟΣ Β</w:t>
      </w:r>
      <w:r>
        <w:rPr>
          <w:rFonts w:eastAsia="Arial" w:cs="Arial"/>
          <w:szCs w:val="24"/>
          <w:vertAlign w:val="superscript"/>
        </w:rPr>
        <w:footnoteReference w:id="46"/>
      </w:r>
      <w:bookmarkEnd w:id="52"/>
    </w:p>
    <w:p w:rsidR="00FD4BAB" w:rsidRDefault="00F830E5">
      <w:pPr>
        <w:spacing w:line="360" w:lineRule="auto"/>
        <w:jc w:val="both"/>
        <w:rPr>
          <w:rFonts w:ascii="Arial" w:eastAsia="Arial" w:hAnsi="Arial" w:cs="Arial"/>
        </w:rPr>
      </w:pPr>
      <w:r>
        <w:rPr>
          <w:rFonts w:ascii="Arial" w:eastAsia="Arial" w:hAnsi="Arial" w:cs="Arial"/>
        </w:rPr>
        <w:t>Τα στοιχεία των Πραγματικών Δικαιούχων, όπως αυτά καταχωρήθηκαν στο πιο πάνω αναφερόμενο Αρμόδιο Εθνικό Μητρώο / Αρχείο, είναι τα ακόλουθα:</w:t>
      </w:r>
    </w:p>
    <w:p w:rsidR="00FD4BAB" w:rsidRDefault="00F830E5">
      <w:pPr>
        <w:pBdr>
          <w:top w:val="nil"/>
          <w:left w:val="nil"/>
          <w:bottom w:val="nil"/>
          <w:right w:val="nil"/>
          <w:between w:val="nil"/>
        </w:pBdr>
        <w:spacing w:line="276" w:lineRule="auto"/>
        <w:ind w:left="426"/>
        <w:rPr>
          <w:rFonts w:ascii="Arial" w:eastAsia="Arial" w:hAnsi="Arial" w:cs="Arial"/>
          <w:color w:val="000000"/>
          <w:sz w:val="22"/>
          <w:szCs w:val="22"/>
        </w:rPr>
      </w:pPr>
      <w:r>
        <w:rPr>
          <w:rFonts w:ascii="Arial" w:eastAsia="Arial" w:hAnsi="Arial" w:cs="Arial"/>
          <w:b/>
          <w:color w:val="000000"/>
          <w:sz w:val="22"/>
          <w:szCs w:val="22"/>
        </w:rPr>
        <w:t>Πραγματικός Δικαιούχος 1</w:t>
      </w:r>
    </w:p>
    <w:tbl>
      <w:tblPr>
        <w:tblStyle w:val="11"/>
        <w:tblW w:w="8317" w:type="dxa"/>
        <w:tblInd w:w="31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tblPr>
      <w:tblGrid>
        <w:gridCol w:w="4219"/>
        <w:gridCol w:w="4098"/>
      </w:tblGrid>
      <w:tr w:rsidR="00FD4BAB" w:rsidTr="00FD4BAB">
        <w:trPr>
          <w:cnfStyle w:val="1000000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Όνομα:</w:t>
            </w:r>
          </w:p>
        </w:tc>
        <w:tc>
          <w:tcPr>
            <w:tcW w:w="4098" w:type="dxa"/>
          </w:tcPr>
          <w:p w:rsidR="00FD4BAB" w:rsidRDefault="00FD4BAB">
            <w:pPr>
              <w:pBdr>
                <w:top w:val="nil"/>
                <w:left w:val="nil"/>
                <w:bottom w:val="nil"/>
                <w:right w:val="nil"/>
                <w:between w:val="nil"/>
              </w:pBdr>
              <w:spacing w:line="276" w:lineRule="auto"/>
              <w:cnfStyle w:val="1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Επώνυμο:</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Ημερομηνία γέννησης:</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Αρ. ΦΠΑ ή Αρ. φορολογικού μητρώου ή Αρ. Ταυτότητας, ή Αρ. Διαβατηρίου:</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Χώρα Έκδοσης</w:t>
            </w:r>
            <w:r>
              <w:rPr>
                <w:rFonts w:ascii="Arial" w:eastAsia="Arial" w:hAnsi="Arial" w:cs="Arial"/>
                <w:b w:val="0"/>
                <w:color w:val="000000"/>
                <w:sz w:val="24"/>
                <w:szCs w:val="24"/>
                <w:vertAlign w:val="superscript"/>
              </w:rPr>
              <w:footnoteReference w:id="47"/>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Εθνικότητα</w:t>
            </w:r>
            <w:r>
              <w:rPr>
                <w:b w:val="0"/>
                <w:color w:val="000000"/>
                <w:vertAlign w:val="superscript"/>
              </w:rPr>
              <w:t>44</w:t>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Χώρα Διαμονής</w:t>
            </w:r>
            <w:r>
              <w:rPr>
                <w:rFonts w:ascii="Arial" w:eastAsia="Arial" w:hAnsi="Arial" w:cs="Arial"/>
                <w:b w:val="0"/>
                <w:color w:val="000000"/>
                <w:sz w:val="24"/>
                <w:szCs w:val="24"/>
                <w:vertAlign w:val="superscript"/>
              </w:rPr>
              <w:t>44</w:t>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bl>
    <w:p w:rsidR="00FD4BAB" w:rsidRDefault="00F830E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t>
      </w:r>
    </w:p>
    <w:p w:rsidR="00FD4BAB" w:rsidRDefault="00FD4BAB">
      <w:pPr>
        <w:pBdr>
          <w:top w:val="nil"/>
          <w:left w:val="nil"/>
          <w:bottom w:val="nil"/>
          <w:right w:val="nil"/>
          <w:between w:val="nil"/>
        </w:pBdr>
        <w:spacing w:line="276" w:lineRule="auto"/>
        <w:ind w:left="426"/>
        <w:rPr>
          <w:rFonts w:ascii="Arial" w:eastAsia="Arial" w:hAnsi="Arial" w:cs="Arial"/>
          <w:b/>
          <w:color w:val="000000"/>
          <w:sz w:val="22"/>
          <w:szCs w:val="22"/>
        </w:rPr>
      </w:pPr>
    </w:p>
    <w:p w:rsidR="00FD4BAB" w:rsidRDefault="00F830E5">
      <w:pPr>
        <w:pBdr>
          <w:top w:val="nil"/>
          <w:left w:val="nil"/>
          <w:bottom w:val="nil"/>
          <w:right w:val="nil"/>
          <w:between w:val="nil"/>
        </w:pBdr>
        <w:spacing w:line="276" w:lineRule="auto"/>
        <w:ind w:left="426"/>
        <w:rPr>
          <w:rFonts w:ascii="Arial" w:eastAsia="Arial" w:hAnsi="Arial" w:cs="Arial"/>
          <w:color w:val="000000"/>
          <w:sz w:val="22"/>
          <w:szCs w:val="22"/>
        </w:rPr>
      </w:pPr>
      <w:r>
        <w:rPr>
          <w:rFonts w:ascii="Arial" w:eastAsia="Arial" w:hAnsi="Arial" w:cs="Arial"/>
          <w:b/>
          <w:color w:val="000000"/>
          <w:sz w:val="22"/>
          <w:szCs w:val="22"/>
        </w:rPr>
        <w:t>Πραγματικός Δικαιούχος 2</w:t>
      </w:r>
    </w:p>
    <w:tbl>
      <w:tblPr>
        <w:tblStyle w:val="10"/>
        <w:tblW w:w="8317" w:type="dxa"/>
        <w:tblInd w:w="31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tblPr>
      <w:tblGrid>
        <w:gridCol w:w="4219"/>
        <w:gridCol w:w="4098"/>
      </w:tblGrid>
      <w:tr w:rsidR="00FD4BAB" w:rsidTr="00FD4BAB">
        <w:trPr>
          <w:cnfStyle w:val="1000000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Όνομα:</w:t>
            </w:r>
          </w:p>
        </w:tc>
        <w:tc>
          <w:tcPr>
            <w:tcW w:w="4098" w:type="dxa"/>
          </w:tcPr>
          <w:p w:rsidR="00FD4BAB" w:rsidRDefault="00FD4BAB">
            <w:pPr>
              <w:pBdr>
                <w:top w:val="nil"/>
                <w:left w:val="nil"/>
                <w:bottom w:val="nil"/>
                <w:right w:val="nil"/>
                <w:between w:val="nil"/>
              </w:pBdr>
              <w:spacing w:line="276" w:lineRule="auto"/>
              <w:cnfStyle w:val="1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Επώνυμο:</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Ημερομηνία γέννησης:</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Αρ. ΦΠΑ ή Αρ. φορολογικού μητρώου ή Αρ. Ταυτότητας, ή Αρ. Διαβατηρίου:</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Χώρα Έκδοσης</w:t>
            </w:r>
            <w:r>
              <w:rPr>
                <w:rFonts w:ascii="Arial" w:eastAsia="Arial" w:hAnsi="Arial" w:cs="Arial"/>
                <w:b w:val="0"/>
                <w:color w:val="000000"/>
                <w:sz w:val="24"/>
                <w:szCs w:val="24"/>
                <w:vertAlign w:val="superscript"/>
              </w:rPr>
              <w:t>44</w:t>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Εθνικότητα</w:t>
            </w:r>
            <w:r>
              <w:rPr>
                <w:rFonts w:ascii="Arial" w:eastAsia="Arial" w:hAnsi="Arial" w:cs="Arial"/>
                <w:b w:val="0"/>
                <w:color w:val="000000"/>
                <w:sz w:val="24"/>
                <w:szCs w:val="24"/>
                <w:vertAlign w:val="superscript"/>
              </w:rPr>
              <w:t>44</w:t>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Χώρα Διαμονής</w:t>
            </w:r>
            <w:r>
              <w:rPr>
                <w:rFonts w:ascii="Arial" w:eastAsia="Arial" w:hAnsi="Arial" w:cs="Arial"/>
                <w:b w:val="0"/>
                <w:color w:val="000000"/>
                <w:sz w:val="24"/>
                <w:szCs w:val="24"/>
                <w:vertAlign w:val="superscript"/>
              </w:rPr>
              <w:t>44</w:t>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bl>
    <w:p w:rsidR="00FD4BAB" w:rsidRDefault="00F830E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t>
      </w:r>
    </w:p>
    <w:p w:rsidR="00FD4BAB" w:rsidRDefault="00FD4BAB">
      <w:pPr>
        <w:pBdr>
          <w:top w:val="nil"/>
          <w:left w:val="nil"/>
          <w:bottom w:val="nil"/>
          <w:right w:val="nil"/>
          <w:between w:val="nil"/>
        </w:pBdr>
        <w:spacing w:line="276" w:lineRule="auto"/>
        <w:ind w:left="426"/>
        <w:rPr>
          <w:rFonts w:ascii="Arial" w:eastAsia="Arial" w:hAnsi="Arial" w:cs="Arial"/>
          <w:b/>
          <w:color w:val="000000"/>
          <w:sz w:val="22"/>
          <w:szCs w:val="22"/>
        </w:rPr>
      </w:pPr>
    </w:p>
    <w:p w:rsidR="00FD4BAB" w:rsidRDefault="00F830E5">
      <w:pPr>
        <w:pBdr>
          <w:top w:val="nil"/>
          <w:left w:val="nil"/>
          <w:bottom w:val="nil"/>
          <w:right w:val="nil"/>
          <w:between w:val="nil"/>
        </w:pBdr>
        <w:spacing w:line="276" w:lineRule="auto"/>
        <w:ind w:left="426"/>
        <w:rPr>
          <w:rFonts w:ascii="Arial" w:eastAsia="Arial" w:hAnsi="Arial" w:cs="Arial"/>
          <w:color w:val="000000"/>
          <w:sz w:val="22"/>
          <w:szCs w:val="22"/>
        </w:rPr>
      </w:pPr>
      <w:r>
        <w:rPr>
          <w:rFonts w:ascii="Arial" w:eastAsia="Arial" w:hAnsi="Arial" w:cs="Arial"/>
          <w:b/>
          <w:color w:val="000000"/>
          <w:sz w:val="22"/>
          <w:szCs w:val="22"/>
        </w:rPr>
        <w:t>Πραγματικός Δικαιούχος 3</w:t>
      </w:r>
    </w:p>
    <w:tbl>
      <w:tblPr>
        <w:tblStyle w:val="9"/>
        <w:tblW w:w="8317" w:type="dxa"/>
        <w:tblInd w:w="31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tblPr>
      <w:tblGrid>
        <w:gridCol w:w="4219"/>
        <w:gridCol w:w="4098"/>
      </w:tblGrid>
      <w:tr w:rsidR="00FD4BAB" w:rsidTr="00FD4BAB">
        <w:trPr>
          <w:cnfStyle w:val="1000000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Όνομα:</w:t>
            </w:r>
          </w:p>
        </w:tc>
        <w:tc>
          <w:tcPr>
            <w:tcW w:w="4098" w:type="dxa"/>
          </w:tcPr>
          <w:p w:rsidR="00FD4BAB" w:rsidRDefault="00FD4BAB">
            <w:pPr>
              <w:pBdr>
                <w:top w:val="nil"/>
                <w:left w:val="nil"/>
                <w:bottom w:val="nil"/>
                <w:right w:val="nil"/>
                <w:between w:val="nil"/>
              </w:pBdr>
              <w:spacing w:line="276" w:lineRule="auto"/>
              <w:cnfStyle w:val="1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Επώνυμο:</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Ημερομηνία γέννησης:</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Αρ. ΦΠΑ ή Αρ. φορολογικού μητρώου ή Αρ. Ταυτότητας, ή Αρ. Διαβατηρίου:</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Χώρα Έκδοσης</w:t>
            </w:r>
            <w:r>
              <w:rPr>
                <w:rFonts w:ascii="Arial" w:eastAsia="Arial" w:hAnsi="Arial" w:cs="Arial"/>
                <w:b w:val="0"/>
                <w:color w:val="000000"/>
                <w:sz w:val="24"/>
                <w:szCs w:val="24"/>
                <w:vertAlign w:val="superscript"/>
              </w:rPr>
              <w:t>44</w:t>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r w:rsidR="00FD4BAB" w:rsidTr="00FD4BAB">
        <w:trPr>
          <w:cnfStyle w:val="000000100000"/>
        </w:trPr>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Εθνικότητα</w:t>
            </w:r>
            <w:r>
              <w:rPr>
                <w:rFonts w:ascii="Arial" w:eastAsia="Arial" w:hAnsi="Arial" w:cs="Arial"/>
                <w:b w:val="0"/>
                <w:color w:val="000000"/>
                <w:sz w:val="24"/>
                <w:szCs w:val="24"/>
                <w:vertAlign w:val="superscript"/>
              </w:rPr>
              <w:t>44</w:t>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100000"/>
              <w:rPr>
                <w:rFonts w:ascii="Arial" w:eastAsia="Arial" w:hAnsi="Arial" w:cs="Arial"/>
                <w:color w:val="000000"/>
              </w:rPr>
            </w:pPr>
          </w:p>
        </w:tc>
      </w:tr>
      <w:tr w:rsidR="00FD4BAB" w:rsidTr="00FD4BAB">
        <w:tc>
          <w:tcPr>
            <w:cnfStyle w:val="001000000000"/>
            <w:tcW w:w="4219" w:type="dxa"/>
          </w:tcPr>
          <w:p w:rsidR="00FD4BAB" w:rsidRDefault="00F830E5">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val="0"/>
                <w:color w:val="000000"/>
              </w:rPr>
              <w:t>Χώρα Διαμονής</w:t>
            </w:r>
            <w:r>
              <w:rPr>
                <w:rFonts w:ascii="Arial" w:eastAsia="Arial" w:hAnsi="Arial" w:cs="Arial"/>
                <w:b w:val="0"/>
                <w:color w:val="000000"/>
                <w:sz w:val="24"/>
                <w:szCs w:val="24"/>
                <w:vertAlign w:val="superscript"/>
              </w:rPr>
              <w:t>44</w:t>
            </w:r>
            <w:r>
              <w:rPr>
                <w:rFonts w:ascii="Arial" w:eastAsia="Arial" w:hAnsi="Arial" w:cs="Arial"/>
                <w:b w:val="0"/>
                <w:color w:val="000000"/>
              </w:rPr>
              <w:t>:</w:t>
            </w:r>
          </w:p>
        </w:tc>
        <w:tc>
          <w:tcPr>
            <w:tcW w:w="4098" w:type="dxa"/>
          </w:tcPr>
          <w:p w:rsidR="00FD4BAB" w:rsidRDefault="00FD4BAB">
            <w:pPr>
              <w:pBdr>
                <w:top w:val="nil"/>
                <w:left w:val="nil"/>
                <w:bottom w:val="nil"/>
                <w:right w:val="nil"/>
                <w:between w:val="nil"/>
              </w:pBdr>
              <w:spacing w:line="276" w:lineRule="auto"/>
              <w:cnfStyle w:val="000000000000"/>
              <w:rPr>
                <w:rFonts w:ascii="Arial" w:eastAsia="Arial" w:hAnsi="Arial" w:cs="Arial"/>
                <w:color w:val="000000"/>
              </w:rPr>
            </w:pPr>
          </w:p>
        </w:tc>
      </w:tr>
    </w:tbl>
    <w:p w:rsidR="00FD4BAB" w:rsidRDefault="00F830E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t>
      </w:r>
    </w:p>
    <w:p w:rsidR="00FD4BAB" w:rsidRDefault="00FD4BAB">
      <w:pPr>
        <w:pBdr>
          <w:top w:val="nil"/>
          <w:left w:val="nil"/>
          <w:bottom w:val="nil"/>
          <w:right w:val="nil"/>
          <w:between w:val="nil"/>
        </w:pBdr>
        <w:spacing w:line="276" w:lineRule="auto"/>
        <w:rPr>
          <w:rFonts w:ascii="Arial" w:eastAsia="Arial" w:hAnsi="Arial" w:cs="Arial"/>
          <w:color w:val="000000"/>
          <w:sz w:val="22"/>
          <w:szCs w:val="22"/>
        </w:rPr>
      </w:pPr>
    </w:p>
    <w:p w:rsidR="00FD4BAB" w:rsidRDefault="00FD4BAB">
      <w:pPr>
        <w:pBdr>
          <w:top w:val="nil"/>
          <w:left w:val="nil"/>
          <w:bottom w:val="nil"/>
          <w:right w:val="nil"/>
          <w:between w:val="nil"/>
        </w:pBdr>
        <w:spacing w:line="276" w:lineRule="auto"/>
        <w:rPr>
          <w:rFonts w:ascii="Arial" w:eastAsia="Arial" w:hAnsi="Arial" w:cs="Arial"/>
          <w:color w:val="000000"/>
          <w:sz w:val="22"/>
          <w:szCs w:val="22"/>
        </w:rPr>
      </w:pPr>
    </w:p>
    <w:p w:rsidR="00FD4BAB" w:rsidRDefault="00FD4BAB">
      <w:pPr>
        <w:pBdr>
          <w:top w:val="nil"/>
          <w:left w:val="nil"/>
          <w:bottom w:val="nil"/>
          <w:right w:val="nil"/>
          <w:between w:val="nil"/>
        </w:pBdr>
        <w:spacing w:line="276" w:lineRule="auto"/>
        <w:rPr>
          <w:rFonts w:ascii="Arial" w:eastAsia="Arial" w:hAnsi="Arial" w:cs="Arial"/>
          <w:color w:val="000000"/>
          <w:sz w:val="22"/>
          <w:szCs w:val="22"/>
        </w:rPr>
      </w:pPr>
    </w:p>
    <w:p w:rsidR="00FD4BAB" w:rsidRDefault="00F830E5">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4"/>
          <w:szCs w:val="24"/>
        </w:rPr>
        <w:t>(εάν απαιτείται, δύναται να επισυναφθεί ξεχωριστό έγγραφο, ως παράρτημα της παρούσας δήλωσης με τα πιο πάνω στοιχεία για τυχόν πρόσθετους πραγματικούς δικαιούχους)</w:t>
      </w:r>
    </w:p>
    <w:p w:rsidR="00FD4BAB" w:rsidRDefault="00FD4BAB">
      <w:pPr>
        <w:pBdr>
          <w:top w:val="nil"/>
          <w:left w:val="nil"/>
          <w:bottom w:val="nil"/>
          <w:right w:val="nil"/>
          <w:between w:val="nil"/>
        </w:pBdr>
        <w:rPr>
          <w:rFonts w:ascii="Arial" w:eastAsia="Arial" w:hAnsi="Arial" w:cs="Arial"/>
          <w:color w:val="000000"/>
          <w:sz w:val="22"/>
          <w:szCs w:val="22"/>
        </w:rPr>
      </w:pPr>
    </w:p>
    <w:p w:rsidR="00FD4BAB" w:rsidRDefault="00FF5038">
      <w:pPr>
        <w:spacing w:line="360" w:lineRule="auto"/>
        <w:jc w:val="both"/>
        <w:rPr>
          <w:rFonts w:ascii="Arial" w:eastAsia="Arial" w:hAnsi="Arial" w:cs="Arial"/>
          <w:sz w:val="24"/>
          <w:szCs w:val="24"/>
        </w:rPr>
      </w:pPr>
      <w:r w:rsidRPr="00FF5038">
        <w:rPr>
          <w:rFonts w:ascii="Arial" w:eastAsia="Arial" w:hAnsi="Arial" w:cs="Arial"/>
          <w:noProof/>
          <w:color w:val="000000"/>
          <w:sz w:val="24"/>
          <w:szCs w:val="24"/>
        </w:rPr>
        <w:lastRenderedPageBreak/>
        <w:pict>
          <v:rect id="Rectangle 2" o:spid="_x0000_s1030" style="position:absolute;left:0;text-align:left;margin-left:6.85pt;margin-top:27.95pt;width:582.05pt;height:783.3pt;z-index:25166643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" filled="f" strokecolor="#767171" strokeweight=".44028mm">
            <v:stroke startarrowwidth="narrow" startarrowlength="short" endarrowwidth="narrow" endarrowlength="short" joinstyle="round"/>
            <v:path arrowok="t"/>
            <v:textbox style="mso-next-textbox:#Rectangle 2" inset="2.53958mm,2.53958mm,2.53958mm,2.53958mm">
              <w:txbxContent>
                <w:p w:rsidR="008A1410" w:rsidRDefault="008A1410">
                  <w:pPr>
                    <w:textDirection w:val="btLr"/>
                  </w:pPr>
                </w:p>
              </w:txbxContent>
            </v:textbox>
            <w10:wrap anchorx="page" anchory="page"/>
          </v:rect>
        </w:pict>
      </w:r>
      <w:r w:rsidR="00F830E5">
        <w:rPr>
          <w:rFonts w:ascii="Arial" w:eastAsia="Arial" w:hAnsi="Arial" w:cs="Arial"/>
          <w:sz w:val="24"/>
          <w:szCs w:val="24"/>
        </w:rPr>
        <w:t>Oι πληροφορίες / στοιχεία που παρέχονται με την παρούσα δήλωση ή / και που περιέχονται σε οποιοδήποτε επισυνημμένο σε αυτήν έγγραφο, είναι πλήρεις και αληθείς.</w:t>
      </w:r>
    </w:p>
    <w:p w:rsidR="00FD4BAB" w:rsidRDefault="00F830E5">
      <w:pPr>
        <w:spacing w:line="360" w:lineRule="auto"/>
        <w:jc w:val="both"/>
        <w:rPr>
          <w:rFonts w:ascii="Arial" w:eastAsia="Arial" w:hAnsi="Arial" w:cs="Arial"/>
          <w:sz w:val="24"/>
          <w:szCs w:val="24"/>
        </w:rPr>
      </w:pPr>
      <w:r>
        <w:rPr>
          <w:rFonts w:ascii="Arial" w:eastAsia="Arial" w:hAnsi="Arial" w:cs="Arial"/>
          <w:sz w:val="24"/>
          <w:szCs w:val="24"/>
        </w:rPr>
        <w:t>Συγκατατίθεμαι όπως οι πληροφορίες και τα στοιχεία αυτά τύχουν οποιασδήποτε νόμιμης επεξεργασίας από τους αρμόδιους φορείς που εμπλέκονται στην εν λόγω διαδικασία σύναψης σύμβασης, καθώς και στο Σύστημα Παρακολούθησης και Ελέγχου της χρηματοδότησης της σύμβασης.</w:t>
      </w:r>
    </w:p>
    <w:p w:rsidR="00FD4BAB" w:rsidRDefault="00FD4BAB">
      <w:pPr>
        <w:spacing w:line="360" w:lineRule="auto"/>
        <w:jc w:val="center"/>
        <w:rPr>
          <w:rFonts w:ascii="Arial" w:eastAsia="Arial" w:hAnsi="Arial" w:cs="Arial"/>
        </w:rPr>
      </w:pPr>
    </w:p>
    <w:tbl>
      <w:tblPr>
        <w:tblStyle w:val="8"/>
        <w:tblW w:w="9835" w:type="dxa"/>
        <w:tblInd w:w="-115" w:type="dxa"/>
        <w:tblLayout w:type="fixed"/>
        <w:tblLook w:val="0000"/>
      </w:tblPr>
      <w:tblGrid>
        <w:gridCol w:w="4936"/>
        <w:gridCol w:w="4899"/>
      </w:tblGrid>
      <w:tr w:rsidR="00FD4BAB">
        <w:tc>
          <w:tcPr>
            <w:tcW w:w="4936" w:type="dxa"/>
            <w:shd w:val="clear" w:color="auto" w:fill="auto"/>
          </w:tcPr>
          <w:p w:rsidR="00FD4BAB" w:rsidRDefault="00F830E5">
            <w:pPr>
              <w:spacing w:line="276" w:lineRule="auto"/>
              <w:rPr>
                <w:rFonts w:ascii="Arial" w:eastAsia="Arial" w:hAnsi="Arial" w:cs="Arial"/>
                <w:i/>
              </w:rPr>
            </w:pPr>
            <w:r>
              <w:rPr>
                <w:rFonts w:ascii="Arial" w:eastAsia="Arial" w:hAnsi="Arial" w:cs="Arial"/>
                <w:i/>
              </w:rPr>
              <w:t>Υπογραφή Αιτητή / Μέλους Κοινοπραξίας ή Εκπροσώπου του</w:t>
            </w:r>
          </w:p>
        </w:tc>
        <w:tc>
          <w:tcPr>
            <w:tcW w:w="4899" w:type="dxa"/>
            <w:shd w:val="clear" w:color="auto" w:fill="auto"/>
          </w:tcPr>
          <w:p w:rsidR="00FD4BAB" w:rsidRDefault="00F830E5">
            <w:pPr>
              <w:spacing w:line="276" w:lineRule="auto"/>
              <w:rPr>
                <w:rFonts w:ascii="Arial" w:eastAsia="Arial" w:hAnsi="Arial" w:cs="Arial"/>
                <w:i/>
              </w:rPr>
            </w:pPr>
            <w:r>
              <w:rPr>
                <w:rFonts w:ascii="Arial" w:eastAsia="Arial" w:hAnsi="Arial" w:cs="Arial"/>
                <w:i/>
              </w:rPr>
              <w:t>..........................................................................</w:t>
            </w:r>
          </w:p>
        </w:tc>
      </w:tr>
      <w:tr w:rsidR="00FD4BAB">
        <w:tc>
          <w:tcPr>
            <w:tcW w:w="4936" w:type="dxa"/>
            <w:shd w:val="clear" w:color="auto" w:fill="auto"/>
          </w:tcPr>
          <w:p w:rsidR="00FD4BAB" w:rsidRDefault="00F830E5">
            <w:pPr>
              <w:spacing w:line="276" w:lineRule="auto"/>
              <w:rPr>
                <w:rFonts w:ascii="Arial" w:eastAsia="Arial" w:hAnsi="Arial" w:cs="Arial"/>
                <w:i/>
              </w:rPr>
            </w:pPr>
            <w:r>
              <w:rPr>
                <w:rFonts w:ascii="Arial" w:eastAsia="Arial" w:hAnsi="Arial" w:cs="Arial"/>
                <w:i/>
              </w:rPr>
              <w:t>Όνομα υπογράφοντος</w:t>
            </w:r>
          </w:p>
        </w:tc>
        <w:tc>
          <w:tcPr>
            <w:tcW w:w="4899" w:type="dxa"/>
            <w:shd w:val="clear" w:color="auto" w:fill="auto"/>
          </w:tcPr>
          <w:p w:rsidR="00FD4BAB" w:rsidRDefault="00F830E5">
            <w:pPr>
              <w:spacing w:line="276" w:lineRule="auto"/>
              <w:rPr>
                <w:rFonts w:ascii="Arial" w:eastAsia="Arial" w:hAnsi="Arial" w:cs="Arial"/>
                <w:i/>
              </w:rPr>
            </w:pPr>
            <w:r>
              <w:rPr>
                <w:rFonts w:ascii="Arial" w:eastAsia="Arial" w:hAnsi="Arial" w:cs="Arial"/>
                <w:i/>
              </w:rPr>
              <w:t>..........................................................................</w:t>
            </w:r>
          </w:p>
        </w:tc>
      </w:tr>
      <w:tr w:rsidR="00FD4BAB">
        <w:trPr>
          <w:trHeight w:val="755"/>
        </w:trPr>
        <w:tc>
          <w:tcPr>
            <w:tcW w:w="4936" w:type="dxa"/>
            <w:shd w:val="clear" w:color="auto" w:fill="auto"/>
          </w:tcPr>
          <w:p w:rsidR="00FD4BAB" w:rsidRDefault="00FD4BAB">
            <w:pPr>
              <w:spacing w:line="276" w:lineRule="auto"/>
              <w:rPr>
                <w:rFonts w:ascii="Arial" w:eastAsia="Arial" w:hAnsi="Arial" w:cs="Arial"/>
                <w:i/>
              </w:rPr>
            </w:pPr>
          </w:p>
          <w:p w:rsidR="00FD4BAB" w:rsidRDefault="00F830E5">
            <w:pPr>
              <w:spacing w:line="276" w:lineRule="auto"/>
              <w:rPr>
                <w:rFonts w:ascii="Arial" w:eastAsia="Arial" w:hAnsi="Arial" w:cs="Arial"/>
                <w:i/>
              </w:rPr>
            </w:pPr>
            <w:r>
              <w:rPr>
                <w:rFonts w:ascii="Arial" w:eastAsia="Arial" w:hAnsi="Arial" w:cs="Arial"/>
                <w:i/>
              </w:rPr>
              <w:t>Αρ. Δελτίου Ταυτότητας/Διαβατηρίου υπογράφοντος</w:t>
            </w:r>
          </w:p>
        </w:tc>
        <w:tc>
          <w:tcPr>
            <w:tcW w:w="4899" w:type="dxa"/>
            <w:shd w:val="clear" w:color="auto" w:fill="auto"/>
          </w:tcPr>
          <w:p w:rsidR="00FD4BAB" w:rsidRDefault="00FD4BAB">
            <w:pPr>
              <w:spacing w:line="276" w:lineRule="auto"/>
              <w:rPr>
                <w:rFonts w:ascii="Arial" w:eastAsia="Arial" w:hAnsi="Arial" w:cs="Arial"/>
                <w:i/>
              </w:rPr>
            </w:pPr>
          </w:p>
          <w:p w:rsidR="00FD4BAB" w:rsidRDefault="00F830E5">
            <w:pPr>
              <w:spacing w:line="276" w:lineRule="auto"/>
              <w:rPr>
                <w:rFonts w:ascii="Arial" w:eastAsia="Arial" w:hAnsi="Arial" w:cs="Arial"/>
                <w:i/>
              </w:rPr>
            </w:pPr>
            <w:r>
              <w:rPr>
                <w:rFonts w:ascii="Arial" w:eastAsia="Arial" w:hAnsi="Arial" w:cs="Arial"/>
                <w:i/>
              </w:rPr>
              <w:t>..........................................................................</w:t>
            </w:r>
          </w:p>
        </w:tc>
      </w:tr>
      <w:tr w:rsidR="00FD4BAB">
        <w:tc>
          <w:tcPr>
            <w:tcW w:w="4936" w:type="dxa"/>
            <w:shd w:val="clear" w:color="auto" w:fill="auto"/>
          </w:tcPr>
          <w:p w:rsidR="00FD4BAB" w:rsidRDefault="00F830E5">
            <w:pPr>
              <w:spacing w:line="276" w:lineRule="auto"/>
              <w:rPr>
                <w:rFonts w:ascii="Arial" w:eastAsia="Arial" w:hAnsi="Arial" w:cs="Arial"/>
                <w:i/>
              </w:rPr>
            </w:pPr>
            <w:r>
              <w:rPr>
                <w:rFonts w:ascii="Arial" w:eastAsia="Arial" w:hAnsi="Arial" w:cs="Arial"/>
                <w:i/>
              </w:rPr>
              <w:t>Ιδιότητα υπογράφοντος</w:t>
            </w:r>
          </w:p>
        </w:tc>
        <w:tc>
          <w:tcPr>
            <w:tcW w:w="4899" w:type="dxa"/>
            <w:shd w:val="clear" w:color="auto" w:fill="auto"/>
          </w:tcPr>
          <w:p w:rsidR="00FD4BAB" w:rsidRDefault="00F830E5">
            <w:pPr>
              <w:spacing w:line="276" w:lineRule="auto"/>
              <w:rPr>
                <w:rFonts w:ascii="Arial" w:eastAsia="Arial" w:hAnsi="Arial" w:cs="Arial"/>
                <w:i/>
              </w:rPr>
            </w:pPr>
            <w:r>
              <w:rPr>
                <w:rFonts w:ascii="Arial" w:eastAsia="Arial" w:hAnsi="Arial" w:cs="Arial"/>
                <w:i/>
              </w:rPr>
              <w:t>..........................................................................</w:t>
            </w:r>
          </w:p>
        </w:tc>
      </w:tr>
    </w:tbl>
    <w:p w:rsidR="00FD4BAB" w:rsidRDefault="00FD4BAB">
      <w:pPr>
        <w:rPr>
          <w:rFonts w:ascii="Arial" w:eastAsia="Arial" w:hAnsi="Arial" w:cs="Arial"/>
        </w:rPr>
      </w:pPr>
    </w:p>
    <w:p w:rsidR="00FD4BAB" w:rsidRDefault="00FD4BAB">
      <w:pPr>
        <w:rPr>
          <w:rFonts w:ascii="Arial" w:eastAsia="Arial" w:hAnsi="Arial" w:cs="Arial"/>
          <w:b/>
          <w:color w:val="1F497D"/>
          <w:sz w:val="22"/>
          <w:szCs w:val="22"/>
        </w:rPr>
      </w:pPr>
    </w:p>
    <w:p w:rsidR="00FD4BAB" w:rsidRDefault="00FD4BAB">
      <w:pPr>
        <w:rPr>
          <w:rFonts w:ascii="Arial" w:eastAsia="Arial" w:hAnsi="Arial" w:cs="Arial"/>
          <w:b/>
          <w:color w:val="1F497D"/>
          <w:sz w:val="22"/>
          <w:szCs w:val="22"/>
        </w:rPr>
      </w:pPr>
    </w:p>
    <w:p w:rsidR="00FD4BAB" w:rsidRDefault="00FD4BAB">
      <w:pPr>
        <w:rPr>
          <w:rFonts w:ascii="Arial" w:eastAsia="Arial" w:hAnsi="Arial" w:cs="Arial"/>
          <w:b/>
          <w:color w:val="1F497D"/>
          <w:sz w:val="22"/>
          <w:szCs w:val="22"/>
        </w:rPr>
      </w:pPr>
    </w:p>
    <w:p w:rsidR="00FD4BAB" w:rsidRDefault="00F830E5">
      <w:pPr>
        <w:rPr>
          <w:rFonts w:ascii="Arial" w:eastAsia="Arial" w:hAnsi="Arial" w:cs="Arial"/>
          <w:b/>
          <w:color w:val="1F497D"/>
          <w:sz w:val="22"/>
          <w:szCs w:val="22"/>
        </w:rPr>
      </w:pPr>
      <w:r>
        <w:br w:type="page"/>
      </w:r>
    </w:p>
    <w:p w:rsidR="00FD4BAB" w:rsidRDefault="00F830E5" w:rsidP="00A9686E">
      <w:pPr>
        <w:pStyle w:val="Heading1"/>
        <w:rPr>
          <w:rFonts w:eastAsia="Arial"/>
        </w:rPr>
      </w:pPr>
      <w:bookmarkStart w:id="53" w:name="_Toc126750384"/>
      <w:r>
        <w:rPr>
          <w:rFonts w:eastAsia="Arial"/>
        </w:rPr>
        <w:lastRenderedPageBreak/>
        <w:t>ΠΑΡΑΡΤΗΜΑ 8</w:t>
      </w:r>
      <w:bookmarkEnd w:id="53"/>
    </w:p>
    <w:p w:rsidR="00FD4BAB" w:rsidRDefault="00F830E5">
      <w:pPr>
        <w:pBdr>
          <w:top w:val="nil"/>
          <w:left w:val="nil"/>
          <w:bottom w:val="nil"/>
          <w:right w:val="nil"/>
          <w:between w:val="nil"/>
        </w:pBdr>
        <w:spacing w:after="120"/>
        <w:jc w:val="center"/>
        <w:rPr>
          <w:rFonts w:ascii="Arial" w:eastAsia="Arial" w:hAnsi="Arial" w:cs="Arial"/>
          <w:b/>
          <w:color w:val="000000"/>
          <w:sz w:val="22"/>
          <w:szCs w:val="22"/>
        </w:rPr>
      </w:pPr>
      <w:r>
        <w:rPr>
          <w:rFonts w:ascii="Arial" w:eastAsia="Arial" w:hAnsi="Arial" w:cs="Arial"/>
          <w:b/>
          <w:color w:val="000000"/>
          <w:sz w:val="22"/>
          <w:szCs w:val="22"/>
        </w:rPr>
        <w:t>ΥΠΟΔΕΙΓΜΑ ΒΙΟΓΡΑΦΙΚΟΥ ΣΗΜΕΙΩΜΑΤΟΣ</w:t>
      </w:r>
    </w:p>
    <w:p w:rsidR="00FD4BAB" w:rsidRDefault="00F830E5">
      <w:pPr>
        <w:pBdr>
          <w:top w:val="nil"/>
          <w:left w:val="nil"/>
          <w:bottom w:val="nil"/>
          <w:right w:val="nil"/>
          <w:between w:val="nil"/>
        </w:pBdr>
        <w:spacing w:after="120"/>
        <w:jc w:val="center"/>
        <w:rPr>
          <w:rFonts w:ascii="Arial" w:eastAsia="Arial" w:hAnsi="Arial" w:cs="Arial"/>
          <w:b/>
          <w:color w:val="000000"/>
          <w:sz w:val="22"/>
          <w:szCs w:val="22"/>
        </w:rPr>
      </w:pPr>
      <w:r>
        <w:rPr>
          <w:rFonts w:ascii="Arial" w:eastAsia="Arial" w:hAnsi="Arial" w:cs="Arial"/>
          <w:b/>
          <w:color w:val="000000"/>
          <w:sz w:val="22"/>
          <w:szCs w:val="22"/>
        </w:rPr>
        <w:t>Υπεύθυνος Συμβούλου Έργου ή/ και Εταιρείας</w:t>
      </w:r>
    </w:p>
    <w:p w:rsidR="00FD4BAB" w:rsidRDefault="00FD4BAB"/>
    <w:p w:rsidR="00FD4BAB" w:rsidRDefault="00FD4BAB"/>
    <w:tbl>
      <w:tblPr>
        <w:tblStyle w:val="7"/>
        <w:tblW w:w="9360" w:type="dxa"/>
        <w:tblInd w:w="-54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000"/>
      </w:tblPr>
      <w:tblGrid>
        <w:gridCol w:w="3960"/>
        <w:gridCol w:w="5400"/>
      </w:tblGrid>
      <w:tr w:rsidR="00FD4BAB">
        <w:tc>
          <w:tcPr>
            <w:tcW w:w="3960" w:type="dxa"/>
          </w:tcPr>
          <w:p w:rsidR="00FD4BAB" w:rsidRDefault="00F830E5">
            <w:pPr>
              <w:spacing w:before="120" w:after="120"/>
              <w:ind w:right="252"/>
              <w:rPr>
                <w:b/>
              </w:rPr>
            </w:pPr>
            <w:r>
              <w:rPr>
                <w:b/>
              </w:rPr>
              <w:t>Προτεινόμενη Θέση στην Ομάδα Έργου:</w:t>
            </w:r>
          </w:p>
        </w:tc>
        <w:tc>
          <w:tcPr>
            <w:tcW w:w="5400" w:type="dxa"/>
          </w:tcPr>
          <w:p w:rsidR="00FD4BAB" w:rsidRDefault="00FD4BAB">
            <w:pPr>
              <w:spacing w:before="120" w:after="120"/>
            </w:pPr>
          </w:p>
        </w:tc>
      </w:tr>
      <w:tr w:rsidR="00FD4BAB">
        <w:tc>
          <w:tcPr>
            <w:tcW w:w="3960" w:type="dxa"/>
          </w:tcPr>
          <w:p w:rsidR="00FD4BAB" w:rsidRDefault="00FD4BAB">
            <w:pPr>
              <w:spacing w:before="120" w:after="120"/>
              <w:ind w:left="360" w:right="252"/>
              <w:rPr>
                <w:b/>
              </w:rPr>
            </w:pPr>
          </w:p>
        </w:tc>
        <w:tc>
          <w:tcPr>
            <w:tcW w:w="5400" w:type="dxa"/>
          </w:tcPr>
          <w:p w:rsidR="00FD4BAB" w:rsidRDefault="00FD4BAB">
            <w:pPr>
              <w:spacing w:before="120" w:after="120"/>
            </w:pPr>
          </w:p>
        </w:tc>
      </w:tr>
      <w:tr w:rsidR="00FD4BAB">
        <w:tc>
          <w:tcPr>
            <w:tcW w:w="3960" w:type="dxa"/>
          </w:tcPr>
          <w:p w:rsidR="00FD4BAB" w:rsidRDefault="00F830E5">
            <w:pPr>
              <w:numPr>
                <w:ilvl w:val="0"/>
                <w:numId w:val="3"/>
              </w:numPr>
              <w:spacing w:before="120" w:after="120"/>
              <w:ind w:left="432" w:right="252" w:hanging="432"/>
              <w:rPr>
                <w:b/>
              </w:rPr>
            </w:pPr>
            <w:r>
              <w:rPr>
                <w:b/>
              </w:rPr>
              <w:t>Επίθετο:</w:t>
            </w:r>
          </w:p>
        </w:tc>
        <w:tc>
          <w:tcPr>
            <w:tcW w:w="5400" w:type="dxa"/>
          </w:tcPr>
          <w:p w:rsidR="00FD4BAB" w:rsidRDefault="00FD4BAB">
            <w:pPr>
              <w:spacing w:before="120" w:after="120"/>
            </w:pPr>
          </w:p>
        </w:tc>
      </w:tr>
      <w:tr w:rsidR="00FD4BAB">
        <w:tc>
          <w:tcPr>
            <w:tcW w:w="3960" w:type="dxa"/>
          </w:tcPr>
          <w:p w:rsidR="00FD4BAB" w:rsidRDefault="00F830E5">
            <w:pPr>
              <w:numPr>
                <w:ilvl w:val="0"/>
                <w:numId w:val="3"/>
              </w:numPr>
              <w:spacing w:before="120" w:after="120"/>
              <w:ind w:left="432" w:right="252" w:hanging="432"/>
              <w:rPr>
                <w:b/>
              </w:rPr>
            </w:pPr>
            <w:r>
              <w:rPr>
                <w:b/>
              </w:rPr>
              <w:t xml:space="preserve">Όνομα:  </w:t>
            </w:r>
          </w:p>
        </w:tc>
        <w:tc>
          <w:tcPr>
            <w:tcW w:w="5400" w:type="dxa"/>
          </w:tcPr>
          <w:p w:rsidR="00FD4BAB" w:rsidRDefault="00FD4BAB">
            <w:pPr>
              <w:spacing w:before="120" w:after="120"/>
            </w:pPr>
          </w:p>
        </w:tc>
      </w:tr>
      <w:tr w:rsidR="00FD4BAB">
        <w:tc>
          <w:tcPr>
            <w:tcW w:w="3960" w:type="dxa"/>
          </w:tcPr>
          <w:p w:rsidR="00FD4BAB" w:rsidRDefault="00F830E5">
            <w:pPr>
              <w:numPr>
                <w:ilvl w:val="0"/>
                <w:numId w:val="3"/>
              </w:numPr>
              <w:spacing w:before="120" w:after="120"/>
              <w:ind w:left="432" w:right="252" w:hanging="432"/>
              <w:rPr>
                <w:b/>
              </w:rPr>
            </w:pPr>
            <w:r>
              <w:rPr>
                <w:b/>
              </w:rPr>
              <w:t>Ημερομηνία γέννησης:</w:t>
            </w:r>
          </w:p>
        </w:tc>
        <w:tc>
          <w:tcPr>
            <w:tcW w:w="5400" w:type="dxa"/>
          </w:tcPr>
          <w:p w:rsidR="00FD4BAB" w:rsidRDefault="00FD4BAB">
            <w:pPr>
              <w:spacing w:before="120" w:after="120"/>
            </w:pPr>
          </w:p>
        </w:tc>
      </w:tr>
      <w:tr w:rsidR="00FD4BAB">
        <w:tc>
          <w:tcPr>
            <w:tcW w:w="3960" w:type="dxa"/>
          </w:tcPr>
          <w:p w:rsidR="00FD4BAB" w:rsidRDefault="00F830E5">
            <w:pPr>
              <w:numPr>
                <w:ilvl w:val="0"/>
                <w:numId w:val="3"/>
              </w:numPr>
              <w:spacing w:before="120" w:after="120"/>
              <w:ind w:left="432" w:right="252" w:hanging="432"/>
              <w:rPr>
                <w:b/>
              </w:rPr>
            </w:pPr>
            <w:r>
              <w:rPr>
                <w:b/>
              </w:rPr>
              <w:t>Υπηκοότητα:</w:t>
            </w:r>
          </w:p>
        </w:tc>
        <w:tc>
          <w:tcPr>
            <w:tcW w:w="5400" w:type="dxa"/>
          </w:tcPr>
          <w:p w:rsidR="00FD4BAB" w:rsidRDefault="00FD4BAB">
            <w:pPr>
              <w:spacing w:before="120" w:after="120"/>
            </w:pPr>
          </w:p>
        </w:tc>
      </w:tr>
    </w:tbl>
    <w:p w:rsidR="00FD4BAB" w:rsidRDefault="00FD4BAB"/>
    <w:p w:rsidR="00FD4BAB" w:rsidRDefault="00F830E5">
      <w:pPr>
        <w:numPr>
          <w:ilvl w:val="0"/>
          <w:numId w:val="3"/>
        </w:numPr>
        <w:spacing w:before="120" w:after="120"/>
        <w:ind w:left="432" w:right="26" w:hanging="792"/>
        <w:jc w:val="both"/>
        <w:rPr>
          <w:b/>
        </w:rPr>
      </w:pPr>
      <w:r>
        <w:rPr>
          <w:b/>
        </w:rPr>
        <w:t>Εκπαίδευση:</w:t>
      </w:r>
    </w:p>
    <w:tbl>
      <w:tblPr>
        <w:tblStyle w:val="6"/>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7"/>
        <w:gridCol w:w="1083"/>
        <w:gridCol w:w="1140"/>
        <w:gridCol w:w="3119"/>
      </w:tblGrid>
      <w:tr w:rsidR="00FD4BAB">
        <w:trPr>
          <w:cantSplit/>
          <w:trHeight w:val="340"/>
          <w:jc w:val="center"/>
        </w:trPr>
        <w:tc>
          <w:tcPr>
            <w:tcW w:w="3937" w:type="dxa"/>
            <w:vMerge w:val="restart"/>
            <w:tcBorders>
              <w:top w:val="single" w:sz="4" w:space="0" w:color="000000"/>
              <w:left w:val="single" w:sz="4" w:space="0" w:color="000000"/>
            </w:tcBorders>
            <w:shd w:val="clear" w:color="auto" w:fill="E6E6E6"/>
            <w:vAlign w:val="center"/>
          </w:tcPr>
          <w:p w:rsidR="00FD4BAB" w:rsidRDefault="00F830E5">
            <w:pPr>
              <w:jc w:val="center"/>
              <w:rPr>
                <w:b/>
              </w:rPr>
            </w:pPr>
            <w:r>
              <w:rPr>
                <w:b/>
              </w:rPr>
              <w:t>Όνομα Σχολής / Πανεπιστημίου</w:t>
            </w:r>
          </w:p>
        </w:tc>
        <w:tc>
          <w:tcPr>
            <w:tcW w:w="2223" w:type="dxa"/>
            <w:gridSpan w:val="2"/>
            <w:tcBorders>
              <w:top w:val="single" w:sz="4" w:space="0" w:color="000000"/>
            </w:tcBorders>
            <w:shd w:val="clear" w:color="auto" w:fill="E6E6E6"/>
            <w:vAlign w:val="center"/>
          </w:tcPr>
          <w:p w:rsidR="00FD4BAB" w:rsidRDefault="00F830E5">
            <w:pPr>
              <w:jc w:val="center"/>
              <w:rPr>
                <w:b/>
              </w:rPr>
            </w:pPr>
            <w:r>
              <w:rPr>
                <w:b/>
              </w:rPr>
              <w:t>Περίοδος Φοίτησης</w:t>
            </w:r>
          </w:p>
        </w:tc>
        <w:tc>
          <w:tcPr>
            <w:tcW w:w="3119" w:type="dxa"/>
            <w:vMerge w:val="restart"/>
            <w:tcBorders>
              <w:top w:val="single" w:sz="4" w:space="0" w:color="000000"/>
              <w:right w:val="single" w:sz="4" w:space="0" w:color="000000"/>
            </w:tcBorders>
            <w:shd w:val="clear" w:color="auto" w:fill="E6E6E6"/>
            <w:vAlign w:val="center"/>
          </w:tcPr>
          <w:p w:rsidR="00FD4BAB" w:rsidRDefault="00F830E5">
            <w:pPr>
              <w:jc w:val="center"/>
              <w:rPr>
                <w:b/>
              </w:rPr>
            </w:pPr>
            <w:r>
              <w:rPr>
                <w:b/>
              </w:rPr>
              <w:t>Πτυχίο / Δίπλωμα που αποκτήθηκε</w:t>
            </w:r>
          </w:p>
        </w:tc>
      </w:tr>
      <w:tr w:rsidR="00FD4BAB">
        <w:trPr>
          <w:cantSplit/>
          <w:trHeight w:val="340"/>
          <w:jc w:val="center"/>
        </w:trPr>
        <w:tc>
          <w:tcPr>
            <w:tcW w:w="3937" w:type="dxa"/>
            <w:vMerge/>
            <w:tcBorders>
              <w:top w:val="single" w:sz="4" w:space="0" w:color="000000"/>
              <w:left w:val="single" w:sz="4" w:space="0" w:color="000000"/>
            </w:tcBorders>
            <w:shd w:val="clear" w:color="auto" w:fill="E6E6E6"/>
            <w:vAlign w:val="center"/>
          </w:tcPr>
          <w:p w:rsidR="00FD4BAB" w:rsidRDefault="00FD4BAB">
            <w:pPr>
              <w:widowControl w:val="0"/>
              <w:pBdr>
                <w:top w:val="nil"/>
                <w:left w:val="nil"/>
                <w:bottom w:val="nil"/>
                <w:right w:val="nil"/>
                <w:between w:val="nil"/>
              </w:pBdr>
              <w:spacing w:line="276" w:lineRule="auto"/>
              <w:rPr>
                <w:b/>
              </w:rPr>
            </w:pPr>
          </w:p>
        </w:tc>
        <w:tc>
          <w:tcPr>
            <w:tcW w:w="1083" w:type="dxa"/>
            <w:tcBorders>
              <w:bottom w:val="single" w:sz="4" w:space="0" w:color="000000"/>
            </w:tcBorders>
            <w:shd w:val="clear" w:color="auto" w:fill="E6E6E6"/>
            <w:vAlign w:val="center"/>
          </w:tcPr>
          <w:p w:rsidR="00FD4BAB" w:rsidRDefault="00F830E5">
            <w:pPr>
              <w:jc w:val="center"/>
              <w:rPr>
                <w:b/>
              </w:rPr>
            </w:pPr>
            <w:r>
              <w:rPr>
                <w:b/>
              </w:rPr>
              <w:t>Από</w:t>
            </w:r>
          </w:p>
        </w:tc>
        <w:tc>
          <w:tcPr>
            <w:tcW w:w="1140" w:type="dxa"/>
            <w:tcBorders>
              <w:bottom w:val="single" w:sz="4" w:space="0" w:color="000000"/>
            </w:tcBorders>
            <w:shd w:val="clear" w:color="auto" w:fill="E6E6E6"/>
            <w:vAlign w:val="center"/>
          </w:tcPr>
          <w:p w:rsidR="00FD4BAB" w:rsidRDefault="00F830E5">
            <w:pPr>
              <w:jc w:val="center"/>
              <w:rPr>
                <w:b/>
              </w:rPr>
            </w:pPr>
            <w:r>
              <w:rPr>
                <w:b/>
              </w:rPr>
              <w:t>Μέχρι</w:t>
            </w:r>
          </w:p>
        </w:tc>
        <w:tc>
          <w:tcPr>
            <w:tcW w:w="3119" w:type="dxa"/>
            <w:vMerge/>
            <w:tcBorders>
              <w:top w:val="single" w:sz="4" w:space="0" w:color="000000"/>
              <w:right w:val="single" w:sz="4" w:space="0" w:color="000000"/>
            </w:tcBorders>
            <w:shd w:val="clear" w:color="auto" w:fill="E6E6E6"/>
            <w:vAlign w:val="center"/>
          </w:tcPr>
          <w:p w:rsidR="00FD4BAB" w:rsidRDefault="00FD4BAB">
            <w:pPr>
              <w:widowControl w:val="0"/>
              <w:pBdr>
                <w:top w:val="nil"/>
                <w:left w:val="nil"/>
                <w:bottom w:val="nil"/>
                <w:right w:val="nil"/>
                <w:between w:val="nil"/>
              </w:pBdr>
              <w:spacing w:line="276" w:lineRule="auto"/>
              <w:rPr>
                <w:b/>
              </w:rPr>
            </w:pPr>
          </w:p>
        </w:tc>
      </w:tr>
      <w:tr w:rsidR="00FD4BAB">
        <w:trPr>
          <w:trHeight w:val="454"/>
          <w:jc w:val="center"/>
        </w:trPr>
        <w:tc>
          <w:tcPr>
            <w:tcW w:w="3937" w:type="dxa"/>
            <w:tcBorders>
              <w:top w:val="single" w:sz="4" w:space="0" w:color="000000"/>
              <w:left w:val="single" w:sz="4" w:space="0" w:color="000000"/>
            </w:tcBorders>
          </w:tcPr>
          <w:p w:rsidR="00FD4BAB" w:rsidRDefault="00FD4BAB"/>
        </w:tc>
        <w:tc>
          <w:tcPr>
            <w:tcW w:w="1083" w:type="dxa"/>
            <w:tcBorders>
              <w:top w:val="single" w:sz="4" w:space="0" w:color="000000"/>
            </w:tcBorders>
          </w:tcPr>
          <w:p w:rsidR="00FD4BAB" w:rsidRDefault="00FD4BAB"/>
        </w:tc>
        <w:tc>
          <w:tcPr>
            <w:tcW w:w="1140" w:type="dxa"/>
            <w:tcBorders>
              <w:top w:val="single" w:sz="4" w:space="0" w:color="000000"/>
            </w:tcBorders>
          </w:tcPr>
          <w:p w:rsidR="00FD4BAB" w:rsidRDefault="00FD4BAB"/>
        </w:tc>
        <w:tc>
          <w:tcPr>
            <w:tcW w:w="3119" w:type="dxa"/>
            <w:tcBorders>
              <w:top w:val="single" w:sz="4" w:space="0" w:color="000000"/>
              <w:right w:val="single" w:sz="4" w:space="0" w:color="000000"/>
            </w:tcBorders>
          </w:tcPr>
          <w:p w:rsidR="00FD4BAB" w:rsidRDefault="00FD4BAB"/>
        </w:tc>
      </w:tr>
      <w:tr w:rsidR="00FD4BAB">
        <w:trPr>
          <w:trHeight w:val="454"/>
          <w:jc w:val="center"/>
        </w:trPr>
        <w:tc>
          <w:tcPr>
            <w:tcW w:w="3937" w:type="dxa"/>
            <w:tcBorders>
              <w:left w:val="single" w:sz="4" w:space="0" w:color="000000"/>
            </w:tcBorders>
          </w:tcPr>
          <w:p w:rsidR="00FD4BAB" w:rsidRDefault="00FD4BAB"/>
        </w:tc>
        <w:tc>
          <w:tcPr>
            <w:tcW w:w="1083" w:type="dxa"/>
          </w:tcPr>
          <w:p w:rsidR="00FD4BAB" w:rsidRDefault="00FD4BAB"/>
        </w:tc>
        <w:tc>
          <w:tcPr>
            <w:tcW w:w="1140" w:type="dxa"/>
          </w:tcPr>
          <w:p w:rsidR="00FD4BAB" w:rsidRDefault="00FD4BAB"/>
        </w:tc>
        <w:tc>
          <w:tcPr>
            <w:tcW w:w="3119" w:type="dxa"/>
            <w:tcBorders>
              <w:right w:val="single" w:sz="4" w:space="0" w:color="000000"/>
            </w:tcBorders>
          </w:tcPr>
          <w:p w:rsidR="00FD4BAB" w:rsidRDefault="00FD4BAB"/>
        </w:tc>
      </w:tr>
      <w:tr w:rsidR="00FD4BAB">
        <w:trPr>
          <w:trHeight w:val="454"/>
          <w:jc w:val="center"/>
        </w:trPr>
        <w:tc>
          <w:tcPr>
            <w:tcW w:w="3937" w:type="dxa"/>
            <w:tcBorders>
              <w:left w:val="single" w:sz="4" w:space="0" w:color="000000"/>
            </w:tcBorders>
          </w:tcPr>
          <w:p w:rsidR="00FD4BAB" w:rsidRDefault="00FD4BAB"/>
        </w:tc>
        <w:tc>
          <w:tcPr>
            <w:tcW w:w="1083" w:type="dxa"/>
          </w:tcPr>
          <w:p w:rsidR="00FD4BAB" w:rsidRDefault="00FD4BAB"/>
        </w:tc>
        <w:tc>
          <w:tcPr>
            <w:tcW w:w="1140" w:type="dxa"/>
          </w:tcPr>
          <w:p w:rsidR="00FD4BAB" w:rsidRDefault="00FD4BAB"/>
        </w:tc>
        <w:tc>
          <w:tcPr>
            <w:tcW w:w="3119" w:type="dxa"/>
            <w:tcBorders>
              <w:right w:val="single" w:sz="4" w:space="0" w:color="000000"/>
            </w:tcBorders>
          </w:tcPr>
          <w:p w:rsidR="00FD4BAB" w:rsidRDefault="00FD4BAB"/>
        </w:tc>
      </w:tr>
      <w:tr w:rsidR="00FD4BAB">
        <w:trPr>
          <w:trHeight w:val="454"/>
          <w:jc w:val="center"/>
        </w:trPr>
        <w:tc>
          <w:tcPr>
            <w:tcW w:w="3937" w:type="dxa"/>
            <w:tcBorders>
              <w:left w:val="single" w:sz="4" w:space="0" w:color="000000"/>
            </w:tcBorders>
          </w:tcPr>
          <w:p w:rsidR="00FD4BAB" w:rsidRDefault="00FD4BAB"/>
        </w:tc>
        <w:tc>
          <w:tcPr>
            <w:tcW w:w="1083" w:type="dxa"/>
          </w:tcPr>
          <w:p w:rsidR="00FD4BAB" w:rsidRDefault="00FD4BAB"/>
        </w:tc>
        <w:tc>
          <w:tcPr>
            <w:tcW w:w="1140" w:type="dxa"/>
          </w:tcPr>
          <w:p w:rsidR="00FD4BAB" w:rsidRDefault="00FD4BAB"/>
        </w:tc>
        <w:tc>
          <w:tcPr>
            <w:tcW w:w="3119" w:type="dxa"/>
            <w:tcBorders>
              <w:right w:val="single" w:sz="4" w:space="0" w:color="000000"/>
            </w:tcBorders>
          </w:tcPr>
          <w:p w:rsidR="00FD4BAB" w:rsidRDefault="00FD4BAB"/>
        </w:tc>
      </w:tr>
      <w:tr w:rsidR="00FD4BAB">
        <w:trPr>
          <w:trHeight w:val="454"/>
          <w:jc w:val="center"/>
        </w:trPr>
        <w:tc>
          <w:tcPr>
            <w:tcW w:w="3937" w:type="dxa"/>
            <w:tcBorders>
              <w:left w:val="single" w:sz="4" w:space="0" w:color="000000"/>
            </w:tcBorders>
          </w:tcPr>
          <w:p w:rsidR="00FD4BAB" w:rsidRDefault="00FD4BAB"/>
        </w:tc>
        <w:tc>
          <w:tcPr>
            <w:tcW w:w="1083" w:type="dxa"/>
          </w:tcPr>
          <w:p w:rsidR="00FD4BAB" w:rsidRDefault="00FD4BAB"/>
        </w:tc>
        <w:tc>
          <w:tcPr>
            <w:tcW w:w="1140" w:type="dxa"/>
          </w:tcPr>
          <w:p w:rsidR="00FD4BAB" w:rsidRDefault="00FD4BAB"/>
        </w:tc>
        <w:tc>
          <w:tcPr>
            <w:tcW w:w="3119" w:type="dxa"/>
            <w:tcBorders>
              <w:right w:val="single" w:sz="4" w:space="0" w:color="000000"/>
            </w:tcBorders>
          </w:tcPr>
          <w:p w:rsidR="00FD4BAB" w:rsidRDefault="00FD4BAB"/>
        </w:tc>
      </w:tr>
      <w:tr w:rsidR="00FD4BAB">
        <w:trPr>
          <w:trHeight w:val="454"/>
          <w:jc w:val="center"/>
        </w:trPr>
        <w:tc>
          <w:tcPr>
            <w:tcW w:w="3937" w:type="dxa"/>
            <w:tcBorders>
              <w:left w:val="single" w:sz="4" w:space="0" w:color="000000"/>
              <w:bottom w:val="single" w:sz="4" w:space="0" w:color="000000"/>
            </w:tcBorders>
          </w:tcPr>
          <w:p w:rsidR="00FD4BAB" w:rsidRDefault="00FD4BAB"/>
        </w:tc>
        <w:tc>
          <w:tcPr>
            <w:tcW w:w="1083" w:type="dxa"/>
            <w:tcBorders>
              <w:bottom w:val="single" w:sz="4" w:space="0" w:color="000000"/>
            </w:tcBorders>
          </w:tcPr>
          <w:p w:rsidR="00FD4BAB" w:rsidRDefault="00FD4BAB"/>
        </w:tc>
        <w:tc>
          <w:tcPr>
            <w:tcW w:w="1140" w:type="dxa"/>
            <w:tcBorders>
              <w:bottom w:val="single" w:sz="4" w:space="0" w:color="000000"/>
            </w:tcBorders>
          </w:tcPr>
          <w:p w:rsidR="00FD4BAB" w:rsidRDefault="00FD4BAB"/>
        </w:tc>
        <w:tc>
          <w:tcPr>
            <w:tcW w:w="3119" w:type="dxa"/>
            <w:tcBorders>
              <w:bottom w:val="single" w:sz="4" w:space="0" w:color="000000"/>
              <w:right w:val="single" w:sz="4" w:space="0" w:color="000000"/>
            </w:tcBorders>
          </w:tcPr>
          <w:p w:rsidR="00FD4BAB" w:rsidRDefault="00FD4BAB"/>
        </w:tc>
      </w:tr>
    </w:tbl>
    <w:p w:rsidR="00FD4BAB" w:rsidRDefault="00FD4BAB"/>
    <w:p w:rsidR="00FD4BAB" w:rsidRDefault="00FD4BAB"/>
    <w:p w:rsidR="00FD4BAB" w:rsidRDefault="00F830E5">
      <w:pPr>
        <w:numPr>
          <w:ilvl w:val="0"/>
          <w:numId w:val="3"/>
        </w:numPr>
        <w:spacing w:before="120" w:after="120"/>
        <w:ind w:left="432" w:right="26" w:hanging="792"/>
        <w:jc w:val="both"/>
      </w:pPr>
      <w:r>
        <w:rPr>
          <w:b/>
        </w:rPr>
        <w:t xml:space="preserve">Γλώσσες: </w:t>
      </w:r>
      <w:r>
        <w:t>Αναφέρετε ικανότητα σε κλίμακα από 1 έως 5 (1 – άριστα, 5 – ελάχιστα)</w:t>
      </w:r>
    </w:p>
    <w:tbl>
      <w:tblPr>
        <w:tblStyle w:val="5"/>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79"/>
        <w:gridCol w:w="2279"/>
        <w:gridCol w:w="2279"/>
        <w:gridCol w:w="2389"/>
      </w:tblGrid>
      <w:tr w:rsidR="00FD4BAB">
        <w:trPr>
          <w:cantSplit/>
          <w:trHeight w:val="454"/>
          <w:jc w:val="center"/>
        </w:trPr>
        <w:tc>
          <w:tcPr>
            <w:tcW w:w="2279" w:type="dxa"/>
            <w:tcBorders>
              <w:top w:val="single" w:sz="4" w:space="0" w:color="000000"/>
              <w:left w:val="single" w:sz="4" w:space="0" w:color="000000"/>
              <w:bottom w:val="single" w:sz="4" w:space="0" w:color="000000"/>
            </w:tcBorders>
            <w:shd w:val="clear" w:color="auto" w:fill="E6E6E6"/>
            <w:vAlign w:val="center"/>
          </w:tcPr>
          <w:p w:rsidR="00FD4BAB" w:rsidRDefault="00F830E5">
            <w:pPr>
              <w:jc w:val="center"/>
              <w:rPr>
                <w:b/>
              </w:rPr>
            </w:pPr>
            <w:r>
              <w:rPr>
                <w:b/>
              </w:rPr>
              <w:t>Γλώσσα</w:t>
            </w:r>
          </w:p>
        </w:tc>
        <w:tc>
          <w:tcPr>
            <w:tcW w:w="2279" w:type="dxa"/>
            <w:tcBorders>
              <w:top w:val="single" w:sz="4" w:space="0" w:color="000000"/>
              <w:bottom w:val="single" w:sz="4" w:space="0" w:color="000000"/>
            </w:tcBorders>
            <w:shd w:val="clear" w:color="auto" w:fill="E6E6E6"/>
            <w:vAlign w:val="center"/>
          </w:tcPr>
          <w:p w:rsidR="00FD4BAB" w:rsidRDefault="00F830E5">
            <w:pPr>
              <w:jc w:val="center"/>
            </w:pPr>
            <w:r>
              <w:t>Ανάγνωση</w:t>
            </w:r>
          </w:p>
        </w:tc>
        <w:tc>
          <w:tcPr>
            <w:tcW w:w="2279" w:type="dxa"/>
            <w:tcBorders>
              <w:top w:val="single" w:sz="4" w:space="0" w:color="000000"/>
              <w:bottom w:val="single" w:sz="4" w:space="0" w:color="000000"/>
            </w:tcBorders>
            <w:shd w:val="clear" w:color="auto" w:fill="E6E6E6"/>
            <w:vAlign w:val="center"/>
          </w:tcPr>
          <w:p w:rsidR="00FD4BAB" w:rsidRDefault="00F830E5">
            <w:pPr>
              <w:jc w:val="center"/>
            </w:pPr>
            <w:r>
              <w:t>Γραφή</w:t>
            </w:r>
          </w:p>
        </w:tc>
        <w:tc>
          <w:tcPr>
            <w:tcW w:w="2389" w:type="dxa"/>
            <w:tcBorders>
              <w:top w:val="single" w:sz="4" w:space="0" w:color="000000"/>
              <w:bottom w:val="single" w:sz="4" w:space="0" w:color="000000"/>
              <w:right w:val="single" w:sz="4" w:space="0" w:color="000000"/>
            </w:tcBorders>
            <w:shd w:val="clear" w:color="auto" w:fill="E6E6E6"/>
            <w:vAlign w:val="center"/>
          </w:tcPr>
          <w:p w:rsidR="00FD4BAB" w:rsidRDefault="00F830E5">
            <w:pPr>
              <w:jc w:val="center"/>
            </w:pPr>
            <w:r>
              <w:t>Ομιλία</w:t>
            </w:r>
          </w:p>
        </w:tc>
      </w:tr>
      <w:tr w:rsidR="00FD4BAB">
        <w:trPr>
          <w:cantSplit/>
          <w:trHeight w:val="454"/>
          <w:jc w:val="center"/>
        </w:trPr>
        <w:tc>
          <w:tcPr>
            <w:tcW w:w="2279" w:type="dxa"/>
            <w:tcBorders>
              <w:top w:val="single" w:sz="4" w:space="0" w:color="000000"/>
              <w:left w:val="single" w:sz="4" w:space="0" w:color="000000"/>
            </w:tcBorders>
            <w:vAlign w:val="center"/>
          </w:tcPr>
          <w:p w:rsidR="00FD4BAB" w:rsidRDefault="00FD4BAB"/>
        </w:tc>
        <w:tc>
          <w:tcPr>
            <w:tcW w:w="2279" w:type="dxa"/>
            <w:tcBorders>
              <w:top w:val="single" w:sz="4" w:space="0" w:color="000000"/>
            </w:tcBorders>
            <w:vAlign w:val="center"/>
          </w:tcPr>
          <w:p w:rsidR="00FD4BAB" w:rsidRDefault="00FD4BAB">
            <w:pPr>
              <w:jc w:val="center"/>
            </w:pPr>
          </w:p>
        </w:tc>
        <w:tc>
          <w:tcPr>
            <w:tcW w:w="2279" w:type="dxa"/>
            <w:tcBorders>
              <w:top w:val="single" w:sz="4" w:space="0" w:color="000000"/>
            </w:tcBorders>
            <w:vAlign w:val="center"/>
          </w:tcPr>
          <w:p w:rsidR="00FD4BAB" w:rsidRDefault="00FD4BAB"/>
        </w:tc>
        <w:tc>
          <w:tcPr>
            <w:tcW w:w="2389" w:type="dxa"/>
            <w:tcBorders>
              <w:top w:val="single" w:sz="4" w:space="0" w:color="000000"/>
              <w:right w:val="single" w:sz="4" w:space="0" w:color="000000"/>
            </w:tcBorders>
            <w:vAlign w:val="center"/>
          </w:tcPr>
          <w:p w:rsidR="00FD4BAB" w:rsidRDefault="00FD4BAB"/>
        </w:tc>
      </w:tr>
      <w:tr w:rsidR="00FD4BAB">
        <w:trPr>
          <w:cantSplit/>
          <w:trHeight w:val="454"/>
          <w:jc w:val="center"/>
        </w:trPr>
        <w:tc>
          <w:tcPr>
            <w:tcW w:w="2279" w:type="dxa"/>
            <w:tcBorders>
              <w:left w:val="single" w:sz="4" w:space="0" w:color="000000"/>
            </w:tcBorders>
            <w:vAlign w:val="center"/>
          </w:tcPr>
          <w:p w:rsidR="00FD4BAB" w:rsidRDefault="00FD4BAB"/>
        </w:tc>
        <w:tc>
          <w:tcPr>
            <w:tcW w:w="2279" w:type="dxa"/>
            <w:vAlign w:val="center"/>
          </w:tcPr>
          <w:p w:rsidR="00FD4BAB" w:rsidRDefault="00FD4BAB"/>
        </w:tc>
        <w:tc>
          <w:tcPr>
            <w:tcW w:w="2279" w:type="dxa"/>
            <w:vAlign w:val="center"/>
          </w:tcPr>
          <w:p w:rsidR="00FD4BAB" w:rsidRDefault="00FD4BAB"/>
        </w:tc>
        <w:tc>
          <w:tcPr>
            <w:tcW w:w="2389" w:type="dxa"/>
            <w:tcBorders>
              <w:right w:val="single" w:sz="4" w:space="0" w:color="000000"/>
            </w:tcBorders>
            <w:vAlign w:val="center"/>
          </w:tcPr>
          <w:p w:rsidR="00FD4BAB" w:rsidRDefault="00FD4BAB"/>
        </w:tc>
      </w:tr>
      <w:tr w:rsidR="00FD4BAB">
        <w:trPr>
          <w:cantSplit/>
          <w:trHeight w:val="454"/>
          <w:jc w:val="center"/>
        </w:trPr>
        <w:tc>
          <w:tcPr>
            <w:tcW w:w="2279" w:type="dxa"/>
            <w:tcBorders>
              <w:left w:val="single" w:sz="4" w:space="0" w:color="000000"/>
              <w:bottom w:val="single" w:sz="4" w:space="0" w:color="000000"/>
            </w:tcBorders>
            <w:vAlign w:val="center"/>
          </w:tcPr>
          <w:p w:rsidR="00FD4BAB" w:rsidRDefault="00FD4BAB"/>
        </w:tc>
        <w:tc>
          <w:tcPr>
            <w:tcW w:w="2279" w:type="dxa"/>
            <w:tcBorders>
              <w:bottom w:val="single" w:sz="4" w:space="0" w:color="000000"/>
            </w:tcBorders>
            <w:vAlign w:val="center"/>
          </w:tcPr>
          <w:p w:rsidR="00FD4BAB" w:rsidRDefault="00FD4BAB"/>
        </w:tc>
        <w:tc>
          <w:tcPr>
            <w:tcW w:w="2279" w:type="dxa"/>
            <w:tcBorders>
              <w:bottom w:val="single" w:sz="4" w:space="0" w:color="000000"/>
            </w:tcBorders>
            <w:vAlign w:val="center"/>
          </w:tcPr>
          <w:p w:rsidR="00FD4BAB" w:rsidRDefault="00FD4BAB"/>
        </w:tc>
        <w:tc>
          <w:tcPr>
            <w:tcW w:w="2389" w:type="dxa"/>
            <w:tcBorders>
              <w:bottom w:val="single" w:sz="4" w:space="0" w:color="000000"/>
              <w:right w:val="single" w:sz="4" w:space="0" w:color="000000"/>
            </w:tcBorders>
            <w:vAlign w:val="center"/>
          </w:tcPr>
          <w:p w:rsidR="00FD4BAB" w:rsidRDefault="00FD4BAB"/>
        </w:tc>
      </w:tr>
    </w:tbl>
    <w:p w:rsidR="00FD4BAB" w:rsidRDefault="00FD4BAB"/>
    <w:p w:rsidR="00FD4BAB" w:rsidRDefault="00F830E5">
      <w:pPr>
        <w:numPr>
          <w:ilvl w:val="0"/>
          <w:numId w:val="3"/>
        </w:numPr>
        <w:spacing w:before="120" w:after="120"/>
        <w:ind w:left="432" w:right="26" w:hanging="792"/>
        <w:jc w:val="both"/>
        <w:rPr>
          <w:b/>
        </w:rPr>
      </w:pPr>
      <w:r>
        <w:rPr>
          <w:b/>
        </w:rPr>
        <w:t>Μέλος επαγγελματικών οργανισμών :</w:t>
      </w:r>
    </w:p>
    <w:p w:rsidR="00FD4BAB" w:rsidRDefault="00F830E5">
      <w:pPr>
        <w:numPr>
          <w:ilvl w:val="0"/>
          <w:numId w:val="3"/>
        </w:numPr>
        <w:spacing w:before="120" w:after="120"/>
        <w:ind w:left="432" w:right="26" w:hanging="792"/>
        <w:jc w:val="both"/>
      </w:pPr>
      <w:r>
        <w:rPr>
          <w:b/>
        </w:rPr>
        <w:t xml:space="preserve">Άλλες ικανότητες:  </w:t>
      </w:r>
      <w:r>
        <w:rPr>
          <w:i/>
        </w:rPr>
        <w:t>(π.χ. γνώση Η/Υ κλπ.)</w:t>
      </w:r>
    </w:p>
    <w:p w:rsidR="00FD4BAB" w:rsidRDefault="00F830E5">
      <w:pPr>
        <w:numPr>
          <w:ilvl w:val="0"/>
          <w:numId w:val="3"/>
        </w:numPr>
        <w:spacing w:before="120" w:after="120"/>
        <w:ind w:left="432" w:right="26" w:hanging="792"/>
        <w:jc w:val="both"/>
        <w:rPr>
          <w:i/>
        </w:rPr>
      </w:pPr>
      <w:r>
        <w:rPr>
          <w:b/>
        </w:rPr>
        <w:t xml:space="preserve">Παρούσα θέση στον οργανισμό: Κύρια προσόντα:  </w:t>
      </w:r>
      <w:r>
        <w:rPr>
          <w:b/>
          <w:i/>
        </w:rPr>
        <w:t>(</w:t>
      </w:r>
      <w:r>
        <w:rPr>
          <w:i/>
        </w:rPr>
        <w:t>Αναγράφονται τα κύρια προσόντα και ικανότητες του ατόμου που προκύπτουν από την μέχρι σήμερα επαγγελματική και άλλη εμπειρία του)</w:t>
      </w:r>
    </w:p>
    <w:p w:rsidR="00FD4BAB" w:rsidRDefault="00FD4BAB">
      <w:pPr>
        <w:spacing w:before="120" w:after="120"/>
        <w:ind w:left="-360" w:right="26"/>
        <w:jc w:val="both"/>
        <w:rPr>
          <w:b/>
          <w:i/>
        </w:rPr>
      </w:pPr>
    </w:p>
    <w:p w:rsidR="00FD4BAB" w:rsidRDefault="00FD4BAB">
      <w:pPr>
        <w:spacing w:before="120" w:after="120"/>
        <w:ind w:left="-360" w:right="26"/>
        <w:jc w:val="both"/>
        <w:rPr>
          <w:b/>
        </w:rPr>
      </w:pPr>
    </w:p>
    <w:p w:rsidR="00FD4BAB" w:rsidRDefault="00FD4BAB">
      <w:pPr>
        <w:spacing w:before="120" w:after="120"/>
        <w:ind w:left="-360" w:right="26"/>
        <w:jc w:val="both"/>
        <w:rPr>
          <w:b/>
        </w:rPr>
      </w:pPr>
    </w:p>
    <w:p w:rsidR="00FD4BAB" w:rsidRDefault="00FD4BAB">
      <w:pPr>
        <w:spacing w:before="120" w:after="120"/>
        <w:ind w:left="-360" w:right="26"/>
        <w:jc w:val="both"/>
        <w:rPr>
          <w:i/>
        </w:rPr>
      </w:pPr>
    </w:p>
    <w:p w:rsidR="00FD4BAB" w:rsidRDefault="00F830E5">
      <w:pPr>
        <w:numPr>
          <w:ilvl w:val="0"/>
          <w:numId w:val="3"/>
        </w:numPr>
        <w:spacing w:before="120" w:after="120"/>
        <w:ind w:left="432" w:right="26" w:hanging="792"/>
        <w:jc w:val="both"/>
        <w:rPr>
          <w:b/>
        </w:rPr>
      </w:pPr>
      <w:r>
        <w:rPr>
          <w:b/>
        </w:rPr>
        <w:lastRenderedPageBreak/>
        <w:t xml:space="preserve"> Επαγγελματική εμπειρία:</w:t>
      </w:r>
    </w:p>
    <w:p w:rsidR="00FD4BAB" w:rsidRDefault="00FD4BAB"/>
    <w:tbl>
      <w:tblPr>
        <w:tblStyle w:val="4"/>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30"/>
        <w:gridCol w:w="1076"/>
        <w:gridCol w:w="1152"/>
        <w:gridCol w:w="2025"/>
        <w:gridCol w:w="2473"/>
      </w:tblGrid>
      <w:tr w:rsidR="00FD4BAB">
        <w:trPr>
          <w:cantSplit/>
          <w:trHeight w:val="340"/>
          <w:jc w:val="center"/>
        </w:trPr>
        <w:tc>
          <w:tcPr>
            <w:tcW w:w="2630" w:type="dxa"/>
            <w:vMerge w:val="restart"/>
            <w:tcBorders>
              <w:top w:val="single" w:sz="4" w:space="0" w:color="000000"/>
              <w:left w:val="single" w:sz="4" w:space="0" w:color="000000"/>
            </w:tcBorders>
            <w:shd w:val="clear" w:color="auto" w:fill="E6E6E6"/>
            <w:vAlign w:val="center"/>
          </w:tcPr>
          <w:p w:rsidR="00FD4BAB" w:rsidRDefault="00F830E5">
            <w:pPr>
              <w:jc w:val="center"/>
              <w:rPr>
                <w:b/>
              </w:rPr>
            </w:pPr>
            <w:r>
              <w:rPr>
                <w:b/>
              </w:rPr>
              <w:t>Επιχείρηση / Οργανισμός</w:t>
            </w:r>
          </w:p>
        </w:tc>
        <w:tc>
          <w:tcPr>
            <w:tcW w:w="2228" w:type="dxa"/>
            <w:gridSpan w:val="2"/>
            <w:tcBorders>
              <w:top w:val="single" w:sz="4" w:space="0" w:color="000000"/>
            </w:tcBorders>
            <w:shd w:val="clear" w:color="auto" w:fill="E6E6E6"/>
            <w:vAlign w:val="center"/>
          </w:tcPr>
          <w:p w:rsidR="00FD4BAB" w:rsidRDefault="00F830E5">
            <w:pPr>
              <w:jc w:val="center"/>
              <w:rPr>
                <w:b/>
              </w:rPr>
            </w:pPr>
            <w:r>
              <w:rPr>
                <w:b/>
              </w:rPr>
              <w:t>Περίοδος</w:t>
            </w:r>
          </w:p>
        </w:tc>
        <w:tc>
          <w:tcPr>
            <w:tcW w:w="2025" w:type="dxa"/>
            <w:vMerge w:val="restart"/>
            <w:tcBorders>
              <w:top w:val="single" w:sz="4" w:space="0" w:color="000000"/>
            </w:tcBorders>
            <w:shd w:val="clear" w:color="auto" w:fill="E6E6E6"/>
            <w:vAlign w:val="center"/>
          </w:tcPr>
          <w:p w:rsidR="00FD4BAB" w:rsidRDefault="00F830E5">
            <w:pPr>
              <w:jc w:val="center"/>
              <w:rPr>
                <w:b/>
              </w:rPr>
            </w:pPr>
            <w:r>
              <w:rPr>
                <w:b/>
              </w:rPr>
              <w:t>Θέση</w:t>
            </w:r>
          </w:p>
        </w:tc>
        <w:tc>
          <w:tcPr>
            <w:tcW w:w="2473" w:type="dxa"/>
            <w:vMerge w:val="restart"/>
            <w:tcBorders>
              <w:top w:val="single" w:sz="4" w:space="0" w:color="000000"/>
              <w:right w:val="single" w:sz="4" w:space="0" w:color="000000"/>
            </w:tcBorders>
            <w:shd w:val="clear" w:color="auto" w:fill="E6E6E6"/>
            <w:vAlign w:val="center"/>
          </w:tcPr>
          <w:p w:rsidR="00FD4BAB" w:rsidRDefault="00F830E5">
            <w:pPr>
              <w:jc w:val="center"/>
              <w:rPr>
                <w:b/>
              </w:rPr>
            </w:pPr>
            <w:r>
              <w:rPr>
                <w:b/>
              </w:rPr>
              <w:t>Περιγραφή Καθηκόντων *</w:t>
            </w:r>
          </w:p>
        </w:tc>
      </w:tr>
      <w:tr w:rsidR="00FD4BAB">
        <w:trPr>
          <w:cantSplit/>
          <w:trHeight w:val="340"/>
          <w:jc w:val="center"/>
        </w:trPr>
        <w:tc>
          <w:tcPr>
            <w:tcW w:w="2630" w:type="dxa"/>
            <w:vMerge/>
            <w:tcBorders>
              <w:top w:val="single" w:sz="4" w:space="0" w:color="000000"/>
              <w:left w:val="single" w:sz="4" w:space="0" w:color="000000"/>
            </w:tcBorders>
            <w:shd w:val="clear" w:color="auto" w:fill="E6E6E6"/>
            <w:vAlign w:val="center"/>
          </w:tcPr>
          <w:p w:rsidR="00FD4BAB" w:rsidRDefault="00FD4BAB">
            <w:pPr>
              <w:widowControl w:val="0"/>
              <w:pBdr>
                <w:top w:val="nil"/>
                <w:left w:val="nil"/>
                <w:bottom w:val="nil"/>
                <w:right w:val="nil"/>
                <w:between w:val="nil"/>
              </w:pBdr>
              <w:spacing w:line="276" w:lineRule="auto"/>
              <w:rPr>
                <w:b/>
              </w:rPr>
            </w:pPr>
          </w:p>
        </w:tc>
        <w:tc>
          <w:tcPr>
            <w:tcW w:w="1076" w:type="dxa"/>
            <w:tcBorders>
              <w:bottom w:val="single" w:sz="4" w:space="0" w:color="000000"/>
            </w:tcBorders>
            <w:shd w:val="clear" w:color="auto" w:fill="E6E6E6"/>
            <w:vAlign w:val="center"/>
          </w:tcPr>
          <w:p w:rsidR="00FD4BAB" w:rsidRDefault="00F830E5">
            <w:pPr>
              <w:jc w:val="center"/>
              <w:rPr>
                <w:b/>
              </w:rPr>
            </w:pPr>
            <w:r>
              <w:rPr>
                <w:b/>
              </w:rPr>
              <w:t>Από</w:t>
            </w:r>
          </w:p>
        </w:tc>
        <w:tc>
          <w:tcPr>
            <w:tcW w:w="1152" w:type="dxa"/>
            <w:tcBorders>
              <w:bottom w:val="single" w:sz="4" w:space="0" w:color="000000"/>
            </w:tcBorders>
            <w:shd w:val="clear" w:color="auto" w:fill="E6E6E6"/>
            <w:vAlign w:val="center"/>
          </w:tcPr>
          <w:p w:rsidR="00FD4BAB" w:rsidRDefault="00F830E5">
            <w:pPr>
              <w:jc w:val="center"/>
              <w:rPr>
                <w:b/>
              </w:rPr>
            </w:pPr>
            <w:r>
              <w:rPr>
                <w:b/>
              </w:rPr>
              <w:t>Μέχρι</w:t>
            </w:r>
          </w:p>
        </w:tc>
        <w:tc>
          <w:tcPr>
            <w:tcW w:w="2025" w:type="dxa"/>
            <w:vMerge/>
            <w:tcBorders>
              <w:top w:val="single" w:sz="4" w:space="0" w:color="000000"/>
            </w:tcBorders>
            <w:shd w:val="clear" w:color="auto" w:fill="E6E6E6"/>
            <w:vAlign w:val="center"/>
          </w:tcPr>
          <w:p w:rsidR="00FD4BAB" w:rsidRDefault="00FD4BAB">
            <w:pPr>
              <w:widowControl w:val="0"/>
              <w:pBdr>
                <w:top w:val="nil"/>
                <w:left w:val="nil"/>
                <w:bottom w:val="nil"/>
                <w:right w:val="nil"/>
                <w:between w:val="nil"/>
              </w:pBdr>
              <w:spacing w:line="276" w:lineRule="auto"/>
              <w:rPr>
                <w:b/>
              </w:rPr>
            </w:pPr>
          </w:p>
        </w:tc>
        <w:tc>
          <w:tcPr>
            <w:tcW w:w="2473" w:type="dxa"/>
            <w:vMerge/>
            <w:tcBorders>
              <w:top w:val="single" w:sz="4" w:space="0" w:color="000000"/>
              <w:right w:val="single" w:sz="4" w:space="0" w:color="000000"/>
            </w:tcBorders>
            <w:shd w:val="clear" w:color="auto" w:fill="E6E6E6"/>
            <w:vAlign w:val="center"/>
          </w:tcPr>
          <w:p w:rsidR="00FD4BAB" w:rsidRDefault="00FD4BAB">
            <w:pPr>
              <w:widowControl w:val="0"/>
              <w:pBdr>
                <w:top w:val="nil"/>
                <w:left w:val="nil"/>
                <w:bottom w:val="nil"/>
                <w:right w:val="nil"/>
                <w:between w:val="nil"/>
              </w:pBdr>
              <w:spacing w:line="276" w:lineRule="auto"/>
              <w:rPr>
                <w:b/>
              </w:rPr>
            </w:pPr>
          </w:p>
        </w:tc>
      </w:tr>
      <w:tr w:rsidR="00FD4BAB">
        <w:trPr>
          <w:trHeight w:val="454"/>
          <w:jc w:val="center"/>
        </w:trPr>
        <w:tc>
          <w:tcPr>
            <w:tcW w:w="2630" w:type="dxa"/>
            <w:tcBorders>
              <w:top w:val="single" w:sz="4" w:space="0" w:color="000000"/>
              <w:left w:val="single" w:sz="4" w:space="0" w:color="000000"/>
            </w:tcBorders>
          </w:tcPr>
          <w:p w:rsidR="00FD4BAB" w:rsidRDefault="00FD4BAB">
            <w:pPr>
              <w:jc w:val="center"/>
            </w:pPr>
          </w:p>
        </w:tc>
        <w:tc>
          <w:tcPr>
            <w:tcW w:w="1076" w:type="dxa"/>
            <w:tcBorders>
              <w:top w:val="single" w:sz="4" w:space="0" w:color="000000"/>
            </w:tcBorders>
          </w:tcPr>
          <w:p w:rsidR="00FD4BAB" w:rsidRDefault="00FD4BAB">
            <w:pPr>
              <w:jc w:val="center"/>
            </w:pPr>
          </w:p>
        </w:tc>
        <w:tc>
          <w:tcPr>
            <w:tcW w:w="1152" w:type="dxa"/>
            <w:tcBorders>
              <w:top w:val="single" w:sz="4" w:space="0" w:color="000000"/>
            </w:tcBorders>
          </w:tcPr>
          <w:p w:rsidR="00FD4BAB" w:rsidRDefault="00FD4BAB">
            <w:pPr>
              <w:jc w:val="center"/>
            </w:pPr>
          </w:p>
        </w:tc>
        <w:tc>
          <w:tcPr>
            <w:tcW w:w="2025" w:type="dxa"/>
            <w:tcBorders>
              <w:top w:val="single" w:sz="4" w:space="0" w:color="000000"/>
            </w:tcBorders>
          </w:tcPr>
          <w:p w:rsidR="00FD4BAB" w:rsidRDefault="00FD4BAB">
            <w:pPr>
              <w:jc w:val="center"/>
            </w:pPr>
          </w:p>
        </w:tc>
        <w:tc>
          <w:tcPr>
            <w:tcW w:w="2473" w:type="dxa"/>
            <w:tcBorders>
              <w:top w:val="single" w:sz="4" w:space="0" w:color="000000"/>
              <w:right w:val="single" w:sz="4" w:space="0" w:color="000000"/>
            </w:tcBorders>
          </w:tcPr>
          <w:p w:rsidR="00FD4BAB" w:rsidRDefault="00FD4BAB">
            <w:pPr>
              <w:jc w:val="center"/>
            </w:pPr>
          </w:p>
        </w:tc>
      </w:tr>
      <w:tr w:rsidR="00FD4BAB">
        <w:trPr>
          <w:trHeight w:val="454"/>
          <w:jc w:val="center"/>
        </w:trPr>
        <w:tc>
          <w:tcPr>
            <w:tcW w:w="2630" w:type="dxa"/>
            <w:tcBorders>
              <w:left w:val="single" w:sz="4" w:space="0" w:color="000000"/>
            </w:tcBorders>
          </w:tcPr>
          <w:p w:rsidR="00FD4BAB" w:rsidRDefault="00FD4BAB">
            <w:pPr>
              <w:jc w:val="center"/>
            </w:pPr>
          </w:p>
        </w:tc>
        <w:tc>
          <w:tcPr>
            <w:tcW w:w="1076" w:type="dxa"/>
          </w:tcPr>
          <w:p w:rsidR="00FD4BAB" w:rsidRDefault="00FD4BAB">
            <w:pPr>
              <w:jc w:val="center"/>
            </w:pPr>
          </w:p>
        </w:tc>
        <w:tc>
          <w:tcPr>
            <w:tcW w:w="1152" w:type="dxa"/>
          </w:tcPr>
          <w:p w:rsidR="00FD4BAB" w:rsidRDefault="00FD4BAB">
            <w:pPr>
              <w:jc w:val="center"/>
            </w:pPr>
          </w:p>
        </w:tc>
        <w:tc>
          <w:tcPr>
            <w:tcW w:w="2025" w:type="dxa"/>
          </w:tcPr>
          <w:p w:rsidR="00FD4BAB" w:rsidRDefault="00FD4BAB">
            <w:pPr>
              <w:jc w:val="center"/>
            </w:pPr>
          </w:p>
        </w:tc>
        <w:tc>
          <w:tcPr>
            <w:tcW w:w="2473" w:type="dxa"/>
            <w:tcBorders>
              <w:right w:val="single" w:sz="4" w:space="0" w:color="000000"/>
            </w:tcBorders>
          </w:tcPr>
          <w:p w:rsidR="00FD4BAB" w:rsidRDefault="00FD4BAB">
            <w:pPr>
              <w:jc w:val="center"/>
            </w:pPr>
          </w:p>
        </w:tc>
      </w:tr>
      <w:tr w:rsidR="00FD4BAB">
        <w:trPr>
          <w:trHeight w:val="454"/>
          <w:jc w:val="center"/>
        </w:trPr>
        <w:tc>
          <w:tcPr>
            <w:tcW w:w="2630" w:type="dxa"/>
            <w:tcBorders>
              <w:left w:val="single" w:sz="4" w:space="0" w:color="000000"/>
            </w:tcBorders>
          </w:tcPr>
          <w:p w:rsidR="00FD4BAB" w:rsidRDefault="00FD4BAB">
            <w:pPr>
              <w:jc w:val="center"/>
            </w:pPr>
          </w:p>
        </w:tc>
        <w:tc>
          <w:tcPr>
            <w:tcW w:w="1076" w:type="dxa"/>
          </w:tcPr>
          <w:p w:rsidR="00FD4BAB" w:rsidRDefault="00FD4BAB">
            <w:pPr>
              <w:jc w:val="center"/>
            </w:pPr>
          </w:p>
        </w:tc>
        <w:tc>
          <w:tcPr>
            <w:tcW w:w="1152" w:type="dxa"/>
          </w:tcPr>
          <w:p w:rsidR="00FD4BAB" w:rsidRDefault="00FD4BAB">
            <w:pPr>
              <w:jc w:val="center"/>
            </w:pPr>
          </w:p>
        </w:tc>
        <w:tc>
          <w:tcPr>
            <w:tcW w:w="2025" w:type="dxa"/>
          </w:tcPr>
          <w:p w:rsidR="00FD4BAB" w:rsidRDefault="00FD4BAB">
            <w:pPr>
              <w:jc w:val="center"/>
            </w:pPr>
          </w:p>
        </w:tc>
        <w:tc>
          <w:tcPr>
            <w:tcW w:w="2473" w:type="dxa"/>
            <w:tcBorders>
              <w:right w:val="single" w:sz="4" w:space="0" w:color="000000"/>
            </w:tcBorders>
          </w:tcPr>
          <w:p w:rsidR="00FD4BAB" w:rsidRDefault="00FD4BAB">
            <w:pPr>
              <w:jc w:val="center"/>
            </w:pPr>
          </w:p>
        </w:tc>
      </w:tr>
      <w:tr w:rsidR="00FD4BAB">
        <w:trPr>
          <w:trHeight w:val="454"/>
          <w:jc w:val="center"/>
        </w:trPr>
        <w:tc>
          <w:tcPr>
            <w:tcW w:w="2630" w:type="dxa"/>
            <w:tcBorders>
              <w:left w:val="single" w:sz="4" w:space="0" w:color="000000"/>
            </w:tcBorders>
          </w:tcPr>
          <w:p w:rsidR="00FD4BAB" w:rsidRDefault="00FD4BAB">
            <w:pPr>
              <w:jc w:val="center"/>
            </w:pPr>
          </w:p>
        </w:tc>
        <w:tc>
          <w:tcPr>
            <w:tcW w:w="1076" w:type="dxa"/>
          </w:tcPr>
          <w:p w:rsidR="00FD4BAB" w:rsidRDefault="00FD4BAB">
            <w:pPr>
              <w:jc w:val="center"/>
            </w:pPr>
          </w:p>
        </w:tc>
        <w:tc>
          <w:tcPr>
            <w:tcW w:w="1152" w:type="dxa"/>
          </w:tcPr>
          <w:p w:rsidR="00FD4BAB" w:rsidRDefault="00FD4BAB">
            <w:pPr>
              <w:jc w:val="center"/>
            </w:pPr>
          </w:p>
        </w:tc>
        <w:tc>
          <w:tcPr>
            <w:tcW w:w="2025" w:type="dxa"/>
          </w:tcPr>
          <w:p w:rsidR="00FD4BAB" w:rsidRDefault="00FD4BAB">
            <w:pPr>
              <w:jc w:val="center"/>
            </w:pPr>
          </w:p>
        </w:tc>
        <w:tc>
          <w:tcPr>
            <w:tcW w:w="2473" w:type="dxa"/>
            <w:tcBorders>
              <w:right w:val="single" w:sz="4" w:space="0" w:color="000000"/>
            </w:tcBorders>
          </w:tcPr>
          <w:p w:rsidR="00FD4BAB" w:rsidRDefault="00FD4BAB">
            <w:pPr>
              <w:jc w:val="center"/>
            </w:pPr>
          </w:p>
        </w:tc>
      </w:tr>
      <w:tr w:rsidR="00FD4BAB">
        <w:trPr>
          <w:trHeight w:val="454"/>
          <w:jc w:val="center"/>
        </w:trPr>
        <w:tc>
          <w:tcPr>
            <w:tcW w:w="2630" w:type="dxa"/>
            <w:tcBorders>
              <w:left w:val="single" w:sz="4" w:space="0" w:color="000000"/>
            </w:tcBorders>
          </w:tcPr>
          <w:p w:rsidR="00FD4BAB" w:rsidRDefault="00FD4BAB">
            <w:pPr>
              <w:jc w:val="center"/>
            </w:pPr>
          </w:p>
        </w:tc>
        <w:tc>
          <w:tcPr>
            <w:tcW w:w="1076" w:type="dxa"/>
          </w:tcPr>
          <w:p w:rsidR="00FD4BAB" w:rsidRDefault="00FD4BAB">
            <w:pPr>
              <w:jc w:val="center"/>
            </w:pPr>
          </w:p>
        </w:tc>
        <w:tc>
          <w:tcPr>
            <w:tcW w:w="1152" w:type="dxa"/>
          </w:tcPr>
          <w:p w:rsidR="00FD4BAB" w:rsidRDefault="00FD4BAB">
            <w:pPr>
              <w:jc w:val="center"/>
            </w:pPr>
          </w:p>
        </w:tc>
        <w:tc>
          <w:tcPr>
            <w:tcW w:w="2025" w:type="dxa"/>
          </w:tcPr>
          <w:p w:rsidR="00FD4BAB" w:rsidRDefault="00FD4BAB">
            <w:pPr>
              <w:jc w:val="center"/>
            </w:pPr>
          </w:p>
        </w:tc>
        <w:tc>
          <w:tcPr>
            <w:tcW w:w="2473" w:type="dxa"/>
            <w:tcBorders>
              <w:right w:val="single" w:sz="4" w:space="0" w:color="000000"/>
            </w:tcBorders>
          </w:tcPr>
          <w:p w:rsidR="00FD4BAB" w:rsidRDefault="00FD4BAB">
            <w:pPr>
              <w:jc w:val="center"/>
            </w:pPr>
          </w:p>
        </w:tc>
      </w:tr>
      <w:tr w:rsidR="00FD4BAB">
        <w:trPr>
          <w:trHeight w:val="454"/>
          <w:jc w:val="center"/>
        </w:trPr>
        <w:tc>
          <w:tcPr>
            <w:tcW w:w="2630" w:type="dxa"/>
            <w:tcBorders>
              <w:left w:val="single" w:sz="4" w:space="0" w:color="000000"/>
              <w:bottom w:val="single" w:sz="4" w:space="0" w:color="000000"/>
            </w:tcBorders>
          </w:tcPr>
          <w:p w:rsidR="00FD4BAB" w:rsidRDefault="00FD4BAB">
            <w:pPr>
              <w:jc w:val="center"/>
            </w:pPr>
          </w:p>
        </w:tc>
        <w:tc>
          <w:tcPr>
            <w:tcW w:w="1076" w:type="dxa"/>
            <w:tcBorders>
              <w:bottom w:val="single" w:sz="4" w:space="0" w:color="000000"/>
            </w:tcBorders>
          </w:tcPr>
          <w:p w:rsidR="00FD4BAB" w:rsidRDefault="00FD4BAB">
            <w:pPr>
              <w:jc w:val="center"/>
            </w:pPr>
          </w:p>
        </w:tc>
        <w:tc>
          <w:tcPr>
            <w:tcW w:w="1152" w:type="dxa"/>
            <w:tcBorders>
              <w:bottom w:val="single" w:sz="4" w:space="0" w:color="000000"/>
            </w:tcBorders>
          </w:tcPr>
          <w:p w:rsidR="00FD4BAB" w:rsidRDefault="00FD4BAB">
            <w:pPr>
              <w:jc w:val="center"/>
            </w:pPr>
          </w:p>
        </w:tc>
        <w:tc>
          <w:tcPr>
            <w:tcW w:w="2025" w:type="dxa"/>
            <w:tcBorders>
              <w:bottom w:val="single" w:sz="4" w:space="0" w:color="000000"/>
            </w:tcBorders>
          </w:tcPr>
          <w:p w:rsidR="00FD4BAB" w:rsidRDefault="00FD4BAB">
            <w:pPr>
              <w:jc w:val="center"/>
            </w:pPr>
          </w:p>
        </w:tc>
        <w:tc>
          <w:tcPr>
            <w:tcW w:w="2473" w:type="dxa"/>
            <w:tcBorders>
              <w:bottom w:val="single" w:sz="4" w:space="0" w:color="000000"/>
              <w:right w:val="single" w:sz="4" w:space="0" w:color="000000"/>
            </w:tcBorders>
          </w:tcPr>
          <w:p w:rsidR="00FD4BAB" w:rsidRDefault="00FD4BAB">
            <w:pPr>
              <w:jc w:val="center"/>
            </w:pPr>
          </w:p>
        </w:tc>
      </w:tr>
    </w:tbl>
    <w:p w:rsidR="00FD4BAB" w:rsidRDefault="00F830E5">
      <w:pPr>
        <w:pBdr>
          <w:top w:val="nil"/>
          <w:left w:val="nil"/>
          <w:bottom w:val="nil"/>
          <w:right w:val="nil"/>
          <w:between w:val="nil"/>
        </w:pBdr>
        <w:spacing w:before="40"/>
        <w:ind w:left="-360" w:right="-514" w:hanging="180"/>
        <w:jc w:val="both"/>
        <w:rPr>
          <w:rFonts w:ascii="Arial" w:eastAsia="Arial" w:hAnsi="Arial" w:cs="Arial"/>
          <w:i/>
          <w:color w:val="000000"/>
          <w:sz w:val="18"/>
          <w:szCs w:val="18"/>
        </w:rPr>
      </w:pPr>
      <w:r>
        <w:rPr>
          <w:rFonts w:ascii="Arial" w:eastAsia="Arial" w:hAnsi="Arial" w:cs="Arial"/>
          <w:i/>
          <w:color w:val="000000"/>
          <w:sz w:val="18"/>
          <w:szCs w:val="18"/>
        </w:rPr>
        <w:t>*</w:t>
      </w:r>
      <w:r>
        <w:rPr>
          <w:rFonts w:ascii="Arial" w:eastAsia="Arial" w:hAnsi="Arial" w:cs="Arial"/>
          <w:i/>
          <w:color w:val="000000"/>
          <w:sz w:val="18"/>
          <w:szCs w:val="18"/>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rsidR="00FD4BAB" w:rsidRDefault="00FD4BAB">
      <w:pPr>
        <w:pBdr>
          <w:top w:val="nil"/>
          <w:left w:val="nil"/>
          <w:bottom w:val="nil"/>
          <w:right w:val="nil"/>
          <w:between w:val="nil"/>
        </w:pBdr>
        <w:spacing w:before="40"/>
        <w:ind w:left="-360" w:right="-514" w:hanging="180"/>
        <w:jc w:val="both"/>
        <w:rPr>
          <w:rFonts w:ascii="Arial" w:eastAsia="Arial" w:hAnsi="Arial" w:cs="Arial"/>
          <w:i/>
          <w:color w:val="000000"/>
          <w:sz w:val="18"/>
          <w:szCs w:val="18"/>
        </w:rPr>
      </w:pPr>
    </w:p>
    <w:p w:rsidR="00FD4BAB" w:rsidRDefault="00F830E5">
      <w:pPr>
        <w:numPr>
          <w:ilvl w:val="0"/>
          <w:numId w:val="3"/>
        </w:numPr>
        <w:spacing w:before="120" w:after="120"/>
        <w:ind w:left="432" w:right="26" w:hanging="792"/>
        <w:jc w:val="both"/>
        <w:rPr>
          <w:b/>
        </w:rPr>
      </w:pPr>
      <w:r>
        <w:rPr>
          <w:b/>
        </w:rPr>
        <w:t>Κατάλογος έργων διαπίστευσης νοσηλευτηρίων</w:t>
      </w:r>
    </w:p>
    <w:tbl>
      <w:tblPr>
        <w:tblStyle w:val="3"/>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1638"/>
        <w:gridCol w:w="1638"/>
        <w:gridCol w:w="1638"/>
        <w:gridCol w:w="1638"/>
        <w:gridCol w:w="1638"/>
      </w:tblGrid>
      <w:tr w:rsidR="00FD4BAB">
        <w:trPr>
          <w:trHeight w:val="1278"/>
          <w:tblHeader/>
        </w:trPr>
        <w:tc>
          <w:tcPr>
            <w:tcW w:w="1350" w:type="dxa"/>
            <w:tcBorders>
              <w:top w:val="single" w:sz="4" w:space="0" w:color="000000"/>
              <w:bottom w:val="single" w:sz="4" w:space="0" w:color="000000"/>
            </w:tcBorders>
            <w:shd w:val="clear" w:color="auto" w:fill="CCCCCC"/>
            <w:vAlign w:val="center"/>
          </w:tcPr>
          <w:p w:rsidR="00FD4BAB" w:rsidRDefault="00F830E5">
            <w:pPr>
              <w:jc w:val="center"/>
              <w:rPr>
                <w:b/>
              </w:rPr>
            </w:pPr>
            <w:r>
              <w:rPr>
                <w:b/>
              </w:rPr>
              <w:t>Τίτλος έργου</w:t>
            </w:r>
          </w:p>
        </w:tc>
        <w:tc>
          <w:tcPr>
            <w:tcW w:w="1638" w:type="dxa"/>
            <w:tcBorders>
              <w:top w:val="single" w:sz="4" w:space="0" w:color="000000"/>
              <w:bottom w:val="single" w:sz="4" w:space="0" w:color="000000"/>
            </w:tcBorders>
            <w:shd w:val="clear" w:color="auto" w:fill="CCCCCC"/>
            <w:vAlign w:val="center"/>
          </w:tcPr>
          <w:p w:rsidR="00FD4BAB" w:rsidRDefault="00F830E5">
            <w:pPr>
              <w:jc w:val="center"/>
              <w:rPr>
                <w:b/>
              </w:rPr>
            </w:pPr>
            <w:r>
              <w:rPr>
                <w:b/>
              </w:rPr>
              <w:t>Ημερομηνίες εκπόνησης</w:t>
            </w:r>
          </w:p>
          <w:p w:rsidR="00FD4BAB" w:rsidRDefault="00F830E5">
            <w:pPr>
              <w:ind w:left="-198" w:right="-180"/>
              <w:jc w:val="center"/>
              <w:rPr>
                <w:b/>
              </w:rPr>
            </w:pPr>
            <w:r>
              <w:rPr>
                <w:b/>
              </w:rPr>
              <w:t>(έναρξη – ολοκλήρωση)</w:t>
            </w:r>
          </w:p>
        </w:tc>
        <w:tc>
          <w:tcPr>
            <w:tcW w:w="1638" w:type="dxa"/>
            <w:tcBorders>
              <w:top w:val="single" w:sz="4" w:space="0" w:color="000000"/>
              <w:bottom w:val="single" w:sz="4" w:space="0" w:color="000000"/>
            </w:tcBorders>
            <w:shd w:val="clear" w:color="auto" w:fill="CCCCCC"/>
            <w:vAlign w:val="center"/>
          </w:tcPr>
          <w:p w:rsidR="00FD4BAB" w:rsidRDefault="00F830E5">
            <w:pPr>
              <w:jc w:val="center"/>
              <w:rPr>
                <w:b/>
              </w:rPr>
            </w:pPr>
            <w:r>
              <w:rPr>
                <w:b/>
              </w:rPr>
              <w:t>Αξία έργου</w:t>
            </w:r>
          </w:p>
        </w:tc>
        <w:tc>
          <w:tcPr>
            <w:tcW w:w="1638" w:type="dxa"/>
            <w:tcBorders>
              <w:top w:val="single" w:sz="4" w:space="0" w:color="000000"/>
              <w:bottom w:val="single" w:sz="4" w:space="0" w:color="000000"/>
            </w:tcBorders>
            <w:shd w:val="clear" w:color="auto" w:fill="CCCCCC"/>
            <w:vAlign w:val="center"/>
          </w:tcPr>
          <w:p w:rsidR="00FD4BAB" w:rsidRDefault="00F830E5">
            <w:pPr>
              <w:jc w:val="center"/>
              <w:rPr>
                <w:b/>
              </w:rPr>
            </w:pPr>
            <w:r>
              <w:rPr>
                <w:b/>
              </w:rPr>
              <w:t>Αποδέκτης/</w:t>
            </w:r>
          </w:p>
          <w:p w:rsidR="00FD4BAB" w:rsidRDefault="00F830E5">
            <w:pPr>
              <w:jc w:val="center"/>
              <w:rPr>
                <w:b/>
              </w:rPr>
            </w:pPr>
            <w:r>
              <w:rPr>
                <w:b/>
              </w:rPr>
              <w:t xml:space="preserve">Φορέας Ανάθεσης </w:t>
            </w:r>
          </w:p>
        </w:tc>
        <w:tc>
          <w:tcPr>
            <w:tcW w:w="1638" w:type="dxa"/>
            <w:tcBorders>
              <w:top w:val="single" w:sz="4" w:space="0" w:color="000000"/>
              <w:bottom w:val="single" w:sz="4" w:space="0" w:color="000000"/>
            </w:tcBorders>
            <w:shd w:val="clear" w:color="auto" w:fill="CCCCCC"/>
            <w:vAlign w:val="center"/>
          </w:tcPr>
          <w:p w:rsidR="00FD4BAB" w:rsidRDefault="00F830E5">
            <w:pPr>
              <w:jc w:val="center"/>
              <w:rPr>
                <w:b/>
              </w:rPr>
            </w:pPr>
            <w:r>
              <w:rPr>
                <w:b/>
              </w:rPr>
              <w:t>Συνοπτική περιγραφή έργου</w:t>
            </w:r>
          </w:p>
        </w:tc>
        <w:tc>
          <w:tcPr>
            <w:tcW w:w="1638" w:type="dxa"/>
            <w:tcBorders>
              <w:top w:val="single" w:sz="4" w:space="0" w:color="000000"/>
              <w:bottom w:val="single" w:sz="4" w:space="0" w:color="000000"/>
            </w:tcBorders>
            <w:shd w:val="clear" w:color="auto" w:fill="CCCCCC"/>
            <w:vAlign w:val="center"/>
          </w:tcPr>
          <w:p w:rsidR="00FD4BAB" w:rsidRDefault="00F830E5">
            <w:pPr>
              <w:ind w:left="-90" w:right="-108"/>
              <w:jc w:val="center"/>
              <w:rPr>
                <w:b/>
              </w:rPr>
            </w:pPr>
            <w:r>
              <w:rPr>
                <w:b/>
              </w:rPr>
              <w:t>Αρμοδιότητες - καθήκοντα</w:t>
            </w:r>
          </w:p>
        </w:tc>
      </w:tr>
      <w:tr w:rsidR="00FD4BAB">
        <w:trPr>
          <w:trHeight w:val="297"/>
        </w:trPr>
        <w:tc>
          <w:tcPr>
            <w:tcW w:w="1350" w:type="dxa"/>
            <w:tcBorders>
              <w:top w:val="single" w:sz="4" w:space="0" w:color="000000"/>
            </w:tcBorders>
            <w:vAlign w:val="center"/>
          </w:tcPr>
          <w:p w:rsidR="00FD4BAB" w:rsidRDefault="00FD4BAB">
            <w:pPr>
              <w:spacing w:line="312" w:lineRule="auto"/>
              <w:jc w:val="center"/>
              <w:rPr>
                <w:sz w:val="18"/>
                <w:szCs w:val="18"/>
              </w:rPr>
            </w:pPr>
          </w:p>
        </w:tc>
        <w:tc>
          <w:tcPr>
            <w:tcW w:w="1638" w:type="dxa"/>
            <w:tcBorders>
              <w:top w:val="single" w:sz="4" w:space="0" w:color="000000"/>
            </w:tcBorders>
            <w:vAlign w:val="center"/>
          </w:tcPr>
          <w:p w:rsidR="00FD4BAB" w:rsidRDefault="00FD4BAB">
            <w:pPr>
              <w:spacing w:line="312" w:lineRule="auto"/>
              <w:jc w:val="center"/>
              <w:rPr>
                <w:sz w:val="18"/>
                <w:szCs w:val="18"/>
              </w:rPr>
            </w:pPr>
          </w:p>
        </w:tc>
        <w:tc>
          <w:tcPr>
            <w:tcW w:w="1638" w:type="dxa"/>
            <w:tcBorders>
              <w:top w:val="single" w:sz="4" w:space="0" w:color="000000"/>
            </w:tcBorders>
            <w:vAlign w:val="center"/>
          </w:tcPr>
          <w:p w:rsidR="00FD4BAB" w:rsidRDefault="00FD4BAB">
            <w:pPr>
              <w:spacing w:line="312" w:lineRule="auto"/>
              <w:jc w:val="center"/>
              <w:rPr>
                <w:sz w:val="18"/>
                <w:szCs w:val="18"/>
              </w:rPr>
            </w:pPr>
          </w:p>
        </w:tc>
        <w:tc>
          <w:tcPr>
            <w:tcW w:w="1638" w:type="dxa"/>
            <w:tcBorders>
              <w:top w:val="single" w:sz="4" w:space="0" w:color="000000"/>
            </w:tcBorders>
            <w:vAlign w:val="center"/>
          </w:tcPr>
          <w:p w:rsidR="00FD4BAB" w:rsidRDefault="00FD4BAB">
            <w:pPr>
              <w:spacing w:line="312" w:lineRule="auto"/>
              <w:jc w:val="center"/>
              <w:rPr>
                <w:sz w:val="18"/>
                <w:szCs w:val="18"/>
              </w:rPr>
            </w:pPr>
          </w:p>
        </w:tc>
        <w:tc>
          <w:tcPr>
            <w:tcW w:w="1638" w:type="dxa"/>
            <w:tcBorders>
              <w:top w:val="single" w:sz="4" w:space="0" w:color="000000"/>
            </w:tcBorders>
            <w:vAlign w:val="center"/>
          </w:tcPr>
          <w:p w:rsidR="00FD4BAB" w:rsidRDefault="00FD4BAB">
            <w:pPr>
              <w:spacing w:line="312" w:lineRule="auto"/>
              <w:jc w:val="center"/>
              <w:rPr>
                <w:sz w:val="18"/>
                <w:szCs w:val="18"/>
              </w:rPr>
            </w:pPr>
          </w:p>
        </w:tc>
        <w:tc>
          <w:tcPr>
            <w:tcW w:w="1638" w:type="dxa"/>
            <w:tcBorders>
              <w:top w:val="single" w:sz="4" w:space="0" w:color="000000"/>
            </w:tcBorders>
          </w:tcPr>
          <w:p w:rsidR="00FD4BAB" w:rsidRDefault="00FD4BAB">
            <w:pPr>
              <w:rPr>
                <w:sz w:val="18"/>
                <w:szCs w:val="18"/>
              </w:rPr>
            </w:pPr>
          </w:p>
        </w:tc>
      </w:tr>
      <w:tr w:rsidR="00FD4BAB">
        <w:trPr>
          <w:trHeight w:val="297"/>
        </w:trPr>
        <w:tc>
          <w:tcPr>
            <w:tcW w:w="1350" w:type="dxa"/>
            <w:vAlign w:val="center"/>
          </w:tcPr>
          <w:p w:rsidR="00FD4BAB" w:rsidRDefault="00FD4BAB">
            <w:pPr>
              <w:spacing w:line="312" w:lineRule="auto"/>
              <w:jc w:val="center"/>
              <w:rPr>
                <w:sz w:val="18"/>
                <w:szCs w:val="18"/>
              </w:rPr>
            </w:pPr>
          </w:p>
        </w:tc>
        <w:tc>
          <w:tcPr>
            <w:tcW w:w="1638" w:type="dxa"/>
            <w:vAlign w:val="center"/>
          </w:tcPr>
          <w:p w:rsidR="00FD4BAB" w:rsidRDefault="00FD4BAB">
            <w:pPr>
              <w:spacing w:line="312" w:lineRule="auto"/>
              <w:jc w:val="center"/>
              <w:rPr>
                <w:sz w:val="18"/>
                <w:szCs w:val="18"/>
              </w:rPr>
            </w:pPr>
          </w:p>
        </w:tc>
        <w:tc>
          <w:tcPr>
            <w:tcW w:w="1638" w:type="dxa"/>
            <w:vAlign w:val="center"/>
          </w:tcPr>
          <w:p w:rsidR="00FD4BAB" w:rsidRDefault="00FD4BAB">
            <w:pPr>
              <w:spacing w:line="312" w:lineRule="auto"/>
              <w:jc w:val="center"/>
              <w:rPr>
                <w:sz w:val="18"/>
                <w:szCs w:val="18"/>
              </w:rPr>
            </w:pPr>
          </w:p>
        </w:tc>
        <w:tc>
          <w:tcPr>
            <w:tcW w:w="1638" w:type="dxa"/>
            <w:vAlign w:val="center"/>
          </w:tcPr>
          <w:p w:rsidR="00FD4BAB" w:rsidRDefault="00FD4BAB">
            <w:pPr>
              <w:spacing w:line="312" w:lineRule="auto"/>
              <w:jc w:val="center"/>
              <w:rPr>
                <w:sz w:val="18"/>
                <w:szCs w:val="18"/>
              </w:rPr>
            </w:pPr>
          </w:p>
        </w:tc>
        <w:tc>
          <w:tcPr>
            <w:tcW w:w="1638" w:type="dxa"/>
            <w:vAlign w:val="center"/>
          </w:tcPr>
          <w:p w:rsidR="00FD4BAB" w:rsidRDefault="00FD4BAB">
            <w:pPr>
              <w:spacing w:line="312" w:lineRule="auto"/>
              <w:jc w:val="center"/>
              <w:rPr>
                <w:sz w:val="18"/>
                <w:szCs w:val="18"/>
              </w:rPr>
            </w:pPr>
          </w:p>
        </w:tc>
        <w:tc>
          <w:tcPr>
            <w:tcW w:w="1638" w:type="dxa"/>
          </w:tcPr>
          <w:p w:rsidR="00FD4BAB" w:rsidRDefault="00FD4BAB">
            <w:pPr>
              <w:rPr>
                <w:sz w:val="18"/>
                <w:szCs w:val="18"/>
              </w:rPr>
            </w:pPr>
          </w:p>
        </w:tc>
      </w:tr>
      <w:tr w:rsidR="00FD4BAB">
        <w:trPr>
          <w:trHeight w:val="297"/>
        </w:trPr>
        <w:tc>
          <w:tcPr>
            <w:tcW w:w="1350" w:type="dxa"/>
            <w:vAlign w:val="center"/>
          </w:tcPr>
          <w:p w:rsidR="00FD4BAB" w:rsidRDefault="00FD4BAB">
            <w:pPr>
              <w:spacing w:line="312" w:lineRule="auto"/>
              <w:jc w:val="center"/>
              <w:rPr>
                <w:sz w:val="18"/>
                <w:szCs w:val="18"/>
              </w:rPr>
            </w:pPr>
          </w:p>
        </w:tc>
        <w:tc>
          <w:tcPr>
            <w:tcW w:w="1638" w:type="dxa"/>
            <w:vAlign w:val="center"/>
          </w:tcPr>
          <w:p w:rsidR="00FD4BAB" w:rsidRDefault="00FD4BAB">
            <w:pPr>
              <w:spacing w:line="312" w:lineRule="auto"/>
              <w:jc w:val="center"/>
              <w:rPr>
                <w:sz w:val="18"/>
                <w:szCs w:val="18"/>
              </w:rPr>
            </w:pPr>
          </w:p>
        </w:tc>
        <w:tc>
          <w:tcPr>
            <w:tcW w:w="1638" w:type="dxa"/>
            <w:vAlign w:val="center"/>
          </w:tcPr>
          <w:p w:rsidR="00FD4BAB" w:rsidRDefault="00FD4BAB">
            <w:pPr>
              <w:spacing w:line="312" w:lineRule="auto"/>
              <w:jc w:val="center"/>
              <w:rPr>
                <w:sz w:val="18"/>
                <w:szCs w:val="18"/>
              </w:rPr>
            </w:pPr>
          </w:p>
        </w:tc>
        <w:tc>
          <w:tcPr>
            <w:tcW w:w="1638" w:type="dxa"/>
            <w:vAlign w:val="center"/>
          </w:tcPr>
          <w:p w:rsidR="00FD4BAB" w:rsidRDefault="00FD4BAB">
            <w:pPr>
              <w:spacing w:line="312" w:lineRule="auto"/>
              <w:jc w:val="center"/>
              <w:rPr>
                <w:sz w:val="18"/>
                <w:szCs w:val="18"/>
              </w:rPr>
            </w:pPr>
          </w:p>
        </w:tc>
        <w:tc>
          <w:tcPr>
            <w:tcW w:w="1638" w:type="dxa"/>
            <w:vAlign w:val="center"/>
          </w:tcPr>
          <w:p w:rsidR="00FD4BAB" w:rsidRDefault="00FD4BAB">
            <w:pPr>
              <w:spacing w:line="312" w:lineRule="auto"/>
              <w:jc w:val="center"/>
              <w:rPr>
                <w:sz w:val="18"/>
                <w:szCs w:val="18"/>
              </w:rPr>
            </w:pPr>
          </w:p>
        </w:tc>
        <w:tc>
          <w:tcPr>
            <w:tcW w:w="1638" w:type="dxa"/>
          </w:tcPr>
          <w:p w:rsidR="00FD4BAB" w:rsidRDefault="00FD4BAB">
            <w:pPr>
              <w:rPr>
                <w:sz w:val="18"/>
                <w:szCs w:val="18"/>
              </w:rPr>
            </w:pPr>
          </w:p>
        </w:tc>
      </w:tr>
      <w:tr w:rsidR="00FD4BAB">
        <w:trPr>
          <w:trHeight w:val="297"/>
        </w:trPr>
        <w:tc>
          <w:tcPr>
            <w:tcW w:w="1350" w:type="dxa"/>
            <w:tcBorders>
              <w:bottom w:val="single" w:sz="4" w:space="0" w:color="000000"/>
            </w:tcBorders>
            <w:vAlign w:val="center"/>
          </w:tcPr>
          <w:p w:rsidR="00FD4BAB" w:rsidRDefault="00FD4BAB">
            <w:pPr>
              <w:spacing w:line="312" w:lineRule="auto"/>
              <w:jc w:val="center"/>
              <w:rPr>
                <w:sz w:val="18"/>
                <w:szCs w:val="18"/>
              </w:rPr>
            </w:pPr>
          </w:p>
        </w:tc>
        <w:tc>
          <w:tcPr>
            <w:tcW w:w="1638" w:type="dxa"/>
            <w:tcBorders>
              <w:bottom w:val="single" w:sz="4" w:space="0" w:color="000000"/>
            </w:tcBorders>
            <w:vAlign w:val="center"/>
          </w:tcPr>
          <w:p w:rsidR="00FD4BAB" w:rsidRDefault="00FD4BAB">
            <w:pPr>
              <w:spacing w:line="312" w:lineRule="auto"/>
              <w:jc w:val="center"/>
              <w:rPr>
                <w:sz w:val="18"/>
                <w:szCs w:val="18"/>
              </w:rPr>
            </w:pPr>
          </w:p>
        </w:tc>
        <w:tc>
          <w:tcPr>
            <w:tcW w:w="1638" w:type="dxa"/>
            <w:tcBorders>
              <w:bottom w:val="single" w:sz="4" w:space="0" w:color="000000"/>
            </w:tcBorders>
            <w:vAlign w:val="center"/>
          </w:tcPr>
          <w:p w:rsidR="00FD4BAB" w:rsidRDefault="00FD4BAB">
            <w:pPr>
              <w:spacing w:line="312" w:lineRule="auto"/>
              <w:jc w:val="center"/>
              <w:rPr>
                <w:sz w:val="18"/>
                <w:szCs w:val="18"/>
              </w:rPr>
            </w:pPr>
          </w:p>
        </w:tc>
        <w:tc>
          <w:tcPr>
            <w:tcW w:w="1638" w:type="dxa"/>
            <w:tcBorders>
              <w:bottom w:val="single" w:sz="4" w:space="0" w:color="000000"/>
            </w:tcBorders>
            <w:vAlign w:val="center"/>
          </w:tcPr>
          <w:p w:rsidR="00FD4BAB" w:rsidRDefault="00FD4BAB">
            <w:pPr>
              <w:spacing w:line="312" w:lineRule="auto"/>
              <w:jc w:val="center"/>
              <w:rPr>
                <w:sz w:val="18"/>
                <w:szCs w:val="18"/>
              </w:rPr>
            </w:pPr>
          </w:p>
        </w:tc>
        <w:tc>
          <w:tcPr>
            <w:tcW w:w="1638" w:type="dxa"/>
            <w:tcBorders>
              <w:bottom w:val="single" w:sz="4" w:space="0" w:color="000000"/>
            </w:tcBorders>
            <w:vAlign w:val="center"/>
          </w:tcPr>
          <w:p w:rsidR="00FD4BAB" w:rsidRDefault="00FD4BAB">
            <w:pPr>
              <w:spacing w:line="312" w:lineRule="auto"/>
              <w:jc w:val="center"/>
              <w:rPr>
                <w:sz w:val="18"/>
                <w:szCs w:val="18"/>
              </w:rPr>
            </w:pPr>
          </w:p>
        </w:tc>
        <w:tc>
          <w:tcPr>
            <w:tcW w:w="1638" w:type="dxa"/>
            <w:tcBorders>
              <w:bottom w:val="single" w:sz="4" w:space="0" w:color="000000"/>
            </w:tcBorders>
          </w:tcPr>
          <w:p w:rsidR="00FD4BAB" w:rsidRDefault="00FD4BAB">
            <w:pPr>
              <w:rPr>
                <w:sz w:val="18"/>
                <w:szCs w:val="18"/>
              </w:rPr>
            </w:pPr>
          </w:p>
        </w:tc>
      </w:tr>
    </w:tbl>
    <w:p w:rsidR="00FD4BAB" w:rsidRDefault="00FD4BAB"/>
    <w:p w:rsidR="00FD4BAB" w:rsidRDefault="00FD4BAB">
      <w:pPr>
        <w:spacing w:before="120" w:after="120"/>
        <w:ind w:left="-360" w:right="26"/>
        <w:jc w:val="both"/>
        <w:rPr>
          <w:b/>
        </w:rPr>
      </w:pPr>
    </w:p>
    <w:p w:rsidR="00FD4BAB" w:rsidRDefault="00F830E5">
      <w:pPr>
        <w:numPr>
          <w:ilvl w:val="0"/>
          <w:numId w:val="3"/>
        </w:numPr>
        <w:spacing w:before="120" w:after="120"/>
        <w:ind w:left="432" w:right="26" w:hanging="792"/>
        <w:jc w:val="both"/>
      </w:pPr>
      <w:r>
        <w:rPr>
          <w:b/>
        </w:rPr>
        <w:t>Άλλα σχετικά στοιχεία / πληροφορίες:</w:t>
      </w:r>
    </w:p>
    <w:p w:rsidR="00FD4BAB" w:rsidRDefault="00F830E5">
      <w:pPr>
        <w:spacing w:before="120" w:after="120"/>
        <w:ind w:left="-540" w:right="26"/>
        <w:jc w:val="both"/>
      </w:pPr>
      <w:r>
        <w:rPr>
          <w:b/>
          <w:u w:val="single"/>
        </w:rPr>
        <w:t>Σημείωση:</w:t>
      </w:r>
      <w: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pPr>
    </w:p>
    <w:p w:rsidR="00FD4BAB" w:rsidRDefault="00FD4BAB">
      <w:pPr>
        <w:rPr>
          <w:rFonts w:ascii="Arial" w:eastAsia="Arial" w:hAnsi="Arial" w:cs="Arial"/>
          <w:sz w:val="24"/>
          <w:szCs w:val="24"/>
        </w:rPr>
        <w:sectPr w:rsidR="00FD4BAB">
          <w:pgSz w:w="11906" w:h="16838"/>
          <w:pgMar w:top="641" w:right="1797" w:bottom="1077" w:left="1400" w:header="709" w:footer="709" w:gutter="0"/>
          <w:cols w:space="720"/>
          <w:titlePg/>
        </w:sectPr>
      </w:pPr>
    </w:p>
    <w:p w:rsidR="00FD4BAB" w:rsidRDefault="00F830E5" w:rsidP="00A9686E">
      <w:pPr>
        <w:pStyle w:val="Heading1"/>
        <w:rPr>
          <w:rFonts w:eastAsia="Arial"/>
        </w:rPr>
      </w:pPr>
      <w:bookmarkStart w:id="54" w:name="_Toc126750385"/>
      <w:r>
        <w:rPr>
          <w:rFonts w:eastAsia="Arial"/>
        </w:rPr>
        <w:lastRenderedPageBreak/>
        <w:t>ΠΑΡΑΡΤΗΜΑ 9</w:t>
      </w:r>
      <w:bookmarkEnd w:id="54"/>
      <w:r>
        <w:rPr>
          <w:rFonts w:eastAsia="Arial"/>
        </w:rPr>
        <w:t xml:space="preserve"> </w:t>
      </w:r>
    </w:p>
    <w:p w:rsidR="00FD4BAB" w:rsidRDefault="00FD4BAB">
      <w:pPr>
        <w:tabs>
          <w:tab w:val="left" w:pos="8550"/>
        </w:tabs>
        <w:rPr>
          <w:rFonts w:ascii="Arial" w:eastAsia="Arial" w:hAnsi="Arial" w:cs="Arial"/>
          <w:b/>
          <w:color w:val="1F497D"/>
          <w:sz w:val="24"/>
          <w:szCs w:val="24"/>
        </w:rPr>
      </w:pPr>
    </w:p>
    <w:p w:rsidR="00FD4BAB" w:rsidRDefault="00F830E5">
      <w:pPr>
        <w:jc w:val="center"/>
        <w:rPr>
          <w:rFonts w:ascii="Arial" w:eastAsia="Arial" w:hAnsi="Arial" w:cs="Arial"/>
          <w:sz w:val="24"/>
          <w:szCs w:val="24"/>
        </w:rPr>
      </w:pPr>
      <w:bookmarkStart w:id="55" w:name="_heading=h.3dy6vkm" w:colFirst="0" w:colLast="0"/>
      <w:bookmarkEnd w:id="55"/>
      <w:r>
        <w:rPr>
          <w:rFonts w:ascii="Arial" w:eastAsia="Arial" w:hAnsi="Arial" w:cs="Arial"/>
          <w:b/>
          <w:sz w:val="24"/>
          <w:szCs w:val="24"/>
        </w:rPr>
        <w:t>Εμπειρία Υπεύθυνου Συμβούλου Έργου ή/ και Εταιρείας</w:t>
      </w:r>
    </w:p>
    <w:p w:rsidR="00FD4BAB" w:rsidRDefault="00F830E5">
      <w:pPr>
        <w:spacing w:before="120"/>
        <w:jc w:val="center"/>
        <w:rPr>
          <w:rFonts w:ascii="Arial" w:eastAsia="Arial" w:hAnsi="Arial" w:cs="Arial"/>
          <w:b/>
          <w:sz w:val="22"/>
          <w:szCs w:val="22"/>
        </w:rPr>
      </w:pPr>
      <w:r>
        <w:rPr>
          <w:rFonts w:ascii="Arial" w:eastAsia="Arial" w:hAnsi="Arial" w:cs="Arial"/>
          <w:b/>
          <w:sz w:val="22"/>
          <w:szCs w:val="22"/>
        </w:rPr>
        <w:t>ΤΕΚΜΗΡΙΩΣΗ ΤΕΧΝΙΚΩΝ ΚΑΙ ΕΠΑΓΓΕΛΜΑΤΙΚΩΝ ΙΚΑΝΟΤΗΤΩΝ ΥΠΕΥΘΥΝΟΥ ΣΥΜΒΟΥΛΟΥ</w:t>
      </w:r>
    </w:p>
    <w:p w:rsidR="00FD4BAB" w:rsidRDefault="00F830E5">
      <w:pPr>
        <w:keepNext/>
        <w:tabs>
          <w:tab w:val="left" w:pos="426"/>
        </w:tabs>
        <w:spacing w:before="120"/>
        <w:jc w:val="both"/>
        <w:rPr>
          <w:rFonts w:ascii="Arial" w:eastAsia="Arial" w:hAnsi="Arial" w:cs="Arial"/>
          <w:b/>
          <w:sz w:val="22"/>
          <w:szCs w:val="22"/>
        </w:rPr>
      </w:pPr>
      <w:r>
        <w:rPr>
          <w:rFonts w:ascii="Arial" w:eastAsia="Arial" w:hAnsi="Arial" w:cs="Arial"/>
          <w:b/>
          <w:sz w:val="22"/>
          <w:szCs w:val="22"/>
        </w:rPr>
        <w:t>1. ΕΜΠΕΙΡΙΑ ΠΡΟΣΦΕΡΟΝΤΑ</w:t>
      </w:r>
    </w:p>
    <w:p w:rsidR="00FD4BAB" w:rsidRDefault="00F830E5">
      <w:pPr>
        <w:keepNext/>
        <w:keepLines/>
        <w:widowControl w:val="0"/>
        <w:spacing w:before="120" w:after="120"/>
        <w:ind w:right="-51"/>
        <w:jc w:val="both"/>
        <w:rPr>
          <w:sz w:val="22"/>
          <w:szCs w:val="22"/>
        </w:rPr>
      </w:pPr>
      <w:r>
        <w:rPr>
          <w:rFonts w:ascii="Arial" w:eastAsia="Arial" w:hAnsi="Arial" w:cs="Arial"/>
          <w:i/>
          <w:sz w:val="22"/>
          <w:szCs w:val="22"/>
        </w:rPr>
        <w:t xml:space="preserve">       (Ο αριθμός των έργων αυτών δεν θα πρέπει να ξεπερνά τις 5)</w:t>
      </w:r>
    </w:p>
    <w:tbl>
      <w:tblPr>
        <w:tblStyle w:val="2"/>
        <w:tblW w:w="143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39"/>
        <w:gridCol w:w="1260"/>
        <w:gridCol w:w="1260"/>
        <w:gridCol w:w="1901"/>
        <w:gridCol w:w="2103"/>
        <w:gridCol w:w="1936"/>
        <w:gridCol w:w="1620"/>
        <w:gridCol w:w="2002"/>
      </w:tblGrid>
      <w:tr w:rsidR="00FD4BAB">
        <w:trPr>
          <w:cantSplit/>
          <w:trHeight w:val="661"/>
          <w:jc w:val="center"/>
        </w:trPr>
        <w:tc>
          <w:tcPr>
            <w:tcW w:w="2239" w:type="dxa"/>
            <w:tcBorders>
              <w:top w:val="single" w:sz="12" w:space="0" w:color="000000"/>
            </w:tcBorders>
            <w:shd w:val="clear" w:color="auto" w:fill="D9D9D9"/>
            <w:vAlign w:val="center"/>
          </w:tcPr>
          <w:p w:rsidR="00FD4BAB" w:rsidRDefault="00F830E5">
            <w:pPr>
              <w:keepNext/>
              <w:keepLines/>
              <w:widowControl w:val="0"/>
              <w:jc w:val="center"/>
              <w:rPr>
                <w:rFonts w:ascii="Arial" w:eastAsia="Arial" w:hAnsi="Arial" w:cs="Arial"/>
                <w:b/>
              </w:rPr>
            </w:pPr>
            <w:r>
              <w:rPr>
                <w:rFonts w:ascii="Arial" w:eastAsia="Arial" w:hAnsi="Arial" w:cs="Arial"/>
                <w:b/>
              </w:rPr>
              <w:t>α/α</w:t>
            </w:r>
          </w:p>
          <w:p w:rsidR="00FD4BAB" w:rsidRDefault="00F830E5">
            <w:pPr>
              <w:keepNext/>
              <w:keepLines/>
              <w:widowControl w:val="0"/>
              <w:jc w:val="center"/>
              <w:rPr>
                <w:rFonts w:ascii="Arial" w:eastAsia="Arial" w:hAnsi="Arial" w:cs="Arial"/>
                <w:b/>
              </w:rPr>
            </w:pPr>
            <w:r>
              <w:rPr>
                <w:rFonts w:ascii="Arial" w:eastAsia="Arial" w:hAnsi="Arial" w:cs="Arial"/>
                <w:b/>
              </w:rPr>
              <w:t>(μέγιστος 5)</w:t>
            </w:r>
          </w:p>
        </w:tc>
        <w:tc>
          <w:tcPr>
            <w:tcW w:w="2520" w:type="dxa"/>
            <w:gridSpan w:val="2"/>
            <w:tcBorders>
              <w:top w:val="single" w:sz="12" w:space="0" w:color="000000"/>
            </w:tcBorders>
            <w:shd w:val="clear" w:color="auto" w:fill="F2F2F2"/>
            <w:vAlign w:val="center"/>
          </w:tcPr>
          <w:p w:rsidR="00FD4BAB" w:rsidRDefault="00F830E5">
            <w:pPr>
              <w:keepNext/>
              <w:keepLines/>
              <w:widowControl w:val="0"/>
              <w:spacing w:before="120"/>
              <w:jc w:val="center"/>
              <w:rPr>
                <w:rFonts w:ascii="Arial" w:eastAsia="Arial" w:hAnsi="Arial" w:cs="Arial"/>
                <w:b/>
              </w:rPr>
            </w:pPr>
            <w:r>
              <w:rPr>
                <w:rFonts w:ascii="Arial" w:eastAsia="Arial" w:hAnsi="Arial" w:cs="Arial"/>
                <w:b/>
              </w:rPr>
              <w:t>Τίτλος Έργου</w:t>
            </w:r>
          </w:p>
        </w:tc>
        <w:tc>
          <w:tcPr>
            <w:tcW w:w="9562" w:type="dxa"/>
            <w:gridSpan w:val="5"/>
            <w:tcBorders>
              <w:top w:val="single" w:sz="12" w:space="0" w:color="000000"/>
            </w:tcBorders>
            <w:vAlign w:val="center"/>
          </w:tcPr>
          <w:p w:rsidR="00FD4BAB" w:rsidRDefault="00FD4BAB">
            <w:pPr>
              <w:keepNext/>
              <w:keepLines/>
              <w:widowControl w:val="0"/>
              <w:spacing w:before="120"/>
              <w:jc w:val="center"/>
              <w:rPr>
                <w:rFonts w:ascii="Arial" w:eastAsia="Arial" w:hAnsi="Arial" w:cs="Arial"/>
              </w:rPr>
            </w:pPr>
          </w:p>
        </w:tc>
      </w:tr>
      <w:tr w:rsidR="00FD4BAB" w:rsidTr="00B14100">
        <w:trPr>
          <w:cantSplit/>
          <w:jc w:val="center"/>
        </w:trPr>
        <w:tc>
          <w:tcPr>
            <w:tcW w:w="2239" w:type="dxa"/>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Όνομα φορέα (μέλους της Κοινοπραξίας)</w:t>
            </w:r>
          </w:p>
        </w:tc>
        <w:tc>
          <w:tcPr>
            <w:tcW w:w="1260" w:type="dxa"/>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Χώρα</w:t>
            </w:r>
          </w:p>
        </w:tc>
        <w:tc>
          <w:tcPr>
            <w:tcW w:w="1260" w:type="dxa"/>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Συνολική Αξία Έργου (Ευρώ)</w:t>
            </w:r>
          </w:p>
        </w:tc>
        <w:tc>
          <w:tcPr>
            <w:tcW w:w="1901" w:type="dxa"/>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Αναλογία του έργου που εκτελέστηκε από το Φορέα (%)</w:t>
            </w:r>
          </w:p>
        </w:tc>
        <w:tc>
          <w:tcPr>
            <w:tcW w:w="2103" w:type="dxa"/>
            <w:shd w:val="clear" w:color="auto" w:fill="F2F2F2"/>
          </w:tcPr>
          <w:p w:rsidR="00FD4BAB" w:rsidRDefault="00F830E5">
            <w:pPr>
              <w:keepNext/>
              <w:keepLines/>
              <w:widowControl w:val="0"/>
              <w:spacing w:before="120"/>
              <w:ind w:left="-124" w:right="-108"/>
              <w:jc w:val="center"/>
              <w:rPr>
                <w:rFonts w:ascii="Arial" w:eastAsia="Arial" w:hAnsi="Arial" w:cs="Arial"/>
                <w:b/>
              </w:rPr>
            </w:pPr>
            <w:r>
              <w:rPr>
                <w:rFonts w:ascii="Arial" w:eastAsia="Arial" w:hAnsi="Arial" w:cs="Arial"/>
                <w:b/>
              </w:rPr>
              <w:t>Πελάτης</w:t>
            </w:r>
          </w:p>
          <w:p w:rsidR="00FD4BAB" w:rsidRDefault="00F830E5">
            <w:pPr>
              <w:keepNext/>
              <w:keepLines/>
              <w:widowControl w:val="0"/>
              <w:spacing w:before="120"/>
              <w:ind w:left="-124" w:right="-108"/>
              <w:jc w:val="center"/>
              <w:rPr>
                <w:rFonts w:ascii="Arial" w:eastAsia="Arial" w:hAnsi="Arial" w:cs="Arial"/>
                <w:b/>
              </w:rPr>
            </w:pPr>
            <w:r>
              <w:rPr>
                <w:rFonts w:ascii="Arial" w:eastAsia="Arial" w:hAnsi="Arial" w:cs="Arial"/>
                <w:b/>
              </w:rPr>
              <w:t>(Αρμόδια Αρχή)</w:t>
            </w:r>
          </w:p>
        </w:tc>
        <w:tc>
          <w:tcPr>
            <w:tcW w:w="1936" w:type="dxa"/>
            <w:shd w:val="clear" w:color="auto" w:fill="F2F2F2"/>
          </w:tcPr>
          <w:p w:rsidR="00FD4BAB" w:rsidRDefault="00F830E5">
            <w:pPr>
              <w:keepNext/>
              <w:keepLines/>
              <w:widowControl w:val="0"/>
              <w:spacing w:before="120"/>
              <w:ind w:left="-102" w:right="-130"/>
              <w:jc w:val="center"/>
              <w:rPr>
                <w:rFonts w:ascii="Arial" w:eastAsia="Arial" w:hAnsi="Arial" w:cs="Arial"/>
                <w:b/>
              </w:rPr>
            </w:pPr>
            <w:r>
              <w:rPr>
                <w:rFonts w:ascii="Arial" w:eastAsia="Arial" w:hAnsi="Arial" w:cs="Arial"/>
                <w:b/>
              </w:rPr>
              <w:t>Προέλευση Χρηματοδότησης</w:t>
            </w:r>
          </w:p>
        </w:tc>
        <w:tc>
          <w:tcPr>
            <w:tcW w:w="1620" w:type="dxa"/>
            <w:shd w:val="clear" w:color="auto" w:fill="F2F2F2"/>
          </w:tcPr>
          <w:p w:rsidR="00FD4BAB" w:rsidRDefault="00F830E5">
            <w:pPr>
              <w:keepNext/>
              <w:keepLines/>
              <w:widowControl w:val="0"/>
              <w:spacing w:before="120"/>
              <w:ind w:left="-105" w:right="-127"/>
              <w:jc w:val="center"/>
              <w:rPr>
                <w:rFonts w:ascii="Arial" w:eastAsia="Arial" w:hAnsi="Arial" w:cs="Arial"/>
                <w:b/>
              </w:rPr>
            </w:pPr>
            <w:r>
              <w:rPr>
                <w:rFonts w:ascii="Arial" w:eastAsia="Arial" w:hAnsi="Arial" w:cs="Arial"/>
                <w:b/>
              </w:rPr>
              <w:t>Ημερομηνίες</w:t>
            </w:r>
          </w:p>
          <w:p w:rsidR="00FD4BAB" w:rsidRDefault="00F830E5">
            <w:pPr>
              <w:keepNext/>
              <w:keepLines/>
              <w:widowControl w:val="0"/>
              <w:spacing w:before="120"/>
              <w:ind w:left="-105" w:right="-127"/>
              <w:jc w:val="center"/>
              <w:rPr>
                <w:rFonts w:ascii="Arial" w:eastAsia="Arial" w:hAnsi="Arial" w:cs="Arial"/>
                <w:b/>
              </w:rPr>
            </w:pPr>
            <w:r>
              <w:rPr>
                <w:rFonts w:ascii="Arial" w:eastAsia="Arial" w:hAnsi="Arial" w:cs="Arial"/>
                <w:b/>
              </w:rPr>
              <w:t>(έναρξης/λήξης)</w:t>
            </w:r>
          </w:p>
        </w:tc>
        <w:tc>
          <w:tcPr>
            <w:tcW w:w="2002" w:type="dxa"/>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Λοιπά μέλη κοινοπραξίας (εφόσον υπάρχουν)</w:t>
            </w:r>
          </w:p>
        </w:tc>
      </w:tr>
      <w:tr w:rsidR="00FD4BAB" w:rsidTr="00B14100">
        <w:trPr>
          <w:cantSplit/>
          <w:jc w:val="center"/>
        </w:trPr>
        <w:tc>
          <w:tcPr>
            <w:tcW w:w="2239" w:type="dxa"/>
            <w:tcBorders>
              <w:bottom w:val="nil"/>
            </w:tcBorders>
          </w:tcPr>
          <w:p w:rsidR="00FD4BAB" w:rsidRDefault="00F830E5">
            <w:pPr>
              <w:keepNext/>
              <w:keepLines/>
              <w:widowControl w:val="0"/>
              <w:spacing w:before="120"/>
              <w:rPr>
                <w:rFonts w:ascii="Arial" w:eastAsia="Arial" w:hAnsi="Arial" w:cs="Arial"/>
              </w:rPr>
            </w:pPr>
            <w:r>
              <w:rPr>
                <w:rFonts w:ascii="Arial" w:eastAsia="Arial" w:hAnsi="Arial" w:cs="Arial"/>
              </w:rPr>
              <w:t>…</w:t>
            </w:r>
          </w:p>
          <w:p w:rsidR="00FD4BAB" w:rsidRDefault="00FD4BAB">
            <w:pPr>
              <w:keepNext/>
              <w:keepLines/>
              <w:widowControl w:val="0"/>
              <w:spacing w:before="120"/>
              <w:rPr>
                <w:rFonts w:ascii="Arial" w:eastAsia="Arial" w:hAnsi="Arial" w:cs="Arial"/>
              </w:rPr>
            </w:pPr>
          </w:p>
          <w:p w:rsidR="00FD4BAB" w:rsidRDefault="00FD4BAB">
            <w:pPr>
              <w:keepNext/>
              <w:keepLines/>
              <w:widowControl w:val="0"/>
              <w:spacing w:before="120"/>
              <w:rPr>
                <w:rFonts w:ascii="Arial" w:eastAsia="Arial" w:hAnsi="Arial" w:cs="Arial"/>
              </w:rPr>
            </w:pPr>
          </w:p>
          <w:p w:rsidR="00FD4BAB" w:rsidRDefault="00FD4BAB">
            <w:pPr>
              <w:keepNext/>
              <w:keepLines/>
              <w:widowControl w:val="0"/>
              <w:spacing w:before="120"/>
              <w:rPr>
                <w:rFonts w:ascii="Arial" w:eastAsia="Arial" w:hAnsi="Arial" w:cs="Arial"/>
              </w:rPr>
            </w:pPr>
          </w:p>
          <w:p w:rsidR="00FD4BAB" w:rsidRDefault="00FD4BAB">
            <w:pPr>
              <w:keepNext/>
              <w:keepLines/>
              <w:widowControl w:val="0"/>
              <w:spacing w:before="120"/>
              <w:rPr>
                <w:rFonts w:ascii="Arial" w:eastAsia="Arial" w:hAnsi="Arial" w:cs="Arial"/>
              </w:rPr>
            </w:pPr>
          </w:p>
          <w:p w:rsidR="00FD4BAB" w:rsidRDefault="00FD4BAB">
            <w:pPr>
              <w:keepNext/>
              <w:keepLines/>
              <w:widowControl w:val="0"/>
              <w:spacing w:before="120"/>
              <w:rPr>
                <w:rFonts w:ascii="Arial" w:eastAsia="Arial" w:hAnsi="Arial" w:cs="Arial"/>
              </w:rPr>
            </w:pPr>
          </w:p>
          <w:p w:rsidR="00FD4BAB" w:rsidRDefault="00FD4BAB">
            <w:pPr>
              <w:keepNext/>
              <w:keepLines/>
              <w:widowControl w:val="0"/>
              <w:spacing w:before="120"/>
              <w:rPr>
                <w:rFonts w:ascii="Arial" w:eastAsia="Arial" w:hAnsi="Arial" w:cs="Arial"/>
              </w:rPr>
            </w:pPr>
          </w:p>
        </w:tc>
        <w:tc>
          <w:tcPr>
            <w:tcW w:w="1260" w:type="dxa"/>
            <w:tcBorders>
              <w:bottom w:val="nil"/>
            </w:tcBorders>
          </w:tcPr>
          <w:p w:rsidR="00FD4BAB" w:rsidRDefault="00F830E5">
            <w:pPr>
              <w:keepNext/>
              <w:keepLines/>
              <w:widowControl w:val="0"/>
              <w:spacing w:before="120"/>
              <w:rPr>
                <w:rFonts w:ascii="Arial" w:eastAsia="Arial" w:hAnsi="Arial" w:cs="Arial"/>
              </w:rPr>
            </w:pPr>
            <w:r>
              <w:rPr>
                <w:rFonts w:ascii="Arial" w:eastAsia="Arial" w:hAnsi="Arial" w:cs="Arial"/>
              </w:rPr>
              <w:t>…</w:t>
            </w:r>
          </w:p>
        </w:tc>
        <w:tc>
          <w:tcPr>
            <w:tcW w:w="1260" w:type="dxa"/>
            <w:tcBorders>
              <w:bottom w:val="nil"/>
            </w:tcBorders>
          </w:tcPr>
          <w:p w:rsidR="00FD4BAB" w:rsidRDefault="00F830E5">
            <w:pPr>
              <w:keepNext/>
              <w:keepLines/>
              <w:widowControl w:val="0"/>
              <w:spacing w:before="120"/>
              <w:rPr>
                <w:rFonts w:ascii="Arial" w:eastAsia="Arial" w:hAnsi="Arial" w:cs="Arial"/>
              </w:rPr>
            </w:pPr>
            <w:r>
              <w:rPr>
                <w:rFonts w:ascii="Arial" w:eastAsia="Arial" w:hAnsi="Arial" w:cs="Arial"/>
              </w:rPr>
              <w:t>…</w:t>
            </w:r>
          </w:p>
        </w:tc>
        <w:tc>
          <w:tcPr>
            <w:tcW w:w="1901" w:type="dxa"/>
            <w:tcBorders>
              <w:bottom w:val="nil"/>
            </w:tcBorders>
          </w:tcPr>
          <w:p w:rsidR="00FD4BAB" w:rsidRDefault="00F830E5">
            <w:pPr>
              <w:keepNext/>
              <w:keepLines/>
              <w:widowControl w:val="0"/>
              <w:spacing w:before="120"/>
              <w:rPr>
                <w:rFonts w:ascii="Arial" w:eastAsia="Arial" w:hAnsi="Arial" w:cs="Arial"/>
              </w:rPr>
            </w:pPr>
            <w:r>
              <w:rPr>
                <w:rFonts w:ascii="Arial" w:eastAsia="Arial" w:hAnsi="Arial" w:cs="Arial"/>
              </w:rPr>
              <w:t>…</w:t>
            </w:r>
          </w:p>
        </w:tc>
        <w:tc>
          <w:tcPr>
            <w:tcW w:w="2103" w:type="dxa"/>
            <w:tcBorders>
              <w:bottom w:val="nil"/>
            </w:tcBorders>
          </w:tcPr>
          <w:p w:rsidR="00FD4BAB" w:rsidRDefault="00F830E5">
            <w:pPr>
              <w:keepNext/>
              <w:keepLines/>
              <w:widowControl w:val="0"/>
              <w:spacing w:before="120"/>
              <w:rPr>
                <w:rFonts w:ascii="Arial" w:eastAsia="Arial" w:hAnsi="Arial" w:cs="Arial"/>
              </w:rPr>
            </w:pPr>
            <w:r>
              <w:rPr>
                <w:rFonts w:ascii="Arial" w:eastAsia="Arial" w:hAnsi="Arial" w:cs="Arial"/>
              </w:rPr>
              <w:t>…</w:t>
            </w:r>
          </w:p>
        </w:tc>
        <w:tc>
          <w:tcPr>
            <w:tcW w:w="1936" w:type="dxa"/>
            <w:tcBorders>
              <w:bottom w:val="nil"/>
            </w:tcBorders>
          </w:tcPr>
          <w:p w:rsidR="00FD4BAB" w:rsidRDefault="00F830E5">
            <w:pPr>
              <w:keepNext/>
              <w:keepLines/>
              <w:widowControl w:val="0"/>
              <w:spacing w:before="120"/>
              <w:rPr>
                <w:rFonts w:ascii="Arial" w:eastAsia="Arial" w:hAnsi="Arial" w:cs="Arial"/>
              </w:rPr>
            </w:pPr>
            <w:r>
              <w:rPr>
                <w:rFonts w:ascii="Arial" w:eastAsia="Arial" w:hAnsi="Arial" w:cs="Arial"/>
              </w:rPr>
              <w:t>…</w:t>
            </w:r>
          </w:p>
        </w:tc>
        <w:tc>
          <w:tcPr>
            <w:tcW w:w="1620" w:type="dxa"/>
            <w:tcBorders>
              <w:bottom w:val="nil"/>
            </w:tcBorders>
          </w:tcPr>
          <w:p w:rsidR="00FD4BAB" w:rsidRDefault="00F830E5">
            <w:pPr>
              <w:keepNext/>
              <w:keepLines/>
              <w:widowControl w:val="0"/>
              <w:spacing w:before="120"/>
              <w:rPr>
                <w:rFonts w:ascii="Arial" w:eastAsia="Arial" w:hAnsi="Arial" w:cs="Arial"/>
              </w:rPr>
            </w:pPr>
            <w:r>
              <w:rPr>
                <w:rFonts w:ascii="Arial" w:eastAsia="Arial" w:hAnsi="Arial" w:cs="Arial"/>
              </w:rPr>
              <w:t>…</w:t>
            </w:r>
          </w:p>
        </w:tc>
        <w:tc>
          <w:tcPr>
            <w:tcW w:w="2002" w:type="dxa"/>
            <w:tcBorders>
              <w:bottom w:val="nil"/>
            </w:tcBorders>
          </w:tcPr>
          <w:p w:rsidR="00FD4BAB" w:rsidRDefault="00F830E5">
            <w:pPr>
              <w:keepNext/>
              <w:keepLines/>
              <w:widowControl w:val="0"/>
              <w:spacing w:before="120"/>
              <w:rPr>
                <w:rFonts w:ascii="Arial" w:eastAsia="Arial" w:hAnsi="Arial" w:cs="Arial"/>
              </w:rPr>
            </w:pPr>
            <w:r>
              <w:rPr>
                <w:rFonts w:ascii="Arial" w:eastAsia="Arial" w:hAnsi="Arial" w:cs="Arial"/>
              </w:rPr>
              <w:t>…</w:t>
            </w:r>
          </w:p>
        </w:tc>
      </w:tr>
      <w:tr w:rsidR="00FD4BAB" w:rsidTr="00B14100">
        <w:trPr>
          <w:cantSplit/>
          <w:jc w:val="center"/>
        </w:trPr>
        <w:tc>
          <w:tcPr>
            <w:tcW w:w="8763" w:type="dxa"/>
            <w:gridSpan w:val="5"/>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Λεπτομερής περιγραφή του έργου</w:t>
            </w:r>
          </w:p>
        </w:tc>
        <w:tc>
          <w:tcPr>
            <w:tcW w:w="5558" w:type="dxa"/>
            <w:gridSpan w:val="3"/>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Είδος υπηρεσιών που παρασχέθηκαν</w:t>
            </w:r>
          </w:p>
        </w:tc>
      </w:tr>
      <w:tr w:rsidR="00FD4BAB" w:rsidTr="00B14100">
        <w:trPr>
          <w:cantSplit/>
          <w:jc w:val="center"/>
        </w:trPr>
        <w:tc>
          <w:tcPr>
            <w:tcW w:w="8763" w:type="dxa"/>
            <w:gridSpan w:val="5"/>
            <w:tcBorders>
              <w:top w:val="nil"/>
              <w:bottom w:val="single" w:sz="12" w:space="0" w:color="000000"/>
            </w:tcBorders>
          </w:tcPr>
          <w:p w:rsidR="00FD4BAB" w:rsidRDefault="00F830E5">
            <w:pPr>
              <w:keepNext/>
              <w:keepLines/>
              <w:widowControl w:val="0"/>
              <w:spacing w:before="120"/>
            </w:pPr>
            <w:r>
              <w:t>…</w:t>
            </w:r>
          </w:p>
        </w:tc>
        <w:tc>
          <w:tcPr>
            <w:tcW w:w="5558" w:type="dxa"/>
            <w:gridSpan w:val="3"/>
            <w:tcBorders>
              <w:top w:val="nil"/>
              <w:bottom w:val="single" w:sz="12" w:space="0" w:color="000000"/>
            </w:tcBorders>
          </w:tcPr>
          <w:p w:rsidR="00FD4BAB" w:rsidRDefault="00F830E5">
            <w:pPr>
              <w:keepNext/>
              <w:keepLines/>
              <w:widowControl w:val="0"/>
              <w:spacing w:before="120"/>
            </w:pPr>
            <w:r>
              <w:t>…</w:t>
            </w:r>
          </w:p>
        </w:tc>
      </w:tr>
    </w:tbl>
    <w:p w:rsidR="00FD4BAB" w:rsidRDefault="00FD4BAB">
      <w:pPr>
        <w:keepLines/>
        <w:widowControl w:val="0"/>
        <w:spacing w:before="120"/>
        <w:jc w:val="both"/>
        <w:rPr>
          <w:sz w:val="22"/>
          <w:szCs w:val="22"/>
        </w:rPr>
        <w:sectPr w:rsidR="00FD4BAB">
          <w:pgSz w:w="16838" w:h="11906" w:orient="landscape"/>
          <w:pgMar w:top="1400" w:right="822" w:bottom="1797" w:left="1077" w:header="709" w:footer="709" w:gutter="0"/>
          <w:cols w:space="720"/>
          <w:titlePg/>
        </w:sectPr>
      </w:pPr>
    </w:p>
    <w:p w:rsidR="00FD4BAB" w:rsidRDefault="00F830E5">
      <w:pPr>
        <w:keepNext/>
        <w:numPr>
          <w:ilvl w:val="1"/>
          <w:numId w:val="4"/>
        </w:numPr>
        <w:spacing w:before="120"/>
        <w:ind w:left="360"/>
        <w:jc w:val="both"/>
        <w:rPr>
          <w:rFonts w:ascii="Arial" w:eastAsia="Arial" w:hAnsi="Arial" w:cs="Arial"/>
          <w:b/>
          <w:sz w:val="22"/>
          <w:szCs w:val="22"/>
        </w:rPr>
      </w:pPr>
      <w:bookmarkStart w:id="56" w:name="_heading=h.1t3h5sf" w:colFirst="0" w:colLast="0"/>
      <w:bookmarkEnd w:id="56"/>
      <w:r>
        <w:rPr>
          <w:rFonts w:ascii="Arial" w:eastAsia="Arial" w:hAnsi="Arial" w:cs="Arial"/>
          <w:b/>
          <w:sz w:val="22"/>
          <w:szCs w:val="22"/>
        </w:rPr>
        <w:lastRenderedPageBreak/>
        <w:t>ΠΕΔΙΑ ΕΞΕΙΔΙΚΕΥΣΗΣ</w:t>
      </w:r>
    </w:p>
    <w:p w:rsidR="00FD4BAB" w:rsidRDefault="00F830E5">
      <w:pPr>
        <w:keepNext/>
        <w:spacing w:before="120"/>
        <w:jc w:val="both"/>
        <w:rPr>
          <w:rFonts w:ascii="Arial" w:eastAsia="Arial" w:hAnsi="Arial" w:cs="Arial"/>
          <w:i/>
          <w:sz w:val="22"/>
          <w:szCs w:val="22"/>
        </w:rPr>
      </w:pPr>
      <w:r>
        <w:rPr>
          <w:rFonts w:ascii="Arial" w:eastAsia="Arial" w:hAnsi="Arial" w:cs="Arial"/>
          <w:i/>
          <w:sz w:val="22"/>
          <w:szCs w:val="22"/>
        </w:rPr>
        <w:t xml:space="preserve">(Σε περίπτωση που ο Σύμβουλος/ Εταιρεία είναι κοινοπραξία συμπληρώνει τον παρακάτω πίνακα με τα πεδία ως έχουν δηλώνοντας – με τη χρήση του συμβόλου </w:t>
      </w:r>
      <w:r>
        <w:rPr>
          <w:rFonts w:ascii="Noto Sans Symbols" w:eastAsia="Noto Sans Symbols" w:hAnsi="Noto Sans Symbols" w:cs="Noto Sans Symbols"/>
          <w:i/>
          <w:sz w:val="22"/>
          <w:szCs w:val="22"/>
        </w:rPr>
        <w:t>√</w:t>
      </w:r>
      <w:r>
        <w:rPr>
          <w:rFonts w:ascii="Arial" w:eastAsia="Arial" w:hAnsi="Arial" w:cs="Arial"/>
          <w:i/>
          <w:sz w:val="22"/>
          <w:szCs w:val="22"/>
        </w:rPr>
        <w:t xml:space="preserve"> - το πεδίο ειδίκευσης του συντονιστή της κοινοπραξίας και κάθε μέλους χωριστά. Σε περίπτωση που ο Σύμβουλος είναι ένα μόνο πρόσωπο η εμπειρία του δηλώνεται στη στήλη του συντονιστή. </w:t>
      </w:r>
    </w:p>
    <w:p w:rsidR="00FD4BAB" w:rsidRDefault="00FD4BAB">
      <w:pPr>
        <w:keepNext/>
        <w:keepLines/>
        <w:widowControl w:val="0"/>
        <w:spacing w:before="120"/>
        <w:jc w:val="both"/>
        <w:rPr>
          <w:sz w:val="22"/>
          <w:szCs w:val="22"/>
        </w:rPr>
      </w:pPr>
    </w:p>
    <w:tbl>
      <w:tblPr>
        <w:tblStyle w:val="1"/>
        <w:tblW w:w="90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324"/>
        <w:gridCol w:w="1276"/>
        <w:gridCol w:w="2134"/>
        <w:gridCol w:w="2186"/>
        <w:gridCol w:w="1080"/>
      </w:tblGrid>
      <w:tr w:rsidR="00FD4BAB">
        <w:trPr>
          <w:jc w:val="center"/>
        </w:trPr>
        <w:tc>
          <w:tcPr>
            <w:tcW w:w="2324" w:type="dxa"/>
            <w:tcBorders>
              <w:top w:val="single" w:sz="12" w:space="0" w:color="000000"/>
            </w:tcBorders>
          </w:tcPr>
          <w:p w:rsidR="00FD4BAB" w:rsidRDefault="00FD4BAB">
            <w:pPr>
              <w:keepNext/>
              <w:keepLines/>
              <w:widowControl w:val="0"/>
              <w:spacing w:before="120"/>
              <w:jc w:val="center"/>
              <w:rPr>
                <w:rFonts w:ascii="Arial" w:eastAsia="Arial" w:hAnsi="Arial" w:cs="Arial"/>
                <w:b/>
              </w:rPr>
            </w:pPr>
          </w:p>
        </w:tc>
        <w:tc>
          <w:tcPr>
            <w:tcW w:w="1276" w:type="dxa"/>
            <w:tcBorders>
              <w:top w:val="single" w:sz="12" w:space="0" w:color="000000"/>
            </w:tcBorders>
            <w:shd w:val="clear" w:color="auto" w:fill="F2F2F2"/>
          </w:tcPr>
          <w:p w:rsidR="00FD4BAB" w:rsidRDefault="00F830E5">
            <w:pPr>
              <w:keepNext/>
              <w:keepLines/>
              <w:widowControl w:val="0"/>
              <w:spacing w:before="120"/>
              <w:ind w:right="-92" w:hanging="108"/>
              <w:jc w:val="center"/>
              <w:rPr>
                <w:rFonts w:ascii="Arial" w:eastAsia="Arial" w:hAnsi="Arial" w:cs="Arial"/>
                <w:b/>
              </w:rPr>
            </w:pPr>
            <w:r>
              <w:rPr>
                <w:rFonts w:ascii="Arial" w:eastAsia="Arial" w:hAnsi="Arial" w:cs="Arial"/>
                <w:b/>
              </w:rPr>
              <w:t>Συντονιστής</w:t>
            </w:r>
          </w:p>
        </w:tc>
        <w:tc>
          <w:tcPr>
            <w:tcW w:w="2134" w:type="dxa"/>
            <w:tcBorders>
              <w:top w:val="single" w:sz="12" w:space="0" w:color="000000"/>
            </w:tcBorders>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Μέλος 1 (επωνυμία)</w:t>
            </w:r>
          </w:p>
        </w:tc>
        <w:tc>
          <w:tcPr>
            <w:tcW w:w="2186" w:type="dxa"/>
            <w:tcBorders>
              <w:top w:val="single" w:sz="12" w:space="0" w:color="000000"/>
            </w:tcBorders>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Μέλος 2 (επωνυμία)</w:t>
            </w:r>
          </w:p>
        </w:tc>
        <w:tc>
          <w:tcPr>
            <w:tcW w:w="1080" w:type="dxa"/>
            <w:tcBorders>
              <w:top w:val="single" w:sz="12" w:space="0" w:color="000000"/>
            </w:tcBorders>
            <w:shd w:val="clear" w:color="auto" w:fill="F2F2F2"/>
          </w:tcPr>
          <w:p w:rsidR="00FD4BAB" w:rsidRDefault="00F830E5">
            <w:pPr>
              <w:keepNext/>
              <w:keepLines/>
              <w:widowControl w:val="0"/>
              <w:spacing w:before="120"/>
              <w:jc w:val="center"/>
              <w:rPr>
                <w:rFonts w:ascii="Arial" w:eastAsia="Arial" w:hAnsi="Arial" w:cs="Arial"/>
                <w:b/>
              </w:rPr>
            </w:pPr>
            <w:r>
              <w:rPr>
                <w:rFonts w:ascii="Arial" w:eastAsia="Arial" w:hAnsi="Arial" w:cs="Arial"/>
                <w:b/>
              </w:rPr>
              <w:t>Κλπ</w:t>
            </w:r>
          </w:p>
        </w:tc>
      </w:tr>
      <w:tr w:rsidR="00FD4BAB">
        <w:trPr>
          <w:jc w:val="center"/>
        </w:trPr>
        <w:tc>
          <w:tcPr>
            <w:tcW w:w="2324" w:type="dxa"/>
          </w:tcPr>
          <w:p w:rsidR="00FD4BAB" w:rsidRDefault="00F830E5">
            <w:pPr>
              <w:keepNext/>
              <w:keepLines/>
              <w:widowControl w:val="0"/>
              <w:spacing w:before="120"/>
              <w:jc w:val="both"/>
              <w:rPr>
                <w:rFonts w:ascii="Arial" w:eastAsia="Arial" w:hAnsi="Arial" w:cs="Arial"/>
                <w:b/>
              </w:rPr>
            </w:pPr>
            <w:r>
              <w:rPr>
                <w:rFonts w:ascii="Arial" w:eastAsia="Arial" w:hAnsi="Arial" w:cs="Arial"/>
                <w:b/>
              </w:rPr>
              <w:t>Συναφής υπηρεσία 1</w:t>
            </w:r>
          </w:p>
        </w:tc>
        <w:tc>
          <w:tcPr>
            <w:tcW w:w="1276" w:type="dxa"/>
          </w:tcPr>
          <w:p w:rsidR="00FD4BAB" w:rsidRDefault="00FD4BAB">
            <w:pPr>
              <w:keepNext/>
              <w:keepLines/>
              <w:widowControl w:val="0"/>
              <w:spacing w:before="120"/>
              <w:jc w:val="center"/>
            </w:pPr>
          </w:p>
        </w:tc>
        <w:tc>
          <w:tcPr>
            <w:tcW w:w="2134" w:type="dxa"/>
          </w:tcPr>
          <w:p w:rsidR="00FD4BAB" w:rsidRDefault="00FD4BAB">
            <w:pPr>
              <w:keepNext/>
              <w:keepLines/>
              <w:widowControl w:val="0"/>
              <w:spacing w:before="120"/>
              <w:jc w:val="center"/>
            </w:pPr>
          </w:p>
        </w:tc>
        <w:tc>
          <w:tcPr>
            <w:tcW w:w="2186" w:type="dxa"/>
          </w:tcPr>
          <w:p w:rsidR="00FD4BAB" w:rsidRDefault="00FD4BAB">
            <w:pPr>
              <w:keepNext/>
              <w:keepLines/>
              <w:widowControl w:val="0"/>
              <w:spacing w:before="120"/>
              <w:jc w:val="center"/>
            </w:pPr>
          </w:p>
        </w:tc>
        <w:tc>
          <w:tcPr>
            <w:tcW w:w="1080" w:type="dxa"/>
          </w:tcPr>
          <w:p w:rsidR="00FD4BAB" w:rsidRDefault="00FD4BAB">
            <w:pPr>
              <w:keepNext/>
              <w:keepLines/>
              <w:widowControl w:val="0"/>
              <w:spacing w:before="120"/>
              <w:jc w:val="center"/>
            </w:pPr>
          </w:p>
        </w:tc>
      </w:tr>
      <w:tr w:rsidR="00FD4BAB">
        <w:trPr>
          <w:jc w:val="center"/>
        </w:trPr>
        <w:tc>
          <w:tcPr>
            <w:tcW w:w="2324" w:type="dxa"/>
          </w:tcPr>
          <w:p w:rsidR="00FD4BAB" w:rsidRDefault="00F830E5">
            <w:pPr>
              <w:keepNext/>
              <w:keepLines/>
              <w:widowControl w:val="0"/>
              <w:spacing w:before="120"/>
              <w:rPr>
                <w:rFonts w:ascii="Arial" w:eastAsia="Arial" w:hAnsi="Arial" w:cs="Arial"/>
                <w:b/>
              </w:rPr>
            </w:pPr>
            <w:r>
              <w:rPr>
                <w:rFonts w:ascii="Arial" w:eastAsia="Arial" w:hAnsi="Arial" w:cs="Arial"/>
                <w:b/>
              </w:rPr>
              <w:t>Συναφής υπηρεσία 2</w:t>
            </w:r>
          </w:p>
        </w:tc>
        <w:tc>
          <w:tcPr>
            <w:tcW w:w="1276" w:type="dxa"/>
          </w:tcPr>
          <w:p w:rsidR="00FD4BAB" w:rsidRDefault="00FD4BAB">
            <w:pPr>
              <w:keepNext/>
              <w:keepLines/>
              <w:widowControl w:val="0"/>
              <w:spacing w:before="120"/>
              <w:jc w:val="center"/>
            </w:pPr>
          </w:p>
        </w:tc>
        <w:tc>
          <w:tcPr>
            <w:tcW w:w="2134" w:type="dxa"/>
          </w:tcPr>
          <w:p w:rsidR="00FD4BAB" w:rsidRDefault="00FD4BAB">
            <w:pPr>
              <w:keepNext/>
              <w:keepLines/>
              <w:widowControl w:val="0"/>
              <w:spacing w:before="120"/>
              <w:jc w:val="center"/>
            </w:pPr>
          </w:p>
        </w:tc>
        <w:tc>
          <w:tcPr>
            <w:tcW w:w="2186" w:type="dxa"/>
          </w:tcPr>
          <w:p w:rsidR="00FD4BAB" w:rsidRDefault="00FD4BAB">
            <w:pPr>
              <w:keepNext/>
              <w:keepLines/>
              <w:widowControl w:val="0"/>
              <w:spacing w:before="120"/>
              <w:jc w:val="center"/>
            </w:pPr>
          </w:p>
        </w:tc>
        <w:tc>
          <w:tcPr>
            <w:tcW w:w="1080" w:type="dxa"/>
          </w:tcPr>
          <w:p w:rsidR="00FD4BAB" w:rsidRDefault="00FD4BAB">
            <w:pPr>
              <w:keepNext/>
              <w:keepLines/>
              <w:widowControl w:val="0"/>
              <w:spacing w:before="120"/>
              <w:jc w:val="center"/>
            </w:pPr>
          </w:p>
        </w:tc>
      </w:tr>
      <w:tr w:rsidR="00FD4BAB">
        <w:trPr>
          <w:jc w:val="center"/>
        </w:trPr>
        <w:tc>
          <w:tcPr>
            <w:tcW w:w="2324" w:type="dxa"/>
            <w:tcBorders>
              <w:bottom w:val="single" w:sz="12" w:space="0" w:color="000000"/>
            </w:tcBorders>
          </w:tcPr>
          <w:p w:rsidR="00FD4BAB" w:rsidRDefault="00F830E5">
            <w:pPr>
              <w:keepNext/>
              <w:keepLines/>
              <w:widowControl w:val="0"/>
              <w:spacing w:before="120"/>
              <w:rPr>
                <w:rFonts w:ascii="Arial" w:eastAsia="Arial" w:hAnsi="Arial" w:cs="Arial"/>
                <w:b/>
              </w:rPr>
            </w:pPr>
            <w:r>
              <w:rPr>
                <w:rFonts w:ascii="Arial" w:eastAsia="Arial" w:hAnsi="Arial" w:cs="Arial"/>
                <w:b/>
              </w:rPr>
              <w:t>κλπ</w:t>
            </w:r>
          </w:p>
        </w:tc>
        <w:tc>
          <w:tcPr>
            <w:tcW w:w="1276" w:type="dxa"/>
            <w:tcBorders>
              <w:bottom w:val="single" w:sz="12" w:space="0" w:color="000000"/>
            </w:tcBorders>
          </w:tcPr>
          <w:p w:rsidR="00FD4BAB" w:rsidRDefault="00FD4BAB">
            <w:pPr>
              <w:keepNext/>
              <w:keepLines/>
              <w:widowControl w:val="0"/>
              <w:spacing w:before="120"/>
              <w:jc w:val="center"/>
            </w:pPr>
          </w:p>
        </w:tc>
        <w:tc>
          <w:tcPr>
            <w:tcW w:w="2134" w:type="dxa"/>
            <w:tcBorders>
              <w:bottom w:val="single" w:sz="12" w:space="0" w:color="000000"/>
            </w:tcBorders>
          </w:tcPr>
          <w:p w:rsidR="00FD4BAB" w:rsidRDefault="00FD4BAB">
            <w:pPr>
              <w:keepNext/>
              <w:keepLines/>
              <w:widowControl w:val="0"/>
              <w:spacing w:before="120"/>
              <w:jc w:val="center"/>
            </w:pPr>
          </w:p>
        </w:tc>
        <w:tc>
          <w:tcPr>
            <w:tcW w:w="2186" w:type="dxa"/>
            <w:tcBorders>
              <w:bottom w:val="single" w:sz="12" w:space="0" w:color="000000"/>
            </w:tcBorders>
          </w:tcPr>
          <w:p w:rsidR="00FD4BAB" w:rsidRDefault="00FD4BAB">
            <w:pPr>
              <w:keepNext/>
              <w:keepLines/>
              <w:widowControl w:val="0"/>
              <w:spacing w:before="120"/>
              <w:jc w:val="center"/>
            </w:pPr>
          </w:p>
        </w:tc>
        <w:tc>
          <w:tcPr>
            <w:tcW w:w="1080" w:type="dxa"/>
            <w:tcBorders>
              <w:bottom w:val="single" w:sz="12" w:space="0" w:color="000000"/>
            </w:tcBorders>
          </w:tcPr>
          <w:p w:rsidR="00FD4BAB" w:rsidRDefault="00FD4BAB">
            <w:pPr>
              <w:keepNext/>
              <w:keepLines/>
              <w:widowControl w:val="0"/>
              <w:spacing w:before="120"/>
              <w:jc w:val="center"/>
            </w:pPr>
          </w:p>
        </w:tc>
      </w:tr>
    </w:tbl>
    <w:p w:rsidR="00FD4BAB" w:rsidRDefault="00FD4BAB">
      <w:pPr>
        <w:keepNext/>
        <w:tabs>
          <w:tab w:val="left" w:pos="426"/>
        </w:tabs>
        <w:spacing w:before="120"/>
        <w:jc w:val="both"/>
        <w:rPr>
          <w:rFonts w:ascii="Arial" w:eastAsia="Arial" w:hAnsi="Arial" w:cs="Arial"/>
          <w:b/>
          <w:sz w:val="22"/>
          <w:szCs w:val="22"/>
        </w:rPr>
      </w:pPr>
    </w:p>
    <w:p w:rsidR="00FD4BAB" w:rsidRDefault="00FD4BAB">
      <w:pPr>
        <w:keepNext/>
        <w:tabs>
          <w:tab w:val="left" w:pos="426"/>
        </w:tabs>
        <w:spacing w:before="120"/>
        <w:jc w:val="both"/>
        <w:rPr>
          <w:rFonts w:ascii="Arial" w:eastAsia="Arial" w:hAnsi="Arial" w:cs="Arial"/>
          <w:b/>
          <w:sz w:val="22"/>
          <w:szCs w:val="22"/>
        </w:rPr>
      </w:pPr>
    </w:p>
    <w:p w:rsidR="00FD4BAB" w:rsidRDefault="00FD4BAB">
      <w:pPr>
        <w:pBdr>
          <w:top w:val="nil"/>
          <w:left w:val="nil"/>
          <w:bottom w:val="nil"/>
          <w:right w:val="nil"/>
          <w:between w:val="nil"/>
        </w:pBdr>
        <w:spacing w:after="120"/>
        <w:jc w:val="center"/>
        <w:rPr>
          <w:rFonts w:ascii="Arial" w:eastAsia="Arial" w:hAnsi="Arial" w:cs="Arial"/>
          <w:b/>
          <w:color w:val="000000"/>
          <w:sz w:val="22"/>
          <w:szCs w:val="22"/>
          <w:u w:val="single"/>
        </w:rPr>
      </w:pPr>
    </w:p>
    <w:p w:rsidR="00FD4BAB" w:rsidRDefault="00FD4BAB">
      <w:pPr>
        <w:pBdr>
          <w:top w:val="nil"/>
          <w:left w:val="nil"/>
          <w:bottom w:val="nil"/>
          <w:right w:val="nil"/>
          <w:between w:val="nil"/>
        </w:pBdr>
        <w:spacing w:after="120"/>
        <w:jc w:val="center"/>
        <w:rPr>
          <w:rFonts w:ascii="Arial" w:eastAsia="Arial" w:hAnsi="Arial" w:cs="Arial"/>
          <w:b/>
          <w:color w:val="000000"/>
          <w:sz w:val="22"/>
          <w:szCs w:val="22"/>
          <w:u w:val="single"/>
        </w:rPr>
      </w:pPr>
    </w:p>
    <w:p w:rsidR="00FD4BAB" w:rsidRDefault="00FD4BAB">
      <w:pPr>
        <w:pBdr>
          <w:top w:val="nil"/>
          <w:left w:val="nil"/>
          <w:bottom w:val="nil"/>
          <w:right w:val="nil"/>
          <w:between w:val="nil"/>
        </w:pBdr>
        <w:spacing w:after="120"/>
        <w:jc w:val="center"/>
        <w:rPr>
          <w:rFonts w:ascii="Arial" w:eastAsia="Arial" w:hAnsi="Arial" w:cs="Arial"/>
          <w:b/>
          <w:color w:val="000000"/>
          <w:sz w:val="22"/>
          <w:szCs w:val="22"/>
          <w:u w:val="single"/>
        </w:rPr>
      </w:pPr>
    </w:p>
    <w:p w:rsidR="00FD4BAB" w:rsidRDefault="00FD4BAB">
      <w:pPr>
        <w:pBdr>
          <w:top w:val="nil"/>
          <w:left w:val="nil"/>
          <w:bottom w:val="nil"/>
          <w:right w:val="nil"/>
          <w:between w:val="nil"/>
        </w:pBdr>
        <w:spacing w:after="120"/>
        <w:jc w:val="center"/>
        <w:rPr>
          <w:rFonts w:ascii="Arial" w:eastAsia="Arial" w:hAnsi="Arial" w:cs="Arial"/>
          <w:b/>
          <w:color w:val="000000"/>
          <w:sz w:val="22"/>
          <w:szCs w:val="22"/>
          <w:u w:val="single"/>
        </w:rPr>
      </w:pPr>
    </w:p>
    <w:p w:rsidR="00FD4BAB" w:rsidRDefault="00FD4BAB">
      <w:pPr>
        <w:pBdr>
          <w:top w:val="nil"/>
          <w:left w:val="nil"/>
          <w:bottom w:val="nil"/>
          <w:right w:val="nil"/>
          <w:between w:val="nil"/>
        </w:pBdr>
        <w:spacing w:after="120"/>
        <w:jc w:val="center"/>
        <w:rPr>
          <w:rFonts w:ascii="Arial" w:eastAsia="Arial" w:hAnsi="Arial" w:cs="Arial"/>
          <w:b/>
          <w:color w:val="000000"/>
          <w:sz w:val="22"/>
          <w:szCs w:val="22"/>
          <w:u w:val="single"/>
        </w:rPr>
      </w:pPr>
    </w:p>
    <w:p w:rsidR="00FD4BAB" w:rsidRDefault="00FD4BAB">
      <w:pPr>
        <w:pBdr>
          <w:top w:val="nil"/>
          <w:left w:val="nil"/>
          <w:bottom w:val="nil"/>
          <w:right w:val="nil"/>
          <w:between w:val="nil"/>
        </w:pBdr>
        <w:spacing w:after="120"/>
        <w:jc w:val="center"/>
        <w:rPr>
          <w:rFonts w:ascii="Arial" w:eastAsia="Arial" w:hAnsi="Arial" w:cs="Arial"/>
          <w:b/>
          <w:color w:val="000000"/>
          <w:sz w:val="22"/>
          <w:szCs w:val="22"/>
          <w:u w:val="single"/>
        </w:rPr>
      </w:pPr>
    </w:p>
    <w:p w:rsidR="00FD4BAB" w:rsidRDefault="00FD4BAB">
      <w:pPr>
        <w:pBdr>
          <w:top w:val="nil"/>
          <w:left w:val="nil"/>
          <w:bottom w:val="nil"/>
          <w:right w:val="nil"/>
          <w:between w:val="nil"/>
        </w:pBdr>
        <w:spacing w:after="120"/>
        <w:jc w:val="center"/>
        <w:rPr>
          <w:rFonts w:ascii="Arial" w:eastAsia="Arial" w:hAnsi="Arial" w:cs="Arial"/>
          <w:b/>
          <w:color w:val="000000"/>
          <w:sz w:val="22"/>
          <w:szCs w:val="22"/>
          <w:u w:val="single"/>
        </w:rPr>
      </w:pPr>
    </w:p>
    <w:p w:rsidR="00F57271" w:rsidRDefault="00F57271">
      <w:r>
        <w:br w:type="page"/>
      </w:r>
    </w:p>
    <w:p w:rsidR="00354096" w:rsidRDefault="00354096">
      <w:pPr>
        <w:spacing w:before="120"/>
        <w:sectPr w:rsidR="00354096" w:rsidSect="00824F04">
          <w:footerReference w:type="default" r:id="rId27"/>
          <w:pgSz w:w="16838" w:h="11906" w:orient="landscape"/>
          <w:pgMar w:top="851" w:right="1418" w:bottom="851" w:left="1021" w:header="709" w:footer="0" w:gutter="0"/>
          <w:cols w:space="720"/>
        </w:sectPr>
      </w:pPr>
    </w:p>
    <w:p w:rsidR="00354096" w:rsidRDefault="00354096" w:rsidP="00354096">
      <w:pPr>
        <w:pStyle w:val="Heading2"/>
      </w:pPr>
      <w:bookmarkStart w:id="57" w:name="_Toc126750386"/>
      <w:r>
        <w:lastRenderedPageBreak/>
        <w:t>ΠΑΡΑΡΤΗΜΑ 10</w:t>
      </w:r>
      <w:bookmarkEnd w:id="57"/>
    </w:p>
    <w:p w:rsidR="00354096" w:rsidRDefault="00354096" w:rsidP="00354096">
      <w:pPr>
        <w:pStyle w:val="Normal1"/>
      </w:pPr>
    </w:p>
    <w:p w:rsidR="00354096" w:rsidRPr="00354096" w:rsidRDefault="00354096" w:rsidP="00354096">
      <w:pPr>
        <w:pStyle w:val="Normal1"/>
      </w:pPr>
    </w:p>
    <w:p w:rsidR="00354096" w:rsidRPr="006026BA" w:rsidRDefault="00354096" w:rsidP="00354096">
      <w:pPr>
        <w:jc w:val="center"/>
        <w:rPr>
          <w:rFonts w:ascii="Bookman Old Style" w:hAnsi="Bookman Old Style"/>
          <w:b/>
          <w:sz w:val="22"/>
          <w:szCs w:val="22"/>
          <w:u w:val="single"/>
        </w:rPr>
      </w:pPr>
      <w:r w:rsidRPr="006026BA">
        <w:rPr>
          <w:rFonts w:ascii="Bookman Old Style" w:hAnsi="Bookman Old Style"/>
          <w:b/>
          <w:sz w:val="22"/>
          <w:szCs w:val="22"/>
          <w:u w:val="single"/>
        </w:rPr>
        <w:t>ΔΗΛΩΣΗ</w:t>
      </w:r>
      <w:r w:rsidR="00C11F22">
        <w:rPr>
          <w:rFonts w:ascii="Bookman Old Style" w:hAnsi="Bookman Old Style"/>
          <w:b/>
          <w:sz w:val="22"/>
          <w:szCs w:val="22"/>
          <w:u w:val="single"/>
        </w:rPr>
        <w:t xml:space="preserve"> Υπεύθυνου Συμβούλου Έργου ή/ και Εταιρείας</w:t>
      </w:r>
    </w:p>
    <w:p w:rsidR="00354096" w:rsidRPr="006026BA" w:rsidRDefault="00354096" w:rsidP="00354096">
      <w:pPr>
        <w:jc w:val="both"/>
        <w:rPr>
          <w:rFonts w:ascii="Bookman Old Style" w:hAnsi="Bookman Old Style"/>
          <w:b/>
          <w:sz w:val="22"/>
          <w:szCs w:val="22"/>
        </w:rPr>
      </w:pPr>
    </w:p>
    <w:p w:rsidR="00354096" w:rsidRDefault="00354096" w:rsidP="00354096">
      <w:pPr>
        <w:jc w:val="both"/>
        <w:rPr>
          <w:rFonts w:ascii="Bookman Old Style" w:hAnsi="Bookman Old Style"/>
          <w:sz w:val="22"/>
          <w:szCs w:val="22"/>
        </w:rPr>
      </w:pPr>
      <w:r w:rsidRPr="006026BA">
        <w:rPr>
          <w:rFonts w:ascii="Bookman Old Style" w:hAnsi="Bookman Old Style"/>
          <w:sz w:val="22"/>
          <w:szCs w:val="22"/>
        </w:rPr>
        <w:t xml:space="preserve">Δηλώνω ότι </w:t>
      </w:r>
      <w:r>
        <w:rPr>
          <w:rFonts w:ascii="Bookman Old Style" w:hAnsi="Bookman Old Style"/>
          <w:b/>
          <w:sz w:val="22"/>
          <w:szCs w:val="22"/>
        </w:rPr>
        <w:t>ΔΕΝ</w:t>
      </w:r>
      <w:r w:rsidRPr="006026BA">
        <w:rPr>
          <w:rFonts w:ascii="Bookman Old Style" w:hAnsi="Bookman Old Style"/>
          <w:sz w:val="22"/>
          <w:szCs w:val="22"/>
        </w:rPr>
        <w:t xml:space="preserve"> έχω οποιοδήποτε οικονομικό ή άλλο συμφέρον, άμεσο ή έμμεσο, σε σχέση με </w:t>
      </w:r>
      <w:r>
        <w:rPr>
          <w:rFonts w:ascii="Bookman Old Style" w:hAnsi="Bookman Old Style"/>
          <w:sz w:val="22"/>
          <w:szCs w:val="22"/>
        </w:rPr>
        <w:t>το Νοσηλευτήριο πέραν των Συμβουλευτικών Υπηρεσιών που παρέχω με σκοπό τη διαπίστευση του Νοσηλευτηρίου</w:t>
      </w:r>
      <w:r w:rsidRPr="006026BA">
        <w:rPr>
          <w:rFonts w:ascii="Bookman Old Style" w:hAnsi="Bookman Old Style"/>
          <w:sz w:val="22"/>
          <w:szCs w:val="22"/>
        </w:rPr>
        <w:t xml:space="preserve"> ή έχω οποιαδήποτε ιδιάζουσα σχέση ή οποιαδήποτε εξ αίματος ή εξ αγχιστείας συγγένεια μέχρι του τετάρτου βαθμού ή βρίσκομαι σε οξεία έχθρα με οποιοδήποτε πρόσωπο που έχει πρόδηλο οικονομικό ή άλλο συμφέρον στ</w:t>
      </w:r>
      <w:r>
        <w:rPr>
          <w:rFonts w:ascii="Bookman Old Style" w:hAnsi="Bookman Old Style"/>
          <w:sz w:val="22"/>
          <w:szCs w:val="22"/>
        </w:rPr>
        <w:t>ο εν λόγω Νοσηλευτήριο.</w:t>
      </w:r>
    </w:p>
    <w:p w:rsidR="00354096" w:rsidRDefault="00354096" w:rsidP="00354096">
      <w:pPr>
        <w:jc w:val="both"/>
        <w:rPr>
          <w:rFonts w:ascii="Bookman Old Style" w:hAnsi="Bookman Old Style"/>
          <w:sz w:val="22"/>
          <w:szCs w:val="22"/>
        </w:rPr>
      </w:pPr>
    </w:p>
    <w:p w:rsidR="00354096" w:rsidRPr="006026BA" w:rsidRDefault="00354096" w:rsidP="00354096">
      <w:pPr>
        <w:jc w:val="both"/>
        <w:rPr>
          <w:rFonts w:ascii="Bookman Old Style" w:hAnsi="Bookman Old Style"/>
          <w:sz w:val="22"/>
          <w:szCs w:val="22"/>
        </w:rPr>
      </w:pPr>
    </w:p>
    <w:p w:rsidR="00354096" w:rsidRPr="006026BA" w:rsidRDefault="00354096" w:rsidP="00354096">
      <w:pPr>
        <w:keepNext/>
        <w:autoSpaceDE w:val="0"/>
        <w:autoSpaceDN w:val="0"/>
        <w:jc w:val="both"/>
        <w:rPr>
          <w:rFonts w:ascii="Bookman Old Style" w:eastAsia="Calibri" w:hAnsi="Bookman Old Style" w:cs="Arial"/>
          <w:b/>
          <w:sz w:val="22"/>
          <w:szCs w:val="22"/>
          <w:u w:val="single"/>
        </w:rPr>
      </w:pPr>
    </w:p>
    <w:p w:rsidR="00354096" w:rsidRPr="006026BA" w:rsidRDefault="00354096" w:rsidP="00354096">
      <w:pPr>
        <w:jc w:val="both"/>
        <w:rPr>
          <w:rFonts w:ascii="Bookman Old Style" w:hAnsi="Bookman Old Style"/>
          <w:b/>
          <w:sz w:val="22"/>
          <w:szCs w:val="22"/>
          <w:u w:val="single"/>
        </w:rPr>
      </w:pPr>
    </w:p>
    <w:p w:rsidR="00354096" w:rsidRPr="006026BA" w:rsidRDefault="00354096" w:rsidP="00354096">
      <w:pPr>
        <w:ind w:left="142"/>
        <w:jc w:val="both"/>
        <w:rPr>
          <w:rFonts w:ascii="Bookman Old Style" w:hAnsi="Bookman Old Style"/>
          <w:sz w:val="22"/>
          <w:szCs w:val="22"/>
        </w:rPr>
      </w:pPr>
      <w:r w:rsidRPr="006026BA">
        <w:rPr>
          <w:rFonts w:ascii="Bookman Old Style" w:hAnsi="Bookman Old Style"/>
          <w:sz w:val="22"/>
          <w:szCs w:val="22"/>
        </w:rPr>
        <w:t>Υπογραφή:.......................................................................................</w:t>
      </w:r>
    </w:p>
    <w:p w:rsidR="00354096" w:rsidRDefault="00354096" w:rsidP="00354096">
      <w:pPr>
        <w:spacing w:line="276" w:lineRule="auto"/>
        <w:ind w:left="142"/>
        <w:jc w:val="both"/>
        <w:rPr>
          <w:rFonts w:ascii="Bookman Old Style" w:hAnsi="Bookman Old Style"/>
          <w:sz w:val="22"/>
          <w:szCs w:val="22"/>
        </w:rPr>
      </w:pPr>
    </w:p>
    <w:p w:rsidR="00354096" w:rsidRPr="006026BA" w:rsidRDefault="00354096" w:rsidP="00354096">
      <w:pPr>
        <w:spacing w:line="276" w:lineRule="auto"/>
        <w:ind w:left="142"/>
        <w:jc w:val="both"/>
        <w:rPr>
          <w:rFonts w:ascii="Bookman Old Style" w:hAnsi="Bookman Old Style"/>
          <w:sz w:val="22"/>
          <w:szCs w:val="22"/>
        </w:rPr>
      </w:pPr>
    </w:p>
    <w:p w:rsidR="00354096" w:rsidRPr="006026BA" w:rsidRDefault="00354096" w:rsidP="00354096">
      <w:pPr>
        <w:spacing w:line="276" w:lineRule="auto"/>
        <w:ind w:left="-851"/>
        <w:jc w:val="both"/>
        <w:rPr>
          <w:rFonts w:ascii="Bookman Old Style" w:hAnsi="Bookman Old Style"/>
          <w:sz w:val="22"/>
          <w:szCs w:val="22"/>
        </w:rPr>
      </w:pPr>
      <w:r w:rsidRPr="006026BA">
        <w:rPr>
          <w:rFonts w:ascii="Bookman Old Style" w:hAnsi="Bookman Old Style"/>
          <w:sz w:val="22"/>
          <w:szCs w:val="22"/>
        </w:rPr>
        <w:t xml:space="preserve">             Ονοματεπώνυμο:................................................................................</w:t>
      </w:r>
    </w:p>
    <w:p w:rsidR="00354096" w:rsidRPr="006026BA" w:rsidRDefault="00354096" w:rsidP="00354096">
      <w:pPr>
        <w:spacing w:line="276" w:lineRule="auto"/>
        <w:jc w:val="both"/>
        <w:rPr>
          <w:rFonts w:ascii="Bookman Old Style" w:hAnsi="Bookman Old Style"/>
          <w:sz w:val="22"/>
          <w:szCs w:val="22"/>
        </w:rPr>
      </w:pPr>
    </w:p>
    <w:p w:rsidR="00FD4BAB" w:rsidRDefault="00FD4BAB">
      <w:pPr>
        <w:spacing w:before="120"/>
      </w:pPr>
    </w:p>
    <w:sectPr w:rsidR="00FD4BAB" w:rsidSect="00354096">
      <w:pgSz w:w="11906" w:h="16838"/>
      <w:pgMar w:top="1418" w:right="851" w:bottom="1021" w:left="851" w:header="709"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44" w:rsidRDefault="003D7F44">
      <w:r>
        <w:separator/>
      </w:r>
    </w:p>
  </w:endnote>
  <w:endnote w:type="continuationSeparator" w:id="0">
    <w:p w:rsidR="003D7F44" w:rsidRDefault="003D7F4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Times New Roman"/>
    <w:charset w:val="00"/>
    <w:family w:val="auto"/>
    <w:pitch w:val="variable"/>
    <w:sig w:usb0="00000001" w:usb1="4000205B" w:usb2="00000000" w:usb3="00000000" w:csb0="00000193" w:csb1="00000000"/>
  </w:font>
  <w:font w:name="Cardo">
    <w:altName w:val="Calibri"/>
    <w:charset w:val="00"/>
    <w:family w:val="auto"/>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10" w:rsidRDefault="008A1410">
    <w:pPr>
      <w:pBdr>
        <w:top w:val="nil"/>
        <w:left w:val="nil"/>
        <w:bottom w:val="nil"/>
        <w:right w:val="nil"/>
        <w:between w:val="nil"/>
      </w:pBdr>
      <w:tabs>
        <w:tab w:val="center" w:pos="4536"/>
        <w:tab w:val="right" w:pos="9072"/>
      </w:tabs>
      <w:spacing w:before="40" w:after="40"/>
      <w:jc w:val="right"/>
      <w:rPr>
        <w:rFonts w:ascii="Arial" w:eastAsia="Arial" w:hAnsi="Arial" w:cs="Arial"/>
        <w:i/>
        <w:color w:val="000000"/>
        <w:sz w:val="18"/>
        <w:szCs w:val="18"/>
      </w:rPr>
    </w:pPr>
    <w:r>
      <w:rPr>
        <w:rFonts w:ascii="Arial" w:eastAsia="Arial" w:hAnsi="Arial" w:cs="Arial"/>
        <w:i/>
        <w:color w:val="000000"/>
        <w:sz w:val="18"/>
        <w:szCs w:val="18"/>
      </w:rPr>
      <w:t xml:space="preserve">Σελίδα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9405FF">
      <w:rPr>
        <w:rFonts w:ascii="Arial" w:eastAsia="Arial" w:hAnsi="Arial" w:cs="Arial"/>
        <w:b/>
        <w:i/>
        <w:noProof/>
        <w:color w:val="000000"/>
        <w:sz w:val="18"/>
        <w:szCs w:val="18"/>
      </w:rPr>
      <w:t>49</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από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9405FF">
      <w:rPr>
        <w:rFonts w:ascii="Arial" w:eastAsia="Arial" w:hAnsi="Arial" w:cs="Arial"/>
        <w:i/>
        <w:noProof/>
        <w:color w:val="000000"/>
        <w:sz w:val="18"/>
        <w:szCs w:val="18"/>
      </w:rPr>
      <w:t>52</w:t>
    </w:r>
    <w:r>
      <w:rPr>
        <w:rFonts w:ascii="Arial" w:eastAsia="Arial" w:hAnsi="Arial" w:cs="Arial"/>
        <w:i/>
        <w:color w:val="00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10" w:rsidRDefault="008A1410">
    <w:pPr>
      <w:pBdr>
        <w:top w:val="nil"/>
        <w:left w:val="nil"/>
        <w:bottom w:val="nil"/>
        <w:right w:val="nil"/>
        <w:between w:val="nil"/>
      </w:pBdr>
      <w:tabs>
        <w:tab w:val="center" w:pos="4536"/>
        <w:tab w:val="right" w:pos="9072"/>
      </w:tabs>
      <w:spacing w:before="40" w:after="40"/>
      <w:jc w:val="right"/>
      <w:rPr>
        <w:rFonts w:ascii="Arial" w:eastAsia="Arial" w:hAnsi="Arial" w:cs="Arial"/>
        <w:i/>
        <w:color w:val="000000"/>
        <w:sz w:val="18"/>
        <w:szCs w:val="18"/>
      </w:rPr>
    </w:pPr>
    <w:r>
      <w:rPr>
        <w:rFonts w:ascii="Arial" w:eastAsia="Arial" w:hAnsi="Arial" w:cs="Arial"/>
        <w:i/>
        <w:color w:val="000000"/>
        <w:sz w:val="18"/>
        <w:szCs w:val="18"/>
      </w:rPr>
      <w:t xml:space="preserve">Σελίδα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9405FF">
      <w:rPr>
        <w:rFonts w:ascii="Arial" w:eastAsia="Arial" w:hAnsi="Arial" w:cs="Arial"/>
        <w:b/>
        <w:i/>
        <w:noProof/>
        <w:color w:val="000000"/>
        <w:sz w:val="18"/>
        <w:szCs w:val="18"/>
      </w:rPr>
      <w:t>50</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από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9405FF">
      <w:rPr>
        <w:rFonts w:ascii="Arial" w:eastAsia="Arial" w:hAnsi="Arial" w:cs="Arial"/>
        <w:i/>
        <w:noProof/>
        <w:color w:val="000000"/>
        <w:sz w:val="18"/>
        <w:szCs w:val="18"/>
      </w:rPr>
      <w:t>52</w:t>
    </w:r>
    <w:r>
      <w:rPr>
        <w:rFonts w:ascii="Arial" w:eastAsia="Arial" w:hAnsi="Arial" w:cs="Arial"/>
        <w:i/>
        <w:color w:val="00000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10" w:rsidRDefault="008A1410">
    <w:pPr>
      <w:pBdr>
        <w:top w:val="nil"/>
        <w:left w:val="nil"/>
        <w:bottom w:val="nil"/>
        <w:right w:val="nil"/>
        <w:between w:val="nil"/>
      </w:pBdr>
      <w:tabs>
        <w:tab w:val="center" w:pos="4536"/>
        <w:tab w:val="right" w:pos="9072"/>
      </w:tabs>
      <w:spacing w:before="40" w:after="40"/>
      <w:jc w:val="right"/>
      <w:rPr>
        <w:rFonts w:ascii="Arial" w:eastAsia="Arial" w:hAnsi="Arial" w:cs="Arial"/>
        <w:i/>
        <w:color w:val="000000"/>
        <w:sz w:val="18"/>
        <w:szCs w:val="18"/>
      </w:rPr>
    </w:pPr>
    <w:r>
      <w:rPr>
        <w:rFonts w:ascii="Arial" w:eastAsia="Arial" w:hAnsi="Arial" w:cs="Arial"/>
        <w:i/>
        <w:color w:val="000000"/>
        <w:sz w:val="18"/>
        <w:szCs w:val="18"/>
      </w:rPr>
      <w:t xml:space="preserve">Σελίδα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9405FF">
      <w:rPr>
        <w:rFonts w:ascii="Arial" w:eastAsia="Arial" w:hAnsi="Arial" w:cs="Arial"/>
        <w:b/>
        <w:i/>
        <w:noProof/>
        <w:color w:val="000000"/>
        <w:sz w:val="18"/>
        <w:szCs w:val="18"/>
      </w:rPr>
      <w:t>52</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από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9405FF">
      <w:rPr>
        <w:rFonts w:ascii="Arial" w:eastAsia="Arial" w:hAnsi="Arial" w:cs="Arial"/>
        <w:i/>
        <w:noProof/>
        <w:color w:val="000000"/>
        <w:sz w:val="18"/>
        <w:szCs w:val="18"/>
      </w:rPr>
      <w:t>52</w:t>
    </w:r>
    <w:r>
      <w:rPr>
        <w:rFonts w:ascii="Arial" w:eastAsia="Arial" w:hAnsi="Arial" w:cs="Arial"/>
        <w:i/>
        <w:color w:val="000000"/>
        <w:sz w:val="18"/>
        <w:szCs w:val="18"/>
      </w:rPr>
      <w:fldChar w:fldCharType="end"/>
    </w:r>
  </w:p>
  <w:p w:rsidR="008A1410" w:rsidRDefault="008A1410">
    <w:pPr>
      <w:pBdr>
        <w:top w:val="nil"/>
        <w:left w:val="nil"/>
        <w:bottom w:val="nil"/>
        <w:right w:val="nil"/>
        <w:between w:val="nil"/>
      </w:pBdr>
      <w:tabs>
        <w:tab w:val="center" w:pos="4320"/>
        <w:tab w:val="right" w:pos="8640"/>
      </w:tabs>
      <w:jc w:val="right"/>
      <w:rPr>
        <w:color w:val="000000"/>
      </w:rPr>
    </w:pPr>
  </w:p>
  <w:p w:rsidR="008A1410" w:rsidRDefault="008A1410">
    <w:pPr>
      <w:widowControl w:val="0"/>
      <w:ind w:left="2880" w:right="360"/>
      <w:rPr>
        <w:b/>
        <w:sz w:val="14"/>
        <w:szCs w:val="14"/>
      </w:rPr>
    </w:pPr>
  </w:p>
  <w:p w:rsidR="008A1410" w:rsidRDefault="008A1410">
    <w:pPr>
      <w:widowControl w:val="0"/>
      <w:ind w:left="2880"/>
      <w:rPr>
        <w:b/>
        <w:sz w:val="14"/>
        <w:szCs w:val="14"/>
      </w:rPr>
    </w:pPr>
  </w:p>
  <w:p w:rsidR="008A1410" w:rsidRDefault="008A1410">
    <w:pPr>
      <w:widowControl w:val="0"/>
      <w:rPr>
        <w:b/>
        <w:sz w:val="14"/>
        <w:szCs w:val="14"/>
      </w:rPr>
    </w:pPr>
  </w:p>
  <w:p w:rsidR="008A1410" w:rsidRDefault="008A1410">
    <w:pPr>
      <w:widowControl w:val="0"/>
      <w:ind w:left="2880"/>
      <w:rPr>
        <w:b/>
        <w:sz w:val="14"/>
        <w:szCs w:val="14"/>
      </w:rPr>
    </w:pPr>
  </w:p>
  <w:p w:rsidR="008A1410" w:rsidRDefault="008A1410">
    <w:pPr>
      <w:widowControl w:val="0"/>
      <w:ind w:left="2880"/>
      <w:rPr>
        <w:b/>
        <w:sz w:val="14"/>
        <w:szCs w:val="14"/>
      </w:rPr>
    </w:pPr>
  </w:p>
  <w:p w:rsidR="008A1410" w:rsidRDefault="008A1410">
    <w:pPr>
      <w:widowControl w:val="0"/>
      <w:ind w:left="2880"/>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44" w:rsidRDefault="003D7F44">
      <w:r>
        <w:separator/>
      </w:r>
    </w:p>
  </w:footnote>
  <w:footnote w:type="continuationSeparator" w:id="0">
    <w:p w:rsidR="003D7F44" w:rsidRDefault="003D7F44">
      <w:r>
        <w:continuationSeparator/>
      </w:r>
    </w:p>
  </w:footnote>
  <w:footnote w:id="1">
    <w:p w:rsidR="008A1410" w:rsidRDefault="008A1410">
      <w:pPr>
        <w:pBdr>
          <w:top w:val="nil"/>
          <w:left w:val="nil"/>
          <w:bottom w:val="nil"/>
          <w:right w:val="nil"/>
          <w:between w:val="nil"/>
        </w:pBdr>
        <w:rPr>
          <w:color w:val="000000"/>
          <w:sz w:val="16"/>
          <w:szCs w:val="16"/>
        </w:rPr>
      </w:pPr>
      <w:r>
        <w:rPr>
          <w:rStyle w:val="FootnoteReference"/>
        </w:rPr>
        <w:footnoteRef/>
      </w:r>
      <w:r>
        <w:rPr>
          <w:color w:val="000000"/>
          <w:sz w:val="16"/>
          <w:szCs w:val="16"/>
        </w:rPr>
        <w:t>ΕΕ L 352/1 της 24.12.2013</w:t>
      </w:r>
    </w:p>
  </w:footnote>
  <w:footnote w:id="2">
    <w:p w:rsidR="008A1410" w:rsidRDefault="008A141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Ιδιωτικό Νοσηλευτήριο έχει την έννοια που αποδίδεται στον όρο αυτό από τον Περί Ιδιωτικών Νοσηλευτηρίων (Έλεγχος, Ίδρυση και Λειτουργία) Νόμο του 2001 όπως αυτός εκάστοτε τροποποιείται.</w:t>
      </w:r>
    </w:p>
  </w:footnote>
  <w:footnote w:id="3">
    <w:p w:rsidR="008A1410" w:rsidRPr="007010C9" w:rsidRDefault="008A1410">
      <w:pPr>
        <w:pBdr>
          <w:top w:val="nil"/>
          <w:left w:val="nil"/>
          <w:bottom w:val="nil"/>
          <w:right w:val="nil"/>
          <w:between w:val="nil"/>
        </w:pBdr>
        <w:rPr>
          <w:color w:val="000000"/>
          <w:lang w:val="en-US"/>
        </w:rPr>
      </w:pPr>
      <w:r>
        <w:rPr>
          <w:rStyle w:val="FootnoteReference"/>
        </w:rPr>
        <w:footnoteRef/>
      </w:r>
      <w:r w:rsidRPr="007010C9">
        <w:rPr>
          <w:color w:val="000000"/>
          <w:lang w:val="en-US"/>
        </w:rPr>
        <w:t xml:space="preserve"> </w:t>
      </w:r>
      <w:r w:rsidRPr="007010C9">
        <w:rPr>
          <w:color w:val="000000"/>
          <w:sz w:val="16"/>
          <w:szCs w:val="16"/>
          <w:lang w:val="en-US"/>
        </w:rPr>
        <w:t>International Society for Quality in Healthcare</w:t>
      </w:r>
    </w:p>
  </w:footnote>
  <w:footnote w:id="4">
    <w:p w:rsidR="008A1410" w:rsidRDefault="008A1410">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Επαναδιαπίστευση αφορά σε εκ νέου διαπίστευση μετά τη λήξη ισχύος της προηγούμενης  διαπίστευσης.</w:t>
      </w:r>
    </w:p>
    <w:p w:rsidR="008A1410" w:rsidRDefault="008A1410">
      <w:pPr>
        <w:widowControl w:val="0"/>
        <w:pBdr>
          <w:top w:val="nil"/>
          <w:left w:val="nil"/>
          <w:bottom w:val="nil"/>
          <w:right w:val="nil"/>
          <w:between w:val="nil"/>
        </w:pBdr>
        <w:spacing w:line="276" w:lineRule="auto"/>
        <w:rPr>
          <w:color w:val="000000"/>
          <w:sz w:val="16"/>
          <w:szCs w:val="16"/>
        </w:rPr>
      </w:pPr>
    </w:p>
  </w:footnote>
  <w:footnote w:id="5">
    <w:sdt>
      <w:sdtPr>
        <w:tag w:val="goog_rdk_82"/>
        <w:id w:val="781859601"/>
      </w:sdtPr>
      <w:sdtContent>
        <w:p w:rsidR="008A1410" w:rsidRDefault="008A1410">
          <w:pPr>
            <w:jc w:val="both"/>
            <w:rPr>
              <w:sz w:val="16"/>
              <w:szCs w:val="16"/>
            </w:rPr>
          </w:pPr>
          <w:r>
            <w:rPr>
              <w:rStyle w:val="FootnoteReference"/>
            </w:rPr>
            <w:footnoteRef/>
          </w:r>
          <w:r>
            <w:t xml:space="preserve"> </w:t>
          </w:r>
          <w:r>
            <w:rPr>
              <w:sz w:val="16"/>
              <w:szCs w:val="16"/>
            </w:rPr>
            <w:t>Το σύνολο των ενισχύσεων ήσσονος σημασίας που χορηγούνται σε μια δεδομένη επιχείρηση δεν μπορεί να υπερβαίνει το ποσό των 200.000 ευρώ σε οποιαδήποτε περίοδο 3 οικονομικών ετών. Ο όρος «επιχείρηση» νοείται ως οικονομική ενότητα (economic unit), έστω και αν από νομική άποψη η οικονομική αυτή ενότητα αποτελείται από περισσότερα φυσικά ή νομικά πρόσωπα. Ως εκ τούτου, σε περίπτωση που το νοσηλευτήριο είναι μέρος μιας οικονομικής ενότητας η οποία αποτελείται από περισσότερα νομικά ή φυσικά πρόσωπα, το όριο των ενισχύσεων ήσσονος σημασίας θα πρέπει να αφορά συνολικά τις ενισχύσεις ήσσονος σημασίας που έλαβε η οικονομική ενότητα στην οποία ανήκει, δηλαδή η «επιχείρηση».</w:t>
          </w:r>
          <w:sdt>
            <w:sdtPr>
              <w:tag w:val="goog_rdk_81"/>
              <w:id w:val="781859602"/>
              <w:showingPlcHdr/>
            </w:sdtPr>
            <w:sdtContent>
              <w:r>
                <w:t xml:space="preserve">     </w:t>
              </w:r>
            </w:sdtContent>
          </w:sdt>
        </w:p>
      </w:sdtContent>
    </w:sdt>
    <w:p w:rsidR="008A1410" w:rsidRDefault="008A1410">
      <w:pPr>
        <w:jc w:val="both"/>
        <w:rPr>
          <w:sz w:val="16"/>
          <w:szCs w:val="16"/>
        </w:rPr>
      </w:pPr>
      <w:r>
        <w:rPr>
          <w:sz w:val="16"/>
          <w:szCs w:val="16"/>
        </w:rPr>
        <w:t xml:space="preserve">Για σκοπούς του Κανονισμού (ΕΕ) 1408/2013 στην «ενιαία επιχείρηση» περιλαμβάνονται όλες οι επιχειρήσεις που έχουν τουλάχιστον μια από τις ακόλουθες σχέσεις μεταξύ τους: </w:t>
      </w:r>
    </w:p>
    <w:p w:rsidR="008A1410" w:rsidRDefault="008A1410">
      <w:pPr>
        <w:numPr>
          <w:ilvl w:val="0"/>
          <w:numId w:val="5"/>
        </w:numPr>
        <w:pBdr>
          <w:top w:val="nil"/>
          <w:left w:val="nil"/>
          <w:bottom w:val="nil"/>
          <w:right w:val="nil"/>
          <w:between w:val="nil"/>
        </w:pBdr>
        <w:ind w:left="284" w:hanging="284"/>
        <w:jc w:val="both"/>
        <w:rPr>
          <w:color w:val="000000"/>
          <w:sz w:val="16"/>
          <w:szCs w:val="16"/>
        </w:rPr>
      </w:pPr>
      <w:r>
        <w:rPr>
          <w:color w:val="000000"/>
          <w:sz w:val="16"/>
          <w:szCs w:val="16"/>
        </w:rPr>
        <w:t xml:space="preserve">μια επιχείρηση κατέχει την πλειοψηφία των δικαιωμάτων ψήφου των μετοχών ή των εταιριών άλλης επιχείρησης· </w:t>
      </w:r>
    </w:p>
    <w:p w:rsidR="008A1410" w:rsidRDefault="008A1410">
      <w:pPr>
        <w:numPr>
          <w:ilvl w:val="0"/>
          <w:numId w:val="5"/>
        </w:numPr>
        <w:pBdr>
          <w:top w:val="nil"/>
          <w:left w:val="nil"/>
          <w:bottom w:val="nil"/>
          <w:right w:val="nil"/>
          <w:between w:val="nil"/>
        </w:pBdr>
        <w:ind w:left="284" w:hanging="284"/>
        <w:jc w:val="both"/>
        <w:rPr>
          <w:color w:val="000000"/>
          <w:sz w:val="16"/>
          <w:szCs w:val="16"/>
        </w:rPr>
      </w:pPr>
      <w:r>
        <w:rPr>
          <w:color w:val="000000"/>
          <w:sz w:val="16"/>
          <w:szCs w:val="16"/>
        </w:rPr>
        <w:t xml:space="preserve">μια επιχείρηση έχει το δικαίωμα να διορίζει ή να παύει την πλειοψηφία των μελών του διοικητικού, διαχειριστικού εποπτικού οργάνου άλλης επιχείρησης· </w:t>
      </w:r>
    </w:p>
    <w:p w:rsidR="008A1410" w:rsidRDefault="008A1410">
      <w:pPr>
        <w:numPr>
          <w:ilvl w:val="0"/>
          <w:numId w:val="5"/>
        </w:numPr>
        <w:pBdr>
          <w:top w:val="nil"/>
          <w:left w:val="nil"/>
          <w:bottom w:val="nil"/>
          <w:right w:val="nil"/>
          <w:between w:val="nil"/>
        </w:pBdr>
        <w:ind w:left="284" w:hanging="284"/>
        <w:jc w:val="both"/>
        <w:rPr>
          <w:color w:val="000000"/>
          <w:sz w:val="16"/>
          <w:szCs w:val="16"/>
        </w:rPr>
      </w:pPr>
      <w:r>
        <w:rPr>
          <w:color w:val="000000"/>
          <w:sz w:val="16"/>
          <w:szCs w:val="16"/>
        </w:rPr>
        <w:t xml:space="preserve">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w:t>
      </w:r>
    </w:p>
    <w:p w:rsidR="008A1410" w:rsidRDefault="008A1410">
      <w:pPr>
        <w:numPr>
          <w:ilvl w:val="0"/>
          <w:numId w:val="5"/>
        </w:numPr>
        <w:pBdr>
          <w:top w:val="nil"/>
          <w:left w:val="nil"/>
          <w:bottom w:val="nil"/>
          <w:right w:val="nil"/>
          <w:between w:val="nil"/>
        </w:pBdr>
        <w:ind w:left="284" w:hanging="284"/>
        <w:jc w:val="both"/>
        <w:rPr>
          <w:color w:val="000000"/>
          <w:sz w:val="16"/>
          <w:szCs w:val="16"/>
        </w:rPr>
      </w:pPr>
      <w:r>
        <w:rPr>
          <w:color w:val="000000"/>
          <w:sz w:val="16"/>
          <w:szCs w:val="16"/>
        </w:rPr>
        <w:t xml:space="preserve">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w:t>
      </w:r>
    </w:p>
    <w:p w:rsidR="008A1410" w:rsidRDefault="008A1410">
      <w:pPr>
        <w:jc w:val="both"/>
        <w:rPr>
          <w:sz w:val="16"/>
          <w:szCs w:val="16"/>
        </w:rPr>
      </w:pPr>
      <w:r>
        <w:rPr>
          <w:sz w:val="16"/>
          <w:szCs w:val="16"/>
        </w:rPr>
        <w:t xml:space="preserve">Επιχειρήσεις που  έχουν  οποιαδήποτε  από  τις  σχέσεις  που  αναφέρονται  στα  στοιχεία  α)  έως  δ)  μεμία  ή  περισσότερες  άλλες επιχειρήσεις θεωρούνται επίσης ενιαία επιχείρηση. Αν για οποιοδήποτε λόγο, πρόσωπο λάβει ως ενίσχυση ήσσονος σημασίας (de minimis) ποσό που υπερβαίνει τα ανώτατα όρια που αναφέρονται πιο πάνω κατά την σχετική τριετή περίοδο, ο Έφορος Ελέγχου Κρατικών Ενισχύσεων, αφού προηγουμένως ακούσει τα ενδιαφερόμενα μέρη, δύναται, με αιτιολογημένη απόφαση του, να διατάξει το πρόσωπο που έλαβε την ενίσχυση να επιστρέψει το σύνολο της ενίσχυσης. </w:t>
      </w:r>
    </w:p>
    <w:p w:rsidR="008A1410" w:rsidRDefault="008A1410">
      <w:pPr>
        <w:widowControl w:val="0"/>
        <w:pBdr>
          <w:top w:val="nil"/>
          <w:left w:val="nil"/>
          <w:bottom w:val="nil"/>
          <w:right w:val="nil"/>
          <w:between w:val="nil"/>
        </w:pBdr>
        <w:spacing w:line="276" w:lineRule="auto"/>
        <w:rPr>
          <w:sz w:val="16"/>
          <w:szCs w:val="16"/>
        </w:rPr>
      </w:pPr>
    </w:p>
  </w:footnote>
  <w:footnote w:id="6">
    <w:p w:rsidR="008A1410" w:rsidRDefault="008A1410" w:rsidP="00FA1725">
      <w:pPr>
        <w:pStyle w:val="FootnoteText"/>
      </w:pPr>
      <w:r>
        <w:rPr>
          <w:rStyle w:val="FootnoteReference"/>
        </w:rPr>
        <w:footnoteRef/>
      </w:r>
      <w:r>
        <w:t xml:space="preserve"> </w:t>
      </w:r>
      <w:r w:rsidRPr="00167F6C">
        <w:t>https://eur-lex.europa.eu/legal-content/EL/TXT/PDF/?uri=CELEX:32018R1046&amp;from=EN</w:t>
      </w:r>
    </w:p>
  </w:footnote>
  <w:footnote w:id="7">
    <w:p w:rsidR="008A1410" w:rsidRPr="009A7842" w:rsidRDefault="008A1410" w:rsidP="00FA1725">
      <w:pPr>
        <w:pStyle w:val="FootnoteText"/>
        <w:rPr>
          <w:sz w:val="18"/>
          <w:szCs w:val="18"/>
        </w:rPr>
      </w:pPr>
      <w:r>
        <w:rPr>
          <w:rStyle w:val="FootnoteReference"/>
        </w:rPr>
        <w:footnoteRef/>
      </w:r>
      <w:r w:rsidRPr="009A7842">
        <w:t xml:space="preserve"> </w:t>
      </w:r>
      <w:r w:rsidRPr="009A7842">
        <w:rPr>
          <w:sz w:val="18"/>
          <w:szCs w:val="18"/>
        </w:rPr>
        <w:t>Αφορούν σε θέματα διάπραξης σοβαρού επαγγελματικού παραπτώματος, σοβαρών παραλείψεων όσον αφορά στην συμμόρφωση προς βασικές υποχρεώσεις κατά την εκτέλεση χρηματοδοτούμενων από τον προϋπολογισμό της ΕΕ νομικών δεσμεύσεων ή/και σε θέματα δημιουργίας οντότητας υπαγόμενης σε διαφορετική δικαιοδοσία για σκοπούς καταστρατήγησης των υποχρεώσεων που απορρέουν από το φορολογικό ή κοινωνικό δίκαιο ή άλλες νομικές υποχρεώσεις</w:t>
      </w:r>
      <w:r>
        <w:rPr>
          <w:sz w:val="18"/>
          <w:szCs w:val="18"/>
        </w:rPr>
        <w:t>.</w:t>
      </w:r>
    </w:p>
  </w:footnote>
  <w:footnote w:id="8">
    <w:p w:rsidR="008A1410" w:rsidRDefault="008A1410">
      <w:pPr>
        <w:pBdr>
          <w:top w:val="nil"/>
          <w:left w:val="nil"/>
          <w:bottom w:val="nil"/>
          <w:right w:val="nil"/>
          <w:between w:val="nil"/>
        </w:pBdr>
        <w:rPr>
          <w:color w:val="000000"/>
        </w:rPr>
      </w:pPr>
      <w:r>
        <w:rPr>
          <w:rStyle w:val="FootnoteReference"/>
        </w:rPr>
        <w:footnoteRef/>
      </w:r>
      <w:r>
        <w:rPr>
          <w:color w:val="000000"/>
        </w:rPr>
        <w:t xml:space="preserve"> Ο περί ιδιωτικών νοσηλευτηρίων Νόμος </w:t>
      </w:r>
    </w:p>
  </w:footnote>
  <w:footnote w:id="9">
    <w:p w:rsidR="008A1410" w:rsidRDefault="008A1410">
      <w:pPr>
        <w:pBdr>
          <w:top w:val="nil"/>
          <w:left w:val="nil"/>
          <w:bottom w:val="nil"/>
          <w:right w:val="nil"/>
          <w:between w:val="nil"/>
        </w:pBdr>
        <w:rPr>
          <w:color w:val="000000"/>
        </w:rPr>
      </w:pPr>
      <w:r>
        <w:rPr>
          <w:rStyle w:val="FootnoteReference"/>
        </w:rPr>
        <w:footnoteRef/>
      </w:r>
      <w:r>
        <w:rPr>
          <w:color w:val="000000"/>
        </w:rPr>
        <w:t xml:space="preserve"> Το ποσό αυτό είναι το ανώτατο δυνατό ποσό επιδότησης από το κράτος  και αντιστοιχεί στο 50% της συνολικής δαπάνης του ιδιωτικού νοσηλευτηρίου και στο 50% της συνολικής δαπάνης του δημόσιου νοσηλευτηρίου, για συμβουλευτικές υπηρεσίες με σκοπό τη διαπίστευση.</w:t>
      </w:r>
    </w:p>
  </w:footnote>
  <w:footnote w:id="10">
    <w:p w:rsidR="008A1410" w:rsidRDefault="008A1410">
      <w:pPr>
        <w:pStyle w:val="FootnoteText"/>
      </w:pPr>
      <w:r>
        <w:rPr>
          <w:rStyle w:val="FootnoteReference"/>
        </w:rPr>
        <w:footnoteRef/>
      </w:r>
      <w:r>
        <w:t xml:space="preserve"> </w:t>
      </w:r>
      <w:r>
        <w:rPr>
          <w:color w:val="000000"/>
        </w:rPr>
        <w:t>Το ποσό αυτό είναι το ανώτατο δυνατό ποσό επιδότησης από το κράτος  και αντιστοιχεί στο 70% της συνολικής δαπάνης του ιδιωτικού νοσηλευτηρίου και στο 70% της συνολικής δαπάνης του δημόσιου νοσηλευτηρίου, για την απόκτηση  διαπιστευτηρίου ποιότητας.</w:t>
      </w:r>
    </w:p>
  </w:footnote>
  <w:footnote w:id="11">
    <w:p w:rsidR="008A1410" w:rsidRPr="008F72B8" w:rsidRDefault="008A1410">
      <w:pPr>
        <w:pStyle w:val="FootnoteText"/>
      </w:pPr>
      <w:r>
        <w:rPr>
          <w:rStyle w:val="FootnoteReference"/>
        </w:rPr>
        <w:footnoteRef/>
      </w:r>
      <w:r>
        <w:t xml:space="preserve"> Οι προθεσμίες εφαρμόζονται το ίδιο στις αντίστοιχες κατηγορίες τόσο των δημόσιων όσο και των ιδιωτικών νοσηλευτηρίων</w:t>
      </w:r>
    </w:p>
  </w:footnote>
  <w:footnote w:id="12">
    <w:p w:rsidR="008A1410" w:rsidRPr="00A30505" w:rsidRDefault="008A1410" w:rsidP="00DB4BF4">
      <w:pPr>
        <w:pStyle w:val="FootnoteText"/>
        <w:jc w:val="both"/>
      </w:pPr>
      <w:r>
        <w:rPr>
          <w:rStyle w:val="FootnoteReference"/>
        </w:rPr>
        <w:footnoteRef/>
      </w:r>
      <w:r>
        <w:t xml:space="preserve"> Η προθεσμία αυτή δύναται να επεκταθεί εάν αυτό κριθεί απόλυτα αναγκαίο από τον Φορέα Υλοποίησης, κατόπιν συνεννόησης με τη Συντονιστική Αρχή ώστε να διασφαλίζεται η συμβατότητα με τους στόχους / δεσμεύσεις της Κυπριακής Δημοκρατίας στο πλαίσιο του ΣΑΑ Κύπρου. </w:t>
      </w:r>
    </w:p>
  </w:footnote>
  <w:footnote w:id="13">
    <w:p w:rsidR="008A1410" w:rsidRDefault="008A1410">
      <w:pPr>
        <w:pBdr>
          <w:top w:val="nil"/>
          <w:left w:val="nil"/>
          <w:bottom w:val="nil"/>
          <w:right w:val="nil"/>
          <w:between w:val="nil"/>
        </w:pBdr>
        <w:rPr>
          <w:color w:val="000000"/>
        </w:rPr>
      </w:pPr>
      <w:r>
        <w:rPr>
          <w:rStyle w:val="FootnoteReference"/>
        </w:rPr>
        <w:footnoteRef/>
      </w:r>
      <w:r>
        <w:rPr>
          <w:color w:val="000000"/>
        </w:rPr>
        <w:t xml:space="preserve"> Αναφέρεται ενδεικτικά (α) για εταιρείες - το Κεντρικό Μητρώο Πραγματικών Δικαιούχων Εταιρειών και Άλλων Νομικών Οντοτήτων του Έφορου Εταιρειών και Επίσημου Παραλήπτη  (άρθρο 61Α) και (β) για σωματεία, ιδρύματα, ομοσπονδίες ή ενώσεις, περιλαμβανομένων ΜΚΟ (σύμφωνα με τις διατάξεις του περί Σωματείων και Ιδρυμάτων και για Άλλα Συναφή Θέματα Νόμου), το Κεντρικό Μητρώο Πραγματικών Δικαιούχων Νομικών Οντοτήτων του Υπουργείου Εσωτερικών (άρθρο 61Β).</w:t>
      </w:r>
    </w:p>
  </w:footnote>
  <w:footnote w:id="14">
    <w:p w:rsidR="008A1410" w:rsidRDefault="008A1410">
      <w:pPr>
        <w:pBdr>
          <w:top w:val="nil"/>
          <w:left w:val="nil"/>
          <w:bottom w:val="nil"/>
          <w:right w:val="nil"/>
          <w:between w:val="nil"/>
        </w:pBdr>
        <w:rPr>
          <w:color w:val="000000"/>
        </w:rPr>
      </w:pPr>
      <w:r>
        <w:rPr>
          <w:rStyle w:val="FootnoteReference"/>
        </w:rPr>
        <w:footnoteRef/>
      </w:r>
      <w:r>
        <w:rPr>
          <w:color w:val="000000"/>
        </w:rPr>
        <w:t xml:space="preserve">   </w:t>
      </w:r>
      <w:hyperlink r:id="rId1" w:history="1">
        <w:r w:rsidRPr="007B4B3F">
          <w:rPr>
            <w:rStyle w:val="Hyperlink"/>
          </w:rPr>
          <w:t>http://www.cyprus-tomorrow.gov.cy/cypresidency/kyprostoavrio.nsf/All/2452E45691D999FBC2258893003E9ACC?OpenDocument</w:t>
        </w:r>
      </w:hyperlink>
      <w:r>
        <w:rPr>
          <w:color w:val="000000"/>
        </w:rPr>
        <w:t xml:space="preserve"> </w:t>
      </w:r>
    </w:p>
  </w:footnote>
  <w:footnote w:id="15">
    <w:p w:rsidR="008A1410" w:rsidRDefault="008A1410">
      <w:pPr>
        <w:pBdr>
          <w:top w:val="nil"/>
          <w:left w:val="nil"/>
          <w:bottom w:val="nil"/>
          <w:right w:val="nil"/>
          <w:between w:val="nil"/>
        </w:pBdr>
        <w:rPr>
          <w:color w:val="000000"/>
        </w:rPr>
      </w:pPr>
      <w:r>
        <w:rPr>
          <w:rStyle w:val="FootnoteReference"/>
        </w:rPr>
        <w:footnoteRef/>
      </w:r>
      <w:r>
        <w:rPr>
          <w:color w:val="000000"/>
        </w:rPr>
        <w:t xml:space="preserve"> Η εμπειρία αναφέρεται σε εμπειρία συμβούλου σε παρόμοια έργα και είναι απαραίτητη για να διασφαλιστεί η ποιότητα συμβουλευτικής που θα προσφερθεί. Μπορεί να αφορά σε συμβούλους που εργάστηκαν σε διαπιστεύσεις άλλων νοσηλευτηρίων ή σε συμβούλους από το εξωτερικό. Αποδεδειγμένη εμπειρία οργανισμού για παροχή συμβουλευτικών υπηρεσιών διαπίστευσης μπορεί να είναι επιστολή επιβεβαίωσης από τον οργανισμό που έχει διαπιστευθεί.</w:t>
      </w:r>
    </w:p>
  </w:footnote>
  <w:footnote w:id="16">
    <w:p w:rsidR="008A1410" w:rsidRDefault="008A1410">
      <w:pPr>
        <w:pBdr>
          <w:top w:val="nil"/>
          <w:left w:val="nil"/>
          <w:bottom w:val="nil"/>
          <w:right w:val="nil"/>
          <w:between w:val="nil"/>
        </w:pBdr>
        <w:rPr>
          <w:color w:val="000000"/>
        </w:rPr>
      </w:pPr>
      <w:r>
        <w:rPr>
          <w:rStyle w:val="FootnoteReference"/>
        </w:rPr>
        <w:footnoteRef/>
      </w:r>
      <w:r>
        <w:rPr>
          <w:color w:val="000000"/>
        </w:rPr>
        <w:t xml:space="preserve"> Νοσοκομείο</w:t>
      </w:r>
    </w:p>
  </w:footnote>
  <w:footnote w:id="17">
    <w:p w:rsidR="008A1410" w:rsidRDefault="008A1410">
      <w:pPr>
        <w:pBdr>
          <w:top w:val="nil"/>
          <w:left w:val="nil"/>
          <w:bottom w:val="nil"/>
          <w:right w:val="nil"/>
          <w:between w:val="nil"/>
        </w:pBdr>
        <w:rPr>
          <w:color w:val="000000"/>
        </w:rPr>
      </w:pPr>
      <w:r>
        <w:rPr>
          <w:rStyle w:val="FootnoteReference"/>
        </w:rPr>
        <w:footnoteRef/>
      </w:r>
      <w:r>
        <w:rPr>
          <w:color w:val="000000"/>
        </w:rPr>
        <w:t xml:space="preserve"> Πολυκλινική</w:t>
      </w:r>
    </w:p>
  </w:footnote>
  <w:footnote w:id="18">
    <w:p w:rsidR="008A1410" w:rsidRDefault="008A1410">
      <w:pPr>
        <w:pBdr>
          <w:top w:val="nil"/>
          <w:left w:val="nil"/>
          <w:bottom w:val="nil"/>
          <w:right w:val="nil"/>
          <w:between w:val="nil"/>
        </w:pBdr>
        <w:rPr>
          <w:color w:val="000000"/>
        </w:rPr>
      </w:pPr>
      <w:r>
        <w:rPr>
          <w:rStyle w:val="FootnoteReference"/>
        </w:rPr>
        <w:footnoteRef/>
      </w:r>
      <w:r>
        <w:rPr>
          <w:color w:val="000000"/>
        </w:rPr>
        <w:t xml:space="preserve"> Κλινική</w:t>
      </w:r>
    </w:p>
  </w:footnote>
  <w:footnote w:id="19">
    <w:p w:rsidR="008A1410" w:rsidRDefault="008A1410">
      <w:pPr>
        <w:pBdr>
          <w:top w:val="nil"/>
          <w:left w:val="nil"/>
          <w:bottom w:val="nil"/>
          <w:right w:val="nil"/>
          <w:between w:val="nil"/>
        </w:pBdr>
        <w:rPr>
          <w:color w:val="000000"/>
        </w:rPr>
      </w:pPr>
      <w:r>
        <w:rPr>
          <w:rStyle w:val="FootnoteReference"/>
        </w:rPr>
        <w:footnoteRef/>
      </w:r>
      <w:r>
        <w:rPr>
          <w:color w:val="000000"/>
        </w:rPr>
        <w:t xml:space="preserve"> Κλινική Ημερήσιας Νοσηλείας</w:t>
      </w:r>
    </w:p>
  </w:footnote>
  <w:footnote w:id="20">
    <w:p w:rsidR="008A1410" w:rsidRDefault="008A1410">
      <w:pPr>
        <w:jc w:val="both"/>
      </w:pPr>
      <w:r>
        <w:rPr>
          <w:rStyle w:val="FootnoteReference"/>
        </w:rPr>
        <w:footnoteRef/>
      </w:r>
      <w:r>
        <w:rPr>
          <w:color w:val="000000"/>
        </w:rPr>
        <w:t xml:space="preserve"> Δημόσια Νοσηλευτήρια: </w:t>
      </w:r>
      <w:r>
        <w:t>Πέραν των 5 ειδικοτήτων και τουλάχιστον 30 κλίνες</w:t>
      </w:r>
    </w:p>
  </w:footnote>
  <w:footnote w:id="21">
    <w:p w:rsidR="008A1410" w:rsidRDefault="008A1410">
      <w:pPr>
        <w:spacing w:line="276" w:lineRule="auto"/>
        <w:jc w:val="both"/>
      </w:pPr>
      <w:r>
        <w:rPr>
          <w:rStyle w:val="FootnoteReference"/>
        </w:rPr>
        <w:footnoteRef/>
      </w:r>
      <w:r>
        <w:rPr>
          <w:color w:val="000000"/>
        </w:rPr>
        <w:t xml:space="preserve"> Δημόσια Νοσηλευτήρια: </w:t>
      </w:r>
      <w:r>
        <w:t>Από 3 μέχρι 5 ειδικότητες και τουλάχιστον 3 κλίνες ανά ειδικότητα</w:t>
      </w:r>
    </w:p>
  </w:footnote>
  <w:footnote w:id="22">
    <w:p w:rsidR="008A1410" w:rsidRDefault="008A1410">
      <w:pPr>
        <w:spacing w:line="276" w:lineRule="auto"/>
        <w:jc w:val="both"/>
      </w:pPr>
      <w:r>
        <w:rPr>
          <w:rStyle w:val="FootnoteReference"/>
        </w:rPr>
        <w:footnoteRef/>
      </w:r>
      <w:r>
        <w:rPr>
          <w:color w:val="000000"/>
        </w:rPr>
        <w:t xml:space="preserve"> Δημόσια Νοσηλευτήρια: </w:t>
      </w:r>
      <w:r>
        <w:t>Μέχρι 2 ειδικότητες και τουλάχιστον 3 κλίνες ανά ειδικότητα</w:t>
      </w:r>
    </w:p>
  </w:footnote>
  <w:footnote w:id="23">
    <w:p w:rsidR="008A1410" w:rsidRDefault="008A1410">
      <w:pPr>
        <w:pBdr>
          <w:top w:val="nil"/>
          <w:left w:val="nil"/>
          <w:bottom w:val="nil"/>
          <w:right w:val="nil"/>
          <w:between w:val="nil"/>
        </w:pBdr>
        <w:rPr>
          <w:color w:val="000000"/>
        </w:rPr>
      </w:pPr>
      <w:r>
        <w:rPr>
          <w:rStyle w:val="FootnoteReference"/>
        </w:rPr>
        <w:footnoteRef/>
      </w:r>
      <w:r>
        <w:rPr>
          <w:color w:val="000000"/>
        </w:rPr>
        <w:t xml:space="preserve"> Δημόσια Νοσηλευτήρια: </w:t>
      </w:r>
      <w:r>
        <w:t>Ημερήσιας Νοσηλείας με ωράριο εργασίας 07.00 – 19.00 και τουλάχιστον 2 κλίνες ανά ιατρική ειδικότητα</w:t>
      </w:r>
    </w:p>
  </w:footnote>
  <w:footnote w:id="24">
    <w:p w:rsidR="008A1410" w:rsidRDefault="008A1410">
      <w:pPr>
        <w:pBdr>
          <w:top w:val="nil"/>
          <w:left w:val="nil"/>
          <w:bottom w:val="nil"/>
          <w:right w:val="nil"/>
          <w:between w:val="nil"/>
        </w:pBdr>
        <w:rPr>
          <w:color w:val="000000"/>
        </w:rPr>
      </w:pPr>
      <w:r>
        <w:rPr>
          <w:rStyle w:val="FootnoteReference"/>
        </w:rPr>
        <w:footnoteRef/>
      </w:r>
      <w:r>
        <w:rPr>
          <w:color w:val="000000"/>
        </w:rPr>
        <w:t xml:space="preserve"> Νοσοκομείο</w:t>
      </w:r>
    </w:p>
  </w:footnote>
  <w:footnote w:id="25">
    <w:p w:rsidR="008A1410" w:rsidRDefault="008A1410">
      <w:pPr>
        <w:pBdr>
          <w:top w:val="nil"/>
          <w:left w:val="nil"/>
          <w:bottom w:val="nil"/>
          <w:right w:val="nil"/>
          <w:between w:val="nil"/>
        </w:pBdr>
        <w:rPr>
          <w:color w:val="000000"/>
        </w:rPr>
      </w:pPr>
      <w:r>
        <w:rPr>
          <w:rStyle w:val="FootnoteReference"/>
        </w:rPr>
        <w:footnoteRef/>
      </w:r>
      <w:r>
        <w:rPr>
          <w:color w:val="000000"/>
        </w:rPr>
        <w:t xml:space="preserve"> Πολυκλινική</w:t>
      </w:r>
    </w:p>
  </w:footnote>
  <w:footnote w:id="26">
    <w:p w:rsidR="008A1410" w:rsidRDefault="008A1410">
      <w:pPr>
        <w:pBdr>
          <w:top w:val="nil"/>
          <w:left w:val="nil"/>
          <w:bottom w:val="nil"/>
          <w:right w:val="nil"/>
          <w:between w:val="nil"/>
        </w:pBdr>
        <w:rPr>
          <w:color w:val="000000"/>
        </w:rPr>
      </w:pPr>
      <w:r>
        <w:rPr>
          <w:rStyle w:val="FootnoteReference"/>
        </w:rPr>
        <w:footnoteRef/>
      </w:r>
      <w:r>
        <w:rPr>
          <w:color w:val="000000"/>
        </w:rPr>
        <w:t xml:space="preserve"> Κλινική</w:t>
      </w:r>
    </w:p>
  </w:footnote>
  <w:footnote w:id="27">
    <w:p w:rsidR="008A1410" w:rsidRDefault="008A1410">
      <w:pPr>
        <w:pBdr>
          <w:top w:val="nil"/>
          <w:left w:val="nil"/>
          <w:bottom w:val="nil"/>
          <w:right w:val="nil"/>
          <w:between w:val="nil"/>
        </w:pBdr>
        <w:rPr>
          <w:color w:val="000000"/>
        </w:rPr>
      </w:pPr>
      <w:r>
        <w:rPr>
          <w:rStyle w:val="FootnoteReference"/>
        </w:rPr>
        <w:footnoteRef/>
      </w:r>
      <w:r>
        <w:rPr>
          <w:color w:val="000000"/>
        </w:rPr>
        <w:t xml:space="preserve"> Κλινική Ημερήσιας Νοσηλείας</w:t>
      </w:r>
    </w:p>
  </w:footnote>
  <w:footnote w:id="28">
    <w:p w:rsidR="008A1410" w:rsidRDefault="008A1410">
      <w:pPr>
        <w:pBdr>
          <w:top w:val="nil"/>
          <w:left w:val="nil"/>
          <w:bottom w:val="nil"/>
          <w:right w:val="nil"/>
          <w:between w:val="nil"/>
        </w:pBdr>
        <w:rPr>
          <w:color w:val="000000"/>
        </w:rPr>
      </w:pPr>
      <w:r>
        <w:rPr>
          <w:rStyle w:val="FootnoteReference"/>
        </w:rPr>
        <w:footnoteRef/>
      </w:r>
      <w:r>
        <w:rPr>
          <w:color w:val="000000"/>
        </w:rPr>
        <w:t xml:space="preserve"> Δημόσια Νοσηλευτήρια: </w:t>
      </w:r>
      <w:r>
        <w:t>Πέραν των 5 ειδικοτήτων και τουλάχιστον 30 κλίνες</w:t>
      </w:r>
    </w:p>
  </w:footnote>
  <w:footnote w:id="29">
    <w:p w:rsidR="008A1410" w:rsidRDefault="008A1410">
      <w:pPr>
        <w:pBdr>
          <w:top w:val="nil"/>
          <w:left w:val="nil"/>
          <w:bottom w:val="nil"/>
          <w:right w:val="nil"/>
          <w:between w:val="nil"/>
        </w:pBdr>
        <w:rPr>
          <w:color w:val="000000"/>
        </w:rPr>
      </w:pPr>
      <w:r>
        <w:rPr>
          <w:rStyle w:val="FootnoteReference"/>
        </w:rPr>
        <w:footnoteRef/>
      </w:r>
      <w:r>
        <w:rPr>
          <w:color w:val="000000"/>
        </w:rPr>
        <w:t xml:space="preserve"> Δημόσια Νοσηλευτήρια: </w:t>
      </w:r>
      <w:r>
        <w:t>Από 3 μέχρι 5 ειδικότητες και τουλάχιστον 3 κλίνες ανά ειδικότητα</w:t>
      </w:r>
    </w:p>
  </w:footnote>
  <w:footnote w:id="30">
    <w:p w:rsidR="008A1410" w:rsidRDefault="008A1410">
      <w:pPr>
        <w:pBdr>
          <w:top w:val="nil"/>
          <w:left w:val="nil"/>
          <w:bottom w:val="nil"/>
          <w:right w:val="nil"/>
          <w:between w:val="nil"/>
        </w:pBdr>
        <w:rPr>
          <w:color w:val="000000"/>
        </w:rPr>
      </w:pPr>
      <w:r>
        <w:rPr>
          <w:rStyle w:val="FootnoteReference"/>
        </w:rPr>
        <w:footnoteRef/>
      </w:r>
      <w:r>
        <w:rPr>
          <w:color w:val="000000"/>
        </w:rPr>
        <w:t xml:space="preserve"> Δημόσια Νοσηλευτήρια: </w:t>
      </w:r>
      <w:r>
        <w:t>Μέχρι 2 ειδικότητες και τουλάχιστον 3 κλίνες ανά ειδικότητα</w:t>
      </w:r>
    </w:p>
  </w:footnote>
  <w:footnote w:id="31">
    <w:p w:rsidR="008A1410" w:rsidRDefault="008A1410">
      <w:pPr>
        <w:pBdr>
          <w:top w:val="nil"/>
          <w:left w:val="nil"/>
          <w:bottom w:val="nil"/>
          <w:right w:val="nil"/>
          <w:between w:val="nil"/>
        </w:pBdr>
        <w:rPr>
          <w:color w:val="000000"/>
        </w:rPr>
      </w:pPr>
      <w:r>
        <w:rPr>
          <w:rStyle w:val="FootnoteReference"/>
        </w:rPr>
        <w:footnoteRef/>
      </w:r>
      <w:r>
        <w:rPr>
          <w:color w:val="000000"/>
        </w:rPr>
        <w:t xml:space="preserve"> Δημόσια Νοσηλευτήρια: </w:t>
      </w:r>
      <w:r>
        <w:t>Ημερήσιας Νοσηλείας με ωράριο εργασίας 07.00 – 19.00 και τουλάχιστον 2 κλίνες ανά ιατρική ειδικότητα</w:t>
      </w:r>
    </w:p>
  </w:footnote>
  <w:footnote w:id="32">
    <w:p w:rsidR="008A1410" w:rsidRDefault="008A1410">
      <w:pPr>
        <w:pBdr>
          <w:top w:val="nil"/>
          <w:left w:val="nil"/>
          <w:bottom w:val="nil"/>
          <w:right w:val="nil"/>
          <w:between w:val="nil"/>
        </w:pBdr>
        <w:rPr>
          <w:color w:val="000000"/>
        </w:rPr>
      </w:pPr>
      <w:r>
        <w:rPr>
          <w:rStyle w:val="FootnoteReference"/>
        </w:rPr>
        <w:footnoteRef/>
      </w:r>
      <w:r>
        <w:rPr>
          <w:color w:val="000000"/>
        </w:rPr>
        <w:t xml:space="preserve"> </w:t>
      </w:r>
      <w:sdt>
        <w:sdtPr>
          <w:tag w:val="goog_rdk_83"/>
          <w:id w:val="781859673"/>
        </w:sdtPr>
        <w:sdtContent>
          <w:r>
            <w:rPr>
              <w:rFonts w:ascii="Cardo" w:eastAsia="Cardo" w:hAnsi="Cardo" w:cs="Cardo"/>
              <w:color w:val="000000"/>
              <w:sz w:val="18"/>
              <w:szCs w:val="18"/>
            </w:rPr>
            <w:t>Για φυσικά πρόσωπα.</w:t>
          </w:r>
        </w:sdtContent>
      </w:sdt>
    </w:p>
  </w:footnote>
  <w:footnote w:id="33">
    <w:p w:rsidR="008A1410" w:rsidRDefault="008A1410" w:rsidP="00DE4680">
      <w:pPr>
        <w:pBdr>
          <w:top w:val="nil"/>
          <w:left w:val="nil"/>
          <w:bottom w:val="nil"/>
          <w:right w:val="nil"/>
          <w:between w:val="nil"/>
        </w:pBdr>
        <w:rPr>
          <w:color w:val="000000"/>
        </w:rPr>
      </w:pPr>
      <w:r>
        <w:rPr>
          <w:rStyle w:val="FootnoteReference"/>
        </w:rPr>
        <w:footnoteRef/>
      </w:r>
      <w:r>
        <w:rPr>
          <w:color w:val="000000"/>
        </w:rPr>
        <w:t xml:space="preserve"> </w:t>
      </w:r>
      <w:sdt>
        <w:sdtPr>
          <w:tag w:val="goog_rdk_84"/>
          <w:id w:val="781859674"/>
        </w:sdtPr>
        <w:sdtContent>
          <w:r>
            <w:rPr>
              <w:rFonts w:ascii="Cardo" w:eastAsia="Cardo" w:hAnsi="Cardo" w:cs="Cardo"/>
              <w:color w:val="000000"/>
              <w:sz w:val="18"/>
              <w:szCs w:val="18"/>
            </w:rPr>
            <w:t>Για νομικά πρόσωπα.</w:t>
          </w:r>
        </w:sdtContent>
      </w:sdt>
    </w:p>
  </w:footnote>
  <w:footnote w:id="34">
    <w:p w:rsidR="008A1410" w:rsidRDefault="008A1410">
      <w:pPr>
        <w:pBdr>
          <w:top w:val="nil"/>
          <w:left w:val="nil"/>
          <w:bottom w:val="nil"/>
          <w:right w:val="nil"/>
          <w:between w:val="nil"/>
        </w:pBdr>
        <w:ind w:left="-284" w:hanging="141"/>
        <w:rPr>
          <w:color w:val="000000"/>
        </w:rPr>
      </w:pPr>
      <w:r>
        <w:rPr>
          <w:rStyle w:val="FootnoteReference"/>
        </w:rPr>
        <w:footnoteRef/>
      </w:r>
      <w:r>
        <w:rPr>
          <w:color w:val="000000"/>
        </w:rPr>
        <w:t xml:space="preserve"> </w:t>
      </w:r>
      <w:sdt>
        <w:sdtPr>
          <w:tag w:val="goog_rdk_85"/>
          <w:id w:val="781859675"/>
        </w:sdtPr>
        <w:sdtContent>
          <w:r>
            <w:rPr>
              <w:rFonts w:ascii="Cardo" w:eastAsia="Cardo" w:hAnsi="Cardo" w:cs="Cardo"/>
              <w:color w:val="000000"/>
              <w:sz w:val="18"/>
              <w:szCs w:val="18"/>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sdtContent>
      </w:sdt>
    </w:p>
  </w:footnote>
  <w:footnote w:id="35">
    <w:p w:rsidR="008A1410" w:rsidRDefault="008A1410">
      <w:pPr>
        <w:pBdr>
          <w:top w:val="nil"/>
          <w:left w:val="nil"/>
          <w:bottom w:val="nil"/>
          <w:right w:val="nil"/>
          <w:between w:val="nil"/>
        </w:pBdr>
        <w:ind w:left="-270" w:right="-630" w:hanging="180"/>
        <w:jc w:val="both"/>
        <w:rPr>
          <w:rFonts w:ascii="Libre Franklin" w:eastAsia="Libre Franklin" w:hAnsi="Libre Franklin" w:cs="Libre Franklin"/>
          <w:color w:val="000000"/>
          <w:sz w:val="18"/>
          <w:szCs w:val="18"/>
        </w:rPr>
      </w:pPr>
      <w:r>
        <w:rPr>
          <w:rStyle w:val="FootnoteReference"/>
        </w:rPr>
        <w:footnoteRef/>
      </w:r>
      <w:r>
        <w:rPr>
          <w:color w:val="000000"/>
        </w:rPr>
        <w:t xml:space="preserve"> </w:t>
      </w:r>
      <w:sdt>
        <w:sdtPr>
          <w:tag w:val="goog_rdk_86"/>
          <w:id w:val="781859676"/>
        </w:sdtPr>
        <w:sdtContent>
          <w:r>
            <w:rPr>
              <w:rFonts w:ascii="Cardo" w:eastAsia="Cardo" w:hAnsi="Cardo" w:cs="Cardo"/>
              <w:color w:val="000000"/>
              <w:sz w:val="18"/>
              <w:szCs w:val="18"/>
            </w:rPr>
            <w:t xml:space="preserve">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(undertakings). Ο όρος «επιχείρηση» νοείται ως οικονομική ενότητα (economic unit)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sdtContent>
      </w:sdt>
    </w:p>
    <w:p w:rsidR="008A1410" w:rsidRDefault="008A1410">
      <w:pPr>
        <w:pBdr>
          <w:top w:val="nil"/>
          <w:left w:val="nil"/>
          <w:bottom w:val="nil"/>
          <w:right w:val="nil"/>
          <w:between w:val="nil"/>
        </w:pBdr>
        <w:ind w:left="-284" w:right="-647"/>
        <w:jc w:val="both"/>
        <w:rPr>
          <w:color w:val="000000"/>
        </w:rPr>
      </w:pPr>
      <w:sdt>
        <w:sdtPr>
          <w:tag w:val="goog_rdk_87"/>
          <w:id w:val="781859677"/>
        </w:sdtPr>
        <w:sdtContent>
          <w:r>
            <w:rPr>
              <w:rFonts w:ascii="Cardo" w:eastAsia="Cardo" w:hAnsi="Cardo" w:cs="Cardo"/>
              <w:color w:val="000000"/>
              <w:sz w:val="18"/>
              <w:szCs w:val="18"/>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sdtContent>
      </w:sdt>
    </w:p>
  </w:footnote>
  <w:footnote w:id="36">
    <w:p w:rsidR="008A1410" w:rsidRDefault="008A1410">
      <w:pPr>
        <w:pBdr>
          <w:top w:val="nil"/>
          <w:left w:val="nil"/>
          <w:bottom w:val="nil"/>
          <w:right w:val="nil"/>
          <w:between w:val="nil"/>
        </w:pBdr>
        <w:ind w:left="-270" w:right="-630" w:hanging="180"/>
        <w:jc w:val="both"/>
        <w:rPr>
          <w:rFonts w:ascii="Libre Franklin" w:eastAsia="Libre Franklin" w:hAnsi="Libre Franklin" w:cs="Libre Franklin"/>
          <w:color w:val="000000"/>
          <w:sz w:val="18"/>
          <w:szCs w:val="18"/>
        </w:rPr>
      </w:pPr>
      <w:r>
        <w:rPr>
          <w:rStyle w:val="FootnoteReference"/>
        </w:rPr>
        <w:footnoteRef/>
      </w:r>
      <w:r>
        <w:rPr>
          <w:color w:val="000000"/>
        </w:rPr>
        <w:t xml:space="preserve"> </w:t>
      </w:r>
      <w:sdt>
        <w:sdtPr>
          <w:tag w:val="goog_rdk_88"/>
          <w:id w:val="781859678"/>
        </w:sdtPr>
        <w:sdtContent>
          <w:r>
            <w:rPr>
              <w:rFonts w:ascii="Cardo" w:eastAsia="Cardo" w:hAnsi="Cardo" w:cs="Cardo"/>
              <w:color w:val="000000"/>
              <w:sz w:val="18"/>
              <w:szCs w:val="18"/>
            </w:rPr>
            <w:t xml:space="preserve">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(undertakings). Ο όρος «επιχείρηση» νοείται ως οικονομική ενότητα (economic unit)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sdtContent>
      </w:sdt>
    </w:p>
    <w:p w:rsidR="008A1410" w:rsidRDefault="008A1410">
      <w:pPr>
        <w:pBdr>
          <w:top w:val="nil"/>
          <w:left w:val="nil"/>
          <w:bottom w:val="nil"/>
          <w:right w:val="nil"/>
          <w:between w:val="nil"/>
        </w:pBdr>
        <w:ind w:left="-284" w:right="-647"/>
        <w:jc w:val="both"/>
        <w:rPr>
          <w:color w:val="000000"/>
        </w:rPr>
      </w:pPr>
      <w:sdt>
        <w:sdtPr>
          <w:tag w:val="goog_rdk_89"/>
          <w:id w:val="781859679"/>
        </w:sdtPr>
        <w:sdtContent>
          <w:r>
            <w:rPr>
              <w:rFonts w:ascii="Cardo" w:eastAsia="Cardo" w:hAnsi="Cardo" w:cs="Cardo"/>
              <w:color w:val="000000"/>
              <w:sz w:val="18"/>
              <w:szCs w:val="18"/>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sdtContent>
      </w:sdt>
    </w:p>
  </w:footnote>
  <w:footnote w:id="37">
    <w:p w:rsidR="008A1410" w:rsidRDefault="008A1410">
      <w:pPr>
        <w:pBdr>
          <w:top w:val="nil"/>
          <w:left w:val="nil"/>
          <w:bottom w:val="nil"/>
          <w:right w:val="nil"/>
          <w:between w:val="nil"/>
        </w:pBdr>
        <w:ind w:left="-284" w:hanging="141"/>
        <w:rPr>
          <w:color w:val="000000"/>
        </w:rPr>
      </w:pPr>
      <w:r>
        <w:rPr>
          <w:rStyle w:val="FootnoteReference"/>
        </w:rPr>
        <w:footnoteRef/>
      </w:r>
      <w:r>
        <w:rPr>
          <w:color w:val="000000"/>
        </w:rPr>
        <w:t xml:space="preserve"> </w:t>
      </w:r>
      <w:sdt>
        <w:sdtPr>
          <w:tag w:val="goog_rdk_90"/>
          <w:id w:val="781859680"/>
        </w:sdtPr>
        <w:sdtContent>
          <w:r>
            <w:rPr>
              <w:rFonts w:ascii="Cardo" w:eastAsia="Cardo" w:hAnsi="Cardo" w:cs="Cardo"/>
              <w:color w:val="000000"/>
              <w:sz w:val="18"/>
              <w:szCs w:val="18"/>
            </w:rPr>
            <w:t>Δεν απαιτείται κατ’ ανάγκην συγκεκριμένη ημερομηνία.</w:t>
          </w:r>
        </w:sdtContent>
      </w:sdt>
    </w:p>
  </w:footnote>
  <w:footnote w:id="38">
    <w:p w:rsidR="008A1410" w:rsidRDefault="008A1410">
      <w:pPr>
        <w:pBdr>
          <w:top w:val="nil"/>
          <w:left w:val="nil"/>
          <w:bottom w:val="nil"/>
          <w:right w:val="nil"/>
          <w:between w:val="nil"/>
        </w:pBdr>
        <w:ind w:left="-284" w:hanging="141"/>
        <w:rPr>
          <w:color w:val="000000"/>
        </w:rPr>
      </w:pPr>
      <w:r>
        <w:rPr>
          <w:rStyle w:val="FootnoteReference"/>
        </w:rPr>
        <w:footnoteRef/>
      </w:r>
      <w:r>
        <w:rPr>
          <w:color w:val="000000"/>
        </w:rPr>
        <w:t xml:space="preserve"> </w:t>
      </w:r>
      <w:sdt>
        <w:sdtPr>
          <w:tag w:val="goog_rdk_91"/>
          <w:id w:val="781859681"/>
        </w:sdtPr>
        <w:sdtContent>
          <w:r>
            <w:rPr>
              <w:rFonts w:ascii="Cardo" w:eastAsia="Cardo" w:hAnsi="Cardo" w:cs="Cardo"/>
              <w:color w:val="000000"/>
              <w:sz w:val="18"/>
              <w:szCs w:val="18"/>
            </w:rPr>
            <w:t>Ισχύουν όσα αναφέρονται στην υποσημείωση 5.</w:t>
          </w:r>
        </w:sdtContent>
      </w:sdt>
    </w:p>
  </w:footnote>
  <w:footnote w:id="39">
    <w:p w:rsidR="008A1410" w:rsidRDefault="008A1410">
      <w:pPr>
        <w:pBdr>
          <w:top w:val="nil"/>
          <w:left w:val="nil"/>
          <w:bottom w:val="nil"/>
          <w:right w:val="nil"/>
          <w:between w:val="nil"/>
        </w:pBdr>
        <w:rPr>
          <w:color w:val="000000"/>
        </w:rPr>
      </w:pPr>
      <w:r>
        <w:rPr>
          <w:rStyle w:val="FootnoteReference"/>
        </w:rPr>
        <w:footnoteRef/>
      </w:r>
      <w:r>
        <w:rPr>
          <w:color w:val="000000"/>
        </w:rPr>
        <w:t xml:space="preserve"> </w:t>
      </w:r>
      <w:r>
        <w:rPr>
          <w:rFonts w:ascii="Arial Narrow" w:eastAsia="Arial Narrow" w:hAnsi="Arial Narrow" w:cs="Arial Narrow"/>
          <w:b/>
          <w:i/>
          <w:color w:val="000000"/>
          <w:sz w:val="18"/>
          <w:szCs w:val="18"/>
        </w:rPr>
        <w:t>ΑΕ</w:t>
      </w:r>
      <w:r>
        <w:rPr>
          <w:rFonts w:ascii="Arial Narrow" w:eastAsia="Arial Narrow" w:hAnsi="Arial Narrow" w:cs="Arial Narrow"/>
          <w:i/>
          <w:color w:val="000000"/>
          <w:sz w:val="18"/>
          <w:szCs w:val="18"/>
        </w:rPr>
        <w:t>=Αλλοδαπή Εταιρεία,</w:t>
      </w:r>
      <w:r>
        <w:rPr>
          <w:rFonts w:ascii="Arial Narrow" w:eastAsia="Arial Narrow" w:hAnsi="Arial Narrow" w:cs="Arial Narrow"/>
          <w:b/>
          <w:i/>
          <w:color w:val="000000"/>
          <w:sz w:val="18"/>
          <w:szCs w:val="18"/>
        </w:rPr>
        <w:t xml:space="preserve"> ΒΝ</w:t>
      </w:r>
      <w:r>
        <w:rPr>
          <w:rFonts w:ascii="Arial Narrow" w:eastAsia="Arial Narrow" w:hAnsi="Arial Narrow" w:cs="Arial Narrow"/>
          <w:i/>
          <w:color w:val="000000"/>
          <w:sz w:val="18"/>
          <w:szCs w:val="18"/>
        </w:rPr>
        <w:t xml:space="preserve">=Παλαιοί Συνεταιρισμοί, </w:t>
      </w:r>
      <w:r>
        <w:rPr>
          <w:rFonts w:ascii="Arial Narrow" w:eastAsia="Arial Narrow" w:hAnsi="Arial Narrow" w:cs="Arial Narrow"/>
          <w:b/>
          <w:i/>
          <w:color w:val="000000"/>
          <w:sz w:val="18"/>
          <w:szCs w:val="18"/>
        </w:rPr>
        <w:t>EΕ</w:t>
      </w:r>
      <w:r>
        <w:rPr>
          <w:rFonts w:ascii="Arial Narrow" w:eastAsia="Arial Narrow" w:hAnsi="Arial Narrow" w:cs="Arial Narrow"/>
          <w:i/>
          <w:color w:val="000000"/>
          <w:sz w:val="18"/>
          <w:szCs w:val="18"/>
        </w:rPr>
        <w:t xml:space="preserve">=Εμπορική Επωνυμία, </w:t>
      </w:r>
      <w:r>
        <w:rPr>
          <w:rFonts w:ascii="Arial Narrow" w:eastAsia="Arial Narrow" w:hAnsi="Arial Narrow" w:cs="Arial Narrow"/>
          <w:b/>
          <w:i/>
          <w:color w:val="000000"/>
          <w:sz w:val="18"/>
          <w:szCs w:val="18"/>
        </w:rPr>
        <w:t>ΗΕ</w:t>
      </w:r>
      <w:r>
        <w:rPr>
          <w:rFonts w:ascii="Arial Narrow" w:eastAsia="Arial Narrow" w:hAnsi="Arial Narrow" w:cs="Arial Narrow"/>
          <w:i/>
          <w:color w:val="000000"/>
          <w:sz w:val="18"/>
          <w:szCs w:val="18"/>
        </w:rPr>
        <w:t xml:space="preserve">=Εταιρεία, </w:t>
      </w:r>
      <w:r>
        <w:rPr>
          <w:rFonts w:ascii="Arial Narrow" w:eastAsia="Arial Narrow" w:hAnsi="Arial Narrow" w:cs="Arial Narrow"/>
          <w:b/>
          <w:i/>
          <w:color w:val="000000"/>
          <w:sz w:val="18"/>
          <w:szCs w:val="18"/>
        </w:rPr>
        <w:t>Σ</w:t>
      </w:r>
      <w:r>
        <w:rPr>
          <w:rFonts w:ascii="Arial Narrow" w:eastAsia="Arial Narrow" w:hAnsi="Arial Narrow" w:cs="Arial Narrow"/>
          <w:i/>
          <w:color w:val="000000"/>
          <w:sz w:val="18"/>
          <w:szCs w:val="18"/>
        </w:rPr>
        <w:t xml:space="preserve">=Συνεταιρισμός, </w:t>
      </w:r>
    </w:p>
  </w:footnote>
  <w:footnote w:id="40">
    <w:p w:rsidR="008A1410" w:rsidRDefault="008A1410">
      <w:pPr>
        <w:pBdr>
          <w:top w:val="nil"/>
          <w:left w:val="nil"/>
          <w:bottom w:val="nil"/>
          <w:right w:val="nil"/>
          <w:between w:val="nil"/>
        </w:pBdr>
        <w:rPr>
          <w:color w:val="000000"/>
        </w:rPr>
      </w:pPr>
      <w:r>
        <w:rPr>
          <w:rStyle w:val="FootnoteReference"/>
        </w:rPr>
        <w:footnoteRef/>
      </w:r>
      <w:r>
        <w:rPr>
          <w:rFonts w:ascii="Arial Narrow" w:eastAsia="Arial Narrow" w:hAnsi="Arial Narrow" w:cs="Arial Narrow"/>
          <w:color w:val="000000"/>
          <w:sz w:val="18"/>
          <w:szCs w:val="18"/>
          <w:vertAlign w:val="superscript"/>
        </w:rPr>
        <w:t xml:space="preserve"> </w:t>
      </w:r>
      <w:r>
        <w:rPr>
          <w:rFonts w:ascii="Arial Narrow" w:eastAsia="Arial Narrow" w:hAnsi="Arial Narrow" w:cs="Arial Narrow"/>
          <w:i/>
          <w:color w:val="000000"/>
          <w:sz w:val="18"/>
          <w:szCs w:val="18"/>
        </w:rPr>
        <w:t>π.χ Εγγεγραμμένα Σωματεία/Ιδρύματα κλπ.</w:t>
      </w:r>
    </w:p>
  </w:footnote>
  <w:footnote w:id="41">
    <w:p w:rsidR="008A1410" w:rsidRDefault="008A1410">
      <w:pPr>
        <w:pBdr>
          <w:top w:val="nil"/>
          <w:left w:val="nil"/>
          <w:bottom w:val="nil"/>
          <w:right w:val="nil"/>
          <w:between w:val="nil"/>
        </w:pBdr>
        <w:rPr>
          <w:rFonts w:ascii="Arial Narrow" w:eastAsia="Arial Narrow" w:hAnsi="Arial Narrow" w:cs="Arial Narrow"/>
          <w:color w:val="000000"/>
          <w:sz w:val="18"/>
          <w:szCs w:val="18"/>
        </w:rPr>
      </w:pPr>
      <w:r>
        <w:rPr>
          <w:rStyle w:val="FootnoteReference"/>
        </w:rPr>
        <w:footnoteRef/>
      </w:r>
      <w:r>
        <w:rPr>
          <w:rFonts w:ascii="Arial Narrow" w:eastAsia="Arial Narrow" w:hAnsi="Arial Narrow" w:cs="Arial Narrow"/>
          <w:color w:val="000000"/>
          <w:sz w:val="18"/>
          <w:szCs w:val="18"/>
        </w:rPr>
        <w:t xml:space="preserve"> </w:t>
      </w:r>
      <w:r>
        <w:rPr>
          <w:rFonts w:ascii="Arial Narrow" w:eastAsia="Arial Narrow" w:hAnsi="Arial Narrow" w:cs="Arial Narrow"/>
          <w:i/>
          <w:color w:val="000000"/>
          <w:sz w:val="18"/>
          <w:szCs w:val="18"/>
        </w:rPr>
        <w:t>Προσκόμιση όλων των απαραίτητων αντιγράφων πιστοποιητικών των μετόχων των Επιχειρήσεων</w:t>
      </w:r>
    </w:p>
  </w:footnote>
  <w:footnote w:id="42">
    <w:p w:rsidR="008A1410" w:rsidRDefault="008A1410">
      <w:pPr>
        <w:pBdr>
          <w:top w:val="nil"/>
          <w:left w:val="nil"/>
          <w:bottom w:val="nil"/>
          <w:right w:val="nil"/>
          <w:between w:val="nil"/>
        </w:pBdr>
        <w:rPr>
          <w:color w:val="000000"/>
        </w:rPr>
      </w:pPr>
      <w:r>
        <w:rPr>
          <w:rStyle w:val="FootnoteReference"/>
        </w:rPr>
        <w:footnoteRef/>
      </w:r>
      <w:r>
        <w:rPr>
          <w:color w:val="000000"/>
        </w:rPr>
        <w:t xml:space="preserve"> </w:t>
      </w:r>
      <w:r>
        <w:rPr>
          <w:rFonts w:ascii="Arial Narrow" w:eastAsia="Arial Narrow" w:hAnsi="Arial Narrow" w:cs="Arial Narrow"/>
          <w:i/>
          <w:color w:val="000000"/>
          <w:sz w:val="18"/>
          <w:szCs w:val="18"/>
        </w:rPr>
        <w:t>Σε περίπτωση που η Δομή της Ενιαίας Επιχείρησης αποτελείται από περισσότερες οντότητες παρακαλώ όπως τις προσκομίσετε όλες συγκεντρωτικά σε ένα ξεχωριστό έγγραφο.</w:t>
      </w:r>
      <w:r>
        <w:rPr>
          <w:color w:val="000000"/>
        </w:rPr>
        <w:t xml:space="preserve"> </w:t>
      </w:r>
    </w:p>
  </w:footnote>
  <w:footnote w:id="43">
    <w:p w:rsidR="008A1410" w:rsidRDefault="008A1410">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Ισχύει για Νομικά Πρόσωπα</w:t>
      </w:r>
    </w:p>
  </w:footnote>
  <w:footnote w:id="44">
    <w:p w:rsidR="008A1410" w:rsidRDefault="008A1410">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(π.χ. Έφορος Εταιρειών και Επίσημος Παραλήπτης Κύπρου)</w:t>
      </w:r>
    </w:p>
  </w:footnote>
  <w:footnote w:id="45">
    <w:p w:rsidR="008A1410" w:rsidRDefault="008A1410">
      <w:pPr>
        <w:pBdr>
          <w:top w:val="nil"/>
          <w:left w:val="nil"/>
          <w:bottom w:val="nil"/>
          <w:right w:val="nil"/>
          <w:between w:val="nil"/>
        </w:pBdr>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Ορίζονται στο άρθρο 2 του περί της Παρεμπόδισης και Καταπολέμησης της Νομιμοποίησης Εσόδων από Παράνομες Δραστηριότητες Νόμο 188(I)/2007 και στο αντίστοιχο άρθρο 3(6) της Ευρωπαϊκής Οδηγίας 2015/849</w:t>
      </w:r>
    </w:p>
    <w:p w:rsidR="008A1410" w:rsidRDefault="008A1410">
      <w:pPr>
        <w:pBdr>
          <w:top w:val="nil"/>
          <w:left w:val="nil"/>
          <w:bottom w:val="nil"/>
          <w:right w:val="nil"/>
          <w:between w:val="nil"/>
        </w:pBdr>
        <w:jc w:val="both"/>
        <w:rPr>
          <w:rFonts w:ascii="Arial" w:eastAsia="Arial" w:hAnsi="Arial" w:cs="Arial"/>
          <w:color w:val="000000"/>
          <w:sz w:val="18"/>
          <w:szCs w:val="18"/>
        </w:rPr>
      </w:pPr>
      <w:hyperlink r:id="rId2">
        <w:r>
          <w:rPr>
            <w:rFonts w:ascii="Arial" w:eastAsia="Arial" w:hAnsi="Arial" w:cs="Arial"/>
            <w:color w:val="0000FF"/>
            <w:sz w:val="18"/>
            <w:szCs w:val="18"/>
            <w:u w:val="single"/>
          </w:rPr>
          <w:t>https://www.companies.gov.cy/assets/modules/wgp/articles/202103/1777/docs/14042022_final_guidance_interim_solution_el.pdf</w:t>
        </w:r>
      </w:hyperlink>
      <w:r>
        <w:rPr>
          <w:rFonts w:ascii="Arial" w:eastAsia="Arial" w:hAnsi="Arial" w:cs="Arial"/>
          <w:color w:val="000000"/>
          <w:sz w:val="18"/>
          <w:szCs w:val="18"/>
        </w:rPr>
        <w:t xml:space="preserve"> </w:t>
      </w:r>
    </w:p>
    <w:p w:rsidR="008A1410" w:rsidRDefault="008A1410">
      <w:pPr>
        <w:pBdr>
          <w:top w:val="nil"/>
          <w:left w:val="nil"/>
          <w:bottom w:val="nil"/>
          <w:right w:val="nil"/>
          <w:between w:val="nil"/>
        </w:pBdr>
        <w:rPr>
          <w:color w:val="000000"/>
        </w:rPr>
      </w:pPr>
    </w:p>
  </w:footnote>
  <w:footnote w:id="46">
    <w:p w:rsidR="008A1410" w:rsidRDefault="008A1410">
      <w:pPr>
        <w:pBdr>
          <w:top w:val="nil"/>
          <w:left w:val="nil"/>
          <w:bottom w:val="nil"/>
          <w:right w:val="nil"/>
          <w:between w:val="nil"/>
        </w:pBdr>
        <w:rPr>
          <w:color w:val="000000"/>
        </w:rPr>
      </w:pPr>
      <w:r>
        <w:rPr>
          <w:rStyle w:val="FootnoteReference"/>
        </w:rPr>
        <w:footnoteRef/>
      </w:r>
      <w:r>
        <w:rPr>
          <w:color w:val="000000"/>
        </w:rPr>
        <w:t xml:space="preserve"> Συμπληρώνεται στην περίπτωση που το προϋπολογιζόμενο ποσό χορηγίας υπερβαίνει το ποσό των €150,000</w:t>
      </w:r>
    </w:p>
  </w:footnote>
  <w:footnote w:id="47">
    <w:p w:rsidR="008A1410" w:rsidRDefault="008A1410">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Προαιρετικά πεδία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10" w:rsidRDefault="008A1410">
    <w:pPr>
      <w:pBdr>
        <w:top w:val="nil"/>
        <w:left w:val="nil"/>
        <w:bottom w:val="nil"/>
        <w:right w:val="nil"/>
        <w:between w:val="nil"/>
      </w:pBdr>
      <w:tabs>
        <w:tab w:val="center" w:pos="4536"/>
        <w:tab w:val="right" w:pos="9072"/>
      </w:tabs>
      <w:jc w:val="right"/>
      <w:rPr>
        <w:color w:val="000000"/>
      </w:rPr>
    </w:pPr>
    <w:r>
      <w:rPr>
        <w:rFonts w:ascii="Arial" w:eastAsia="Arial" w:hAnsi="Arial" w:cs="Arial"/>
        <w:b/>
        <w:i/>
        <w:color w:val="000000"/>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8E8"/>
    <w:multiLevelType w:val="multilevel"/>
    <w:tmpl w:val="5A560C7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nsid w:val="086126E1"/>
    <w:multiLevelType w:val="multilevel"/>
    <w:tmpl w:val="7E528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9714FB"/>
    <w:multiLevelType w:val="multilevel"/>
    <w:tmpl w:val="20444FE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B0D21FC"/>
    <w:multiLevelType w:val="multilevel"/>
    <w:tmpl w:val="1422D500"/>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F0B474C"/>
    <w:multiLevelType w:val="multilevel"/>
    <w:tmpl w:val="056690B8"/>
    <w:lvl w:ilvl="0">
      <w:start w:val="5"/>
      <w:numFmt w:val="decimal"/>
      <w:lvlText w:val="%1"/>
      <w:lvlJc w:val="left"/>
      <w:pPr>
        <w:ind w:left="780" w:hanging="42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155B9C"/>
    <w:multiLevelType w:val="multilevel"/>
    <w:tmpl w:val="7B8AD40A"/>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986" w:hanging="360"/>
      </w:pPr>
      <w:rPr>
        <w:rFonts w:ascii="Courier New" w:eastAsia="Courier New" w:hAnsi="Courier New" w:cs="Courier New"/>
      </w:rPr>
    </w:lvl>
    <w:lvl w:ilvl="2">
      <w:start w:val="1"/>
      <w:numFmt w:val="bullet"/>
      <w:lvlText w:val="▪"/>
      <w:lvlJc w:val="left"/>
      <w:pPr>
        <w:ind w:left="1706" w:hanging="360"/>
      </w:pPr>
      <w:rPr>
        <w:rFonts w:ascii="Noto Sans Symbols" w:eastAsia="Noto Sans Symbols" w:hAnsi="Noto Sans Symbols" w:cs="Noto Sans Symbols"/>
      </w:rPr>
    </w:lvl>
    <w:lvl w:ilvl="3">
      <w:start w:val="1"/>
      <w:numFmt w:val="bullet"/>
      <w:lvlText w:val="●"/>
      <w:lvlJc w:val="left"/>
      <w:pPr>
        <w:ind w:left="2426" w:hanging="360"/>
      </w:pPr>
      <w:rPr>
        <w:rFonts w:ascii="Noto Sans Symbols" w:eastAsia="Noto Sans Symbols" w:hAnsi="Noto Sans Symbols" w:cs="Noto Sans Symbols"/>
      </w:rPr>
    </w:lvl>
    <w:lvl w:ilvl="4">
      <w:start w:val="1"/>
      <w:numFmt w:val="bullet"/>
      <w:lvlText w:val="o"/>
      <w:lvlJc w:val="left"/>
      <w:pPr>
        <w:ind w:left="3146" w:hanging="360"/>
      </w:pPr>
      <w:rPr>
        <w:rFonts w:ascii="Courier New" w:eastAsia="Courier New" w:hAnsi="Courier New" w:cs="Courier New"/>
      </w:rPr>
    </w:lvl>
    <w:lvl w:ilvl="5">
      <w:start w:val="1"/>
      <w:numFmt w:val="bullet"/>
      <w:lvlText w:val="▪"/>
      <w:lvlJc w:val="left"/>
      <w:pPr>
        <w:ind w:left="3866" w:hanging="360"/>
      </w:pPr>
      <w:rPr>
        <w:rFonts w:ascii="Noto Sans Symbols" w:eastAsia="Noto Sans Symbols" w:hAnsi="Noto Sans Symbols" w:cs="Noto Sans Symbols"/>
      </w:rPr>
    </w:lvl>
    <w:lvl w:ilvl="6">
      <w:start w:val="1"/>
      <w:numFmt w:val="bullet"/>
      <w:lvlText w:val="●"/>
      <w:lvlJc w:val="left"/>
      <w:pPr>
        <w:ind w:left="4586" w:hanging="360"/>
      </w:pPr>
      <w:rPr>
        <w:rFonts w:ascii="Noto Sans Symbols" w:eastAsia="Noto Sans Symbols" w:hAnsi="Noto Sans Symbols" w:cs="Noto Sans Symbols"/>
      </w:rPr>
    </w:lvl>
    <w:lvl w:ilvl="7">
      <w:start w:val="1"/>
      <w:numFmt w:val="bullet"/>
      <w:lvlText w:val="o"/>
      <w:lvlJc w:val="left"/>
      <w:pPr>
        <w:ind w:left="5306" w:hanging="360"/>
      </w:pPr>
      <w:rPr>
        <w:rFonts w:ascii="Courier New" w:eastAsia="Courier New" w:hAnsi="Courier New" w:cs="Courier New"/>
      </w:rPr>
    </w:lvl>
    <w:lvl w:ilvl="8">
      <w:start w:val="1"/>
      <w:numFmt w:val="bullet"/>
      <w:lvlText w:val="▪"/>
      <w:lvlJc w:val="left"/>
      <w:pPr>
        <w:ind w:left="6026" w:hanging="360"/>
      </w:pPr>
      <w:rPr>
        <w:rFonts w:ascii="Noto Sans Symbols" w:eastAsia="Noto Sans Symbols" w:hAnsi="Noto Sans Symbols" w:cs="Noto Sans Symbols"/>
      </w:rPr>
    </w:lvl>
  </w:abstractNum>
  <w:abstractNum w:abstractNumId="6">
    <w:nsid w:val="25393869"/>
    <w:multiLevelType w:val="multilevel"/>
    <w:tmpl w:val="49303A1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0E87F7E"/>
    <w:multiLevelType w:val="hybridMultilevel"/>
    <w:tmpl w:val="A36AB5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7B5292B"/>
    <w:multiLevelType w:val="multilevel"/>
    <w:tmpl w:val="3B86D2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48BB049A"/>
    <w:multiLevelType w:val="hybridMultilevel"/>
    <w:tmpl w:val="24F06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117707"/>
    <w:multiLevelType w:val="multilevel"/>
    <w:tmpl w:val="21E0DF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BC02FB"/>
    <w:multiLevelType w:val="multilevel"/>
    <w:tmpl w:val="EBFE14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55C83023"/>
    <w:multiLevelType w:val="hybridMultilevel"/>
    <w:tmpl w:val="B8A413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7869E7"/>
    <w:multiLevelType w:val="multilevel"/>
    <w:tmpl w:val="0A022A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8AC0BA2"/>
    <w:multiLevelType w:val="multilevel"/>
    <w:tmpl w:val="F1D62C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CB01AFE"/>
    <w:multiLevelType w:val="multilevel"/>
    <w:tmpl w:val="4DEA8D1C"/>
    <w:lvl w:ilvl="0">
      <w:start w:val="1"/>
      <w:numFmt w:val="lowerRoman"/>
      <w:lvlText w:val="%1."/>
      <w:lvlJc w:val="righ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EB6747"/>
    <w:multiLevelType w:val="multilevel"/>
    <w:tmpl w:val="BB10DF7A"/>
    <w:lvl w:ilvl="0">
      <w:start w:val="1"/>
      <w:numFmt w:val="bullet"/>
      <w:lvlText w:val="●"/>
      <w:lvlJc w:val="left"/>
      <w:pPr>
        <w:ind w:left="927" w:hanging="360"/>
      </w:pPr>
      <w:rPr>
        <w:rFonts w:ascii="Noto Sans Symbols" w:eastAsia="Noto Sans Symbols" w:hAnsi="Noto Sans Symbols" w:cs="Noto Sans Symbols"/>
      </w:rPr>
    </w:lvl>
    <w:lvl w:ilvl="1">
      <w:numFmt w:val="bullet"/>
      <w:lvlText w:val="•"/>
      <w:lvlJc w:val="left"/>
      <w:pPr>
        <w:ind w:left="1647" w:hanging="360"/>
      </w:pPr>
      <w:rPr>
        <w:rFonts w:ascii="Arial" w:eastAsia="Arial" w:hAnsi="Arial" w:cs="Arial"/>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7">
    <w:nsid w:val="6FC40569"/>
    <w:multiLevelType w:val="hybridMultilevel"/>
    <w:tmpl w:val="614C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E7336"/>
    <w:multiLevelType w:val="multilevel"/>
    <w:tmpl w:val="7526B708"/>
    <w:lvl w:ilvl="0">
      <w:start w:val="1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61A0C76"/>
    <w:multiLevelType w:val="multilevel"/>
    <w:tmpl w:val="96C6C1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785082A"/>
    <w:multiLevelType w:val="multilevel"/>
    <w:tmpl w:val="E3AA74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B443D6F"/>
    <w:multiLevelType w:val="multilevel"/>
    <w:tmpl w:val="25940E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7BDE466E"/>
    <w:multiLevelType w:val="multilevel"/>
    <w:tmpl w:val="6B10D3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7CAF073A"/>
    <w:multiLevelType w:val="multilevel"/>
    <w:tmpl w:val="345E5E2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D1B3A56"/>
    <w:multiLevelType w:val="multilevel"/>
    <w:tmpl w:val="78C8EF78"/>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
  </w:num>
  <w:num w:numId="3">
    <w:abstractNumId w:val="24"/>
  </w:num>
  <w:num w:numId="4">
    <w:abstractNumId w:val="4"/>
  </w:num>
  <w:num w:numId="5">
    <w:abstractNumId w:val="20"/>
  </w:num>
  <w:num w:numId="6">
    <w:abstractNumId w:val="19"/>
  </w:num>
  <w:num w:numId="7">
    <w:abstractNumId w:val="0"/>
  </w:num>
  <w:num w:numId="8">
    <w:abstractNumId w:val="1"/>
  </w:num>
  <w:num w:numId="9">
    <w:abstractNumId w:val="14"/>
  </w:num>
  <w:num w:numId="10">
    <w:abstractNumId w:val="16"/>
  </w:num>
  <w:num w:numId="11">
    <w:abstractNumId w:val="15"/>
  </w:num>
  <w:num w:numId="12">
    <w:abstractNumId w:val="11"/>
  </w:num>
  <w:num w:numId="13">
    <w:abstractNumId w:val="18"/>
  </w:num>
  <w:num w:numId="14">
    <w:abstractNumId w:val="3"/>
  </w:num>
  <w:num w:numId="15">
    <w:abstractNumId w:val="23"/>
  </w:num>
  <w:num w:numId="16">
    <w:abstractNumId w:val="10"/>
  </w:num>
  <w:num w:numId="17">
    <w:abstractNumId w:val="5"/>
  </w:num>
  <w:num w:numId="18">
    <w:abstractNumId w:val="22"/>
  </w:num>
  <w:num w:numId="19">
    <w:abstractNumId w:val="8"/>
  </w:num>
  <w:num w:numId="20">
    <w:abstractNumId w:val="12"/>
  </w:num>
  <w:num w:numId="21">
    <w:abstractNumId w:val="9"/>
  </w:num>
  <w:num w:numId="22">
    <w:abstractNumId w:val="17"/>
  </w:num>
  <w:num w:numId="23">
    <w:abstractNumId w:val="13"/>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LcwNLI0MzezNLewMDBT0lEKTi0uzszPAykwqgUA5Dr/KSwAAAA="/>
  </w:docVars>
  <w:rsids>
    <w:rsidRoot w:val="00FD4BAB"/>
    <w:rsid w:val="000043FA"/>
    <w:rsid w:val="00031D87"/>
    <w:rsid w:val="00054FCC"/>
    <w:rsid w:val="000574EC"/>
    <w:rsid w:val="00060122"/>
    <w:rsid w:val="000612A0"/>
    <w:rsid w:val="000B0307"/>
    <w:rsid w:val="000B3DFF"/>
    <w:rsid w:val="000D1FA6"/>
    <w:rsid w:val="00141002"/>
    <w:rsid w:val="001524B3"/>
    <w:rsid w:val="001727B0"/>
    <w:rsid w:val="001B2A76"/>
    <w:rsid w:val="001B2DEF"/>
    <w:rsid w:val="001C6507"/>
    <w:rsid w:val="001D730F"/>
    <w:rsid w:val="002368F1"/>
    <w:rsid w:val="00252F40"/>
    <w:rsid w:val="002B2E0D"/>
    <w:rsid w:val="002C766F"/>
    <w:rsid w:val="002D172F"/>
    <w:rsid w:val="002D34EA"/>
    <w:rsid w:val="002D35B4"/>
    <w:rsid w:val="002D66A7"/>
    <w:rsid w:val="002E0EAC"/>
    <w:rsid w:val="002E5CF4"/>
    <w:rsid w:val="00314396"/>
    <w:rsid w:val="003245F5"/>
    <w:rsid w:val="00354096"/>
    <w:rsid w:val="003725F8"/>
    <w:rsid w:val="00390B5D"/>
    <w:rsid w:val="003B12A4"/>
    <w:rsid w:val="003B7011"/>
    <w:rsid w:val="003D7F44"/>
    <w:rsid w:val="003F56F3"/>
    <w:rsid w:val="00403F30"/>
    <w:rsid w:val="004324BA"/>
    <w:rsid w:val="00487A20"/>
    <w:rsid w:val="00492434"/>
    <w:rsid w:val="004A1B39"/>
    <w:rsid w:val="004B253B"/>
    <w:rsid w:val="004C2CCF"/>
    <w:rsid w:val="004C5B0B"/>
    <w:rsid w:val="005205F9"/>
    <w:rsid w:val="00547F4A"/>
    <w:rsid w:val="00572759"/>
    <w:rsid w:val="00591722"/>
    <w:rsid w:val="00594438"/>
    <w:rsid w:val="005A48A2"/>
    <w:rsid w:val="005B36A3"/>
    <w:rsid w:val="005B3D88"/>
    <w:rsid w:val="005B5197"/>
    <w:rsid w:val="005E4B1F"/>
    <w:rsid w:val="005E6980"/>
    <w:rsid w:val="0065136F"/>
    <w:rsid w:val="006528FC"/>
    <w:rsid w:val="00654516"/>
    <w:rsid w:val="00657EBE"/>
    <w:rsid w:val="0069661E"/>
    <w:rsid w:val="006E00E6"/>
    <w:rsid w:val="006E23CA"/>
    <w:rsid w:val="007010C9"/>
    <w:rsid w:val="0072001B"/>
    <w:rsid w:val="00742B61"/>
    <w:rsid w:val="00763FF2"/>
    <w:rsid w:val="00771B05"/>
    <w:rsid w:val="00794070"/>
    <w:rsid w:val="007A03AC"/>
    <w:rsid w:val="007A57F4"/>
    <w:rsid w:val="007B683E"/>
    <w:rsid w:val="007D1012"/>
    <w:rsid w:val="007F5658"/>
    <w:rsid w:val="00824F04"/>
    <w:rsid w:val="0083545C"/>
    <w:rsid w:val="0084195D"/>
    <w:rsid w:val="00844FF0"/>
    <w:rsid w:val="0085302F"/>
    <w:rsid w:val="0085714A"/>
    <w:rsid w:val="008858D0"/>
    <w:rsid w:val="008A1410"/>
    <w:rsid w:val="008A5A42"/>
    <w:rsid w:val="008D0DD4"/>
    <w:rsid w:val="008F72B8"/>
    <w:rsid w:val="00902881"/>
    <w:rsid w:val="00920F77"/>
    <w:rsid w:val="0093312F"/>
    <w:rsid w:val="009334EA"/>
    <w:rsid w:val="009405FF"/>
    <w:rsid w:val="00961F8A"/>
    <w:rsid w:val="009A11F4"/>
    <w:rsid w:val="009B6DA8"/>
    <w:rsid w:val="009C34C2"/>
    <w:rsid w:val="009F2045"/>
    <w:rsid w:val="009F2970"/>
    <w:rsid w:val="00A11D43"/>
    <w:rsid w:val="00A30505"/>
    <w:rsid w:val="00A84F55"/>
    <w:rsid w:val="00A87769"/>
    <w:rsid w:val="00A934F1"/>
    <w:rsid w:val="00A9686E"/>
    <w:rsid w:val="00AA6EEB"/>
    <w:rsid w:val="00AD5A7C"/>
    <w:rsid w:val="00AE194E"/>
    <w:rsid w:val="00B14100"/>
    <w:rsid w:val="00B71A41"/>
    <w:rsid w:val="00B84B19"/>
    <w:rsid w:val="00B872B5"/>
    <w:rsid w:val="00BA0ADF"/>
    <w:rsid w:val="00BA7FDC"/>
    <w:rsid w:val="00BB2264"/>
    <w:rsid w:val="00C0405E"/>
    <w:rsid w:val="00C11F22"/>
    <w:rsid w:val="00C336E5"/>
    <w:rsid w:val="00C409E4"/>
    <w:rsid w:val="00C569D4"/>
    <w:rsid w:val="00C655E6"/>
    <w:rsid w:val="00C73DDE"/>
    <w:rsid w:val="00CD37C6"/>
    <w:rsid w:val="00D02027"/>
    <w:rsid w:val="00D12202"/>
    <w:rsid w:val="00D26ECE"/>
    <w:rsid w:val="00D4452E"/>
    <w:rsid w:val="00D45428"/>
    <w:rsid w:val="00D66985"/>
    <w:rsid w:val="00D936F0"/>
    <w:rsid w:val="00D94248"/>
    <w:rsid w:val="00DB4BF4"/>
    <w:rsid w:val="00DB519B"/>
    <w:rsid w:val="00DE4680"/>
    <w:rsid w:val="00E0742E"/>
    <w:rsid w:val="00E6072C"/>
    <w:rsid w:val="00EA1923"/>
    <w:rsid w:val="00EB481E"/>
    <w:rsid w:val="00EC1E67"/>
    <w:rsid w:val="00EC2F70"/>
    <w:rsid w:val="00EF5E58"/>
    <w:rsid w:val="00EF63D6"/>
    <w:rsid w:val="00F05C6B"/>
    <w:rsid w:val="00F2632C"/>
    <w:rsid w:val="00F4180A"/>
    <w:rsid w:val="00F4494A"/>
    <w:rsid w:val="00F57271"/>
    <w:rsid w:val="00F82B55"/>
    <w:rsid w:val="00F830E5"/>
    <w:rsid w:val="00F90196"/>
    <w:rsid w:val="00FA1725"/>
    <w:rsid w:val="00FB2EFC"/>
    <w:rsid w:val="00FC7AAA"/>
    <w:rsid w:val="00FD06AC"/>
    <w:rsid w:val="00FD4BAB"/>
    <w:rsid w:val="00FE50B4"/>
    <w:rsid w:val="00FF5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05"/>
  </w:style>
  <w:style w:type="paragraph" w:styleId="Heading1">
    <w:name w:val="heading 1"/>
    <w:basedOn w:val="Normal"/>
    <w:next w:val="Normal"/>
    <w:link w:val="Heading1Char"/>
    <w:uiPriority w:val="9"/>
    <w:qFormat/>
    <w:rsid w:val="00A9686E"/>
    <w:pPr>
      <w:keepNext/>
      <w:keepLines/>
      <w:spacing w:before="480"/>
      <w:outlineLvl w:val="0"/>
    </w:pPr>
    <w:rPr>
      <w:rFonts w:ascii="Arial" w:eastAsiaTheme="majorEastAsia" w:hAnsi="Arial" w:cstheme="majorBidi"/>
      <w:b/>
      <w:bCs/>
      <w:sz w:val="24"/>
      <w:szCs w:val="28"/>
    </w:rPr>
  </w:style>
  <w:style w:type="paragraph" w:styleId="Heading2">
    <w:name w:val="heading 2"/>
    <w:basedOn w:val="Normal1"/>
    <w:next w:val="Normal1"/>
    <w:uiPriority w:val="9"/>
    <w:unhideWhenUsed/>
    <w:qFormat/>
    <w:rsid w:val="00A9686E"/>
    <w:pPr>
      <w:keepNext/>
      <w:keepLines/>
      <w:spacing w:before="360" w:after="80"/>
      <w:outlineLvl w:val="1"/>
    </w:pPr>
    <w:rPr>
      <w:rFonts w:ascii="Arial" w:hAnsi="Arial"/>
      <w:b/>
      <w:sz w:val="24"/>
      <w:szCs w:val="36"/>
    </w:rPr>
  </w:style>
  <w:style w:type="paragraph" w:styleId="Heading3">
    <w:name w:val="heading 3"/>
    <w:basedOn w:val="Normal1"/>
    <w:next w:val="Normal1"/>
    <w:uiPriority w:val="9"/>
    <w:unhideWhenUsed/>
    <w:qFormat/>
    <w:rsid w:val="00387BE7"/>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9106D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106D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106DA"/>
    <w:pPr>
      <w:keepNext/>
      <w:tabs>
        <w:tab w:val="left" w:pos="2763"/>
        <w:tab w:val="left" w:pos="2895"/>
        <w:tab w:val="center" w:pos="4156"/>
        <w:tab w:val="left" w:pos="5103"/>
      </w:tabs>
      <w:jc w:val="center"/>
      <w:outlineLvl w:val="5"/>
    </w:pPr>
    <w:rPr>
      <w:rFonts w:ascii="Arial" w:hAnsi="Arial" w:cs="Arial"/>
      <w:b/>
      <w:bCs/>
    </w:rPr>
  </w:style>
  <w:style w:type="paragraph" w:styleId="Heading8">
    <w:name w:val="heading 8"/>
    <w:basedOn w:val="Normal"/>
    <w:next w:val="Normal"/>
    <w:link w:val="Heading8Char"/>
    <w:uiPriority w:val="99"/>
    <w:qFormat/>
    <w:rsid w:val="009106DA"/>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106DA"/>
    <w:pPr>
      <w:ind w:left="561" w:right="-376" w:hanging="561"/>
      <w:jc w:val="center"/>
    </w:pPr>
    <w:rPr>
      <w:rFonts w:ascii="Arial" w:hAnsi="Arial" w:cs="Arial"/>
      <w:b/>
      <w:bCs/>
      <w:sz w:val="24"/>
      <w:szCs w:val="24"/>
    </w:rPr>
  </w:style>
  <w:style w:type="paragraph" w:customStyle="1" w:styleId="Normal1">
    <w:name w:val="Normal1"/>
    <w:rsid w:val="00387BE7"/>
  </w:style>
  <w:style w:type="character" w:customStyle="1" w:styleId="Heading4Char">
    <w:name w:val="Heading 4 Char"/>
    <w:basedOn w:val="DefaultParagraphFont"/>
    <w:link w:val="Heading4"/>
    <w:uiPriority w:val="99"/>
    <w:semiHidden/>
    <w:locked/>
    <w:rsid w:val="009106DA"/>
    <w:rPr>
      <w:rFonts w:ascii="Calibri" w:hAnsi="Calibri" w:cs="Times New Roman"/>
      <w:b/>
      <w:bCs/>
      <w:sz w:val="28"/>
      <w:szCs w:val="28"/>
      <w:lang w:eastAsia="el-GR"/>
    </w:rPr>
  </w:style>
  <w:style w:type="character" w:customStyle="1" w:styleId="Heading5Char">
    <w:name w:val="Heading 5 Char"/>
    <w:basedOn w:val="DefaultParagraphFont"/>
    <w:link w:val="Heading5"/>
    <w:uiPriority w:val="99"/>
    <w:semiHidden/>
    <w:locked/>
    <w:rsid w:val="009106DA"/>
    <w:rPr>
      <w:rFonts w:ascii="Calibri" w:hAnsi="Calibri" w:cs="Times New Roman"/>
      <w:b/>
      <w:bCs/>
      <w:i/>
      <w:iCs/>
      <w:sz w:val="26"/>
      <w:szCs w:val="26"/>
      <w:lang w:eastAsia="el-GR"/>
    </w:rPr>
  </w:style>
  <w:style w:type="character" w:customStyle="1" w:styleId="Heading6Char">
    <w:name w:val="Heading 6 Char"/>
    <w:basedOn w:val="DefaultParagraphFont"/>
    <w:link w:val="Heading6"/>
    <w:uiPriority w:val="99"/>
    <w:locked/>
    <w:rsid w:val="009106DA"/>
    <w:rPr>
      <w:rFonts w:ascii="Arial" w:hAnsi="Arial" w:cs="Arial"/>
      <w:b/>
      <w:bCs/>
      <w:sz w:val="20"/>
      <w:szCs w:val="20"/>
    </w:rPr>
  </w:style>
  <w:style w:type="character" w:customStyle="1" w:styleId="Heading8Char">
    <w:name w:val="Heading 8 Char"/>
    <w:basedOn w:val="DefaultParagraphFont"/>
    <w:link w:val="Heading8"/>
    <w:uiPriority w:val="99"/>
    <w:semiHidden/>
    <w:locked/>
    <w:rsid w:val="009106DA"/>
    <w:rPr>
      <w:rFonts w:ascii="Calibri" w:hAnsi="Calibri" w:cs="Times New Roman"/>
      <w:i/>
      <w:iCs/>
      <w:sz w:val="24"/>
      <w:szCs w:val="24"/>
      <w:lang w:eastAsia="el-GR"/>
    </w:rPr>
  </w:style>
  <w:style w:type="paragraph" w:styleId="Header">
    <w:name w:val="header"/>
    <w:aliases w:val="hd,hd Char Char,hd Char"/>
    <w:basedOn w:val="Normal"/>
    <w:link w:val="HeaderChar"/>
    <w:uiPriority w:val="99"/>
    <w:rsid w:val="009106DA"/>
    <w:pPr>
      <w:tabs>
        <w:tab w:val="center" w:pos="4536"/>
        <w:tab w:val="right" w:pos="9072"/>
      </w:tabs>
    </w:pPr>
    <w:rPr>
      <w:lang w:val="en-US"/>
    </w:rPr>
  </w:style>
  <w:style w:type="character" w:customStyle="1" w:styleId="HeaderChar">
    <w:name w:val="Header Char"/>
    <w:aliases w:val="hd Char1,hd Char Char Char,hd Char Char1"/>
    <w:basedOn w:val="DefaultParagraphFont"/>
    <w:link w:val="Header"/>
    <w:uiPriority w:val="99"/>
    <w:locked/>
    <w:rsid w:val="009106DA"/>
    <w:rPr>
      <w:rFonts w:ascii="Times New Roman" w:hAnsi="Times New Roman" w:cs="Times New Roman"/>
      <w:sz w:val="20"/>
      <w:szCs w:val="20"/>
      <w:lang w:val="en-US" w:eastAsia="el-GR"/>
    </w:rPr>
  </w:style>
  <w:style w:type="paragraph" w:styleId="ListBullet">
    <w:name w:val="List Bullet"/>
    <w:basedOn w:val="Normal"/>
    <w:autoRedefine/>
    <w:uiPriority w:val="99"/>
    <w:rsid w:val="009106DA"/>
    <w:pPr>
      <w:tabs>
        <w:tab w:val="num" w:pos="360"/>
      </w:tabs>
      <w:ind w:left="360" w:hanging="360"/>
    </w:pPr>
  </w:style>
  <w:style w:type="character" w:styleId="Hyperlink">
    <w:name w:val="Hyperlink"/>
    <w:basedOn w:val="DefaultParagraphFont"/>
    <w:uiPriority w:val="99"/>
    <w:rsid w:val="009106DA"/>
    <w:rPr>
      <w:rFonts w:cs="Times New Roman"/>
      <w:color w:val="0000FF"/>
      <w:u w:val="single"/>
    </w:rPr>
  </w:style>
  <w:style w:type="paragraph" w:styleId="Footer">
    <w:name w:val="footer"/>
    <w:basedOn w:val="Normal"/>
    <w:link w:val="FooterChar"/>
    <w:uiPriority w:val="99"/>
    <w:rsid w:val="009106DA"/>
    <w:pPr>
      <w:tabs>
        <w:tab w:val="center" w:pos="4320"/>
        <w:tab w:val="right" w:pos="8640"/>
      </w:tabs>
    </w:pPr>
  </w:style>
  <w:style w:type="character" w:customStyle="1" w:styleId="FooterChar">
    <w:name w:val="Footer Char"/>
    <w:basedOn w:val="DefaultParagraphFont"/>
    <w:link w:val="Footer"/>
    <w:uiPriority w:val="99"/>
    <w:locked/>
    <w:rsid w:val="009106DA"/>
    <w:rPr>
      <w:rFonts w:ascii="Times New Roman" w:hAnsi="Times New Roman" w:cs="Times New Roman"/>
      <w:sz w:val="20"/>
      <w:szCs w:val="20"/>
      <w:lang w:eastAsia="el-GR"/>
    </w:rPr>
  </w:style>
  <w:style w:type="character" w:styleId="PageNumber">
    <w:name w:val="page number"/>
    <w:basedOn w:val="DefaultParagraphFont"/>
    <w:uiPriority w:val="99"/>
    <w:rsid w:val="009106DA"/>
    <w:rPr>
      <w:rFonts w:cs="Times New Roman"/>
    </w:rPr>
  </w:style>
  <w:style w:type="paragraph" w:styleId="BalloonText">
    <w:name w:val="Balloon Text"/>
    <w:basedOn w:val="Normal"/>
    <w:link w:val="BalloonTextChar"/>
    <w:uiPriority w:val="99"/>
    <w:semiHidden/>
    <w:rsid w:val="00910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6DA"/>
    <w:rPr>
      <w:rFonts w:ascii="Tahoma" w:hAnsi="Tahoma" w:cs="Tahoma"/>
      <w:sz w:val="16"/>
      <w:szCs w:val="16"/>
      <w:lang w:eastAsia="el-GR"/>
    </w:rPr>
  </w:style>
  <w:style w:type="table" w:styleId="TableGrid">
    <w:name w:val="Table Grid"/>
    <w:basedOn w:val="TableNormal"/>
    <w:uiPriority w:val="99"/>
    <w:rsid w:val="00910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106DA"/>
  </w:style>
  <w:style w:type="character" w:customStyle="1" w:styleId="FootnoteTextChar">
    <w:name w:val="Footnote Text Char"/>
    <w:basedOn w:val="DefaultParagraphFont"/>
    <w:link w:val="FootnoteText"/>
    <w:uiPriority w:val="99"/>
    <w:locked/>
    <w:rsid w:val="009106DA"/>
    <w:rPr>
      <w:rFonts w:ascii="Times New Roman" w:hAnsi="Times New Roman" w:cs="Times New Roman"/>
      <w:sz w:val="20"/>
      <w:szCs w:val="20"/>
      <w:lang w:eastAsia="el-GR"/>
    </w:rPr>
  </w:style>
  <w:style w:type="character" w:styleId="FootnoteReference">
    <w:name w:val="footnote reference"/>
    <w:basedOn w:val="DefaultParagraphFont"/>
    <w:uiPriority w:val="99"/>
    <w:rsid w:val="001D215E"/>
    <w:rPr>
      <w:rFonts w:ascii="Arial" w:hAnsi="Arial" w:cs="Arial"/>
      <w:sz w:val="24"/>
      <w:szCs w:val="24"/>
      <w:vertAlign w:val="superscript"/>
    </w:rPr>
  </w:style>
  <w:style w:type="paragraph" w:styleId="ListParagraph">
    <w:name w:val="List Paragraph"/>
    <w:aliases w:val="List Paragraph 1,List Paragraph1,lp1,Numbered List,List Paragraph compact,Normal bullet 2,Paragraphe de liste 2,Reference list,Bullet list,1st level - Bullet List Paragraph,Lettre d'introduction,Paragraph,Bullet EY,List Paragraph11"/>
    <w:basedOn w:val="Normal"/>
    <w:link w:val="ListParagraphChar"/>
    <w:qFormat/>
    <w:rsid w:val="009106DA"/>
    <w:pPr>
      <w:ind w:left="720"/>
      <w:contextualSpacing/>
    </w:pPr>
  </w:style>
  <w:style w:type="paragraph" w:styleId="BodyText">
    <w:name w:val="Body Text"/>
    <w:basedOn w:val="Normal"/>
    <w:link w:val="BodyTextChar"/>
    <w:uiPriority w:val="99"/>
    <w:rsid w:val="009106DA"/>
    <w:pPr>
      <w:spacing w:after="120" w:line="320" w:lineRule="atLeast"/>
      <w:jc w:val="both"/>
    </w:pPr>
    <w:rPr>
      <w:sz w:val="22"/>
    </w:rPr>
  </w:style>
  <w:style w:type="character" w:customStyle="1" w:styleId="BodyTextChar">
    <w:name w:val="Body Text Char"/>
    <w:basedOn w:val="DefaultParagraphFont"/>
    <w:link w:val="BodyText"/>
    <w:uiPriority w:val="99"/>
    <w:locked/>
    <w:rsid w:val="009106DA"/>
    <w:rPr>
      <w:rFonts w:ascii="Times New Roman" w:hAnsi="Times New Roman" w:cs="Times New Roman"/>
      <w:sz w:val="20"/>
      <w:szCs w:val="20"/>
    </w:rPr>
  </w:style>
  <w:style w:type="paragraph" w:customStyle="1" w:styleId="NUMBodyText4">
    <w:name w:val="NUMBodyText4"/>
    <w:basedOn w:val="Normal"/>
    <w:uiPriority w:val="99"/>
    <w:rsid w:val="009106DA"/>
    <w:rPr>
      <w:lang w:val="en-GB"/>
    </w:rPr>
  </w:style>
  <w:style w:type="paragraph" w:styleId="NoSpacing">
    <w:name w:val="No Spacing"/>
    <w:link w:val="NoSpacingChar"/>
    <w:uiPriority w:val="99"/>
    <w:qFormat/>
    <w:rsid w:val="009106DA"/>
    <w:rPr>
      <w:sz w:val="22"/>
      <w:szCs w:val="22"/>
      <w:lang w:val="en-US"/>
    </w:rPr>
  </w:style>
  <w:style w:type="character" w:customStyle="1" w:styleId="NoSpacingChar">
    <w:name w:val="No Spacing Char"/>
    <w:basedOn w:val="DefaultParagraphFont"/>
    <w:link w:val="NoSpacing"/>
    <w:uiPriority w:val="99"/>
    <w:locked/>
    <w:rsid w:val="009106DA"/>
    <w:rPr>
      <w:rFonts w:eastAsia="Times New Roman"/>
      <w:sz w:val="22"/>
      <w:szCs w:val="22"/>
      <w:lang w:val="en-US" w:eastAsia="en-US" w:bidi="ar-SA"/>
    </w:rPr>
  </w:style>
  <w:style w:type="paragraph" w:customStyle="1" w:styleId="a">
    <w:name w:val="Óþìá êåéìÝíïõ"/>
    <w:basedOn w:val="Normal"/>
    <w:uiPriority w:val="99"/>
    <w:rsid w:val="009106DA"/>
    <w:pPr>
      <w:widowControl w:val="0"/>
      <w:spacing w:line="360" w:lineRule="auto"/>
      <w:jc w:val="both"/>
    </w:pPr>
    <w:rPr>
      <w:sz w:val="22"/>
    </w:rPr>
  </w:style>
  <w:style w:type="character" w:customStyle="1" w:styleId="TitleChar">
    <w:name w:val="Title Char"/>
    <w:basedOn w:val="DefaultParagraphFont"/>
    <w:link w:val="Title"/>
    <w:locked/>
    <w:rsid w:val="009106DA"/>
    <w:rPr>
      <w:rFonts w:ascii="Arial" w:hAnsi="Arial" w:cs="Arial"/>
      <w:b/>
      <w:bCs/>
      <w:sz w:val="24"/>
      <w:szCs w:val="24"/>
      <w:lang w:eastAsia="el-GR"/>
    </w:rPr>
  </w:style>
  <w:style w:type="paragraph" w:styleId="Caption">
    <w:name w:val="caption"/>
    <w:basedOn w:val="Normal"/>
    <w:next w:val="Normal"/>
    <w:uiPriority w:val="99"/>
    <w:qFormat/>
    <w:rsid w:val="009106DA"/>
    <w:pPr>
      <w:jc w:val="center"/>
    </w:pPr>
    <w:rPr>
      <w:rFonts w:ascii="Arial" w:hAnsi="Arial" w:cs="Arial"/>
      <w:b/>
      <w:bCs/>
      <w:sz w:val="24"/>
      <w:szCs w:val="24"/>
    </w:rPr>
  </w:style>
  <w:style w:type="paragraph" w:customStyle="1" w:styleId="CompanyName">
    <w:name w:val="Company Name"/>
    <w:basedOn w:val="BodyText"/>
    <w:uiPriority w:val="99"/>
    <w:rsid w:val="009106DA"/>
    <w:pPr>
      <w:spacing w:line="240" w:lineRule="auto"/>
      <w:jc w:val="left"/>
    </w:pPr>
    <w:rPr>
      <w:sz w:val="24"/>
      <w:szCs w:val="24"/>
      <w:lang w:val="en-GB"/>
    </w:rPr>
  </w:style>
  <w:style w:type="paragraph" w:styleId="z-TopofForm">
    <w:name w:val="HTML Top of Form"/>
    <w:basedOn w:val="Normal"/>
    <w:next w:val="Normal"/>
    <w:link w:val="z-TopofFormChar"/>
    <w:hidden/>
    <w:uiPriority w:val="99"/>
    <w:rsid w:val="009106DA"/>
    <w:pPr>
      <w:pBdr>
        <w:bottom w:val="single" w:sz="6" w:space="1" w:color="auto"/>
      </w:pBdr>
      <w:jc w:val="center"/>
    </w:pPr>
    <w:rPr>
      <w:rFonts w:ascii="Arial" w:eastAsia="SimSun" w:hAnsi="Arial" w:cs="Arial"/>
      <w:vanish/>
      <w:sz w:val="16"/>
      <w:szCs w:val="16"/>
      <w:lang w:val="en-GB"/>
    </w:rPr>
  </w:style>
  <w:style w:type="character" w:customStyle="1" w:styleId="z-TopofFormChar">
    <w:name w:val="z-Top of Form Char"/>
    <w:basedOn w:val="DefaultParagraphFont"/>
    <w:link w:val="z-TopofForm"/>
    <w:uiPriority w:val="99"/>
    <w:locked/>
    <w:rsid w:val="009106DA"/>
    <w:rPr>
      <w:rFonts w:ascii="Arial" w:eastAsia="SimSun" w:hAnsi="Arial" w:cs="Arial"/>
      <w:vanish/>
      <w:sz w:val="16"/>
      <w:szCs w:val="16"/>
      <w:lang w:val="en-GB"/>
    </w:rPr>
  </w:style>
  <w:style w:type="paragraph" w:styleId="BodyTextIndent3">
    <w:name w:val="Body Text Indent 3"/>
    <w:basedOn w:val="Normal"/>
    <w:link w:val="BodyTextIndent3Char"/>
    <w:uiPriority w:val="99"/>
    <w:rsid w:val="009106DA"/>
    <w:pPr>
      <w:spacing w:after="120"/>
      <w:ind w:left="283"/>
    </w:pPr>
    <w:rPr>
      <w:rFonts w:eastAsia="SimSun"/>
      <w:sz w:val="16"/>
      <w:szCs w:val="16"/>
      <w:lang w:val="fr-FR" w:eastAsia="zh-CN"/>
    </w:rPr>
  </w:style>
  <w:style w:type="character" w:customStyle="1" w:styleId="BodyTextIndent3Char">
    <w:name w:val="Body Text Indent 3 Char"/>
    <w:basedOn w:val="DefaultParagraphFont"/>
    <w:link w:val="BodyTextIndent3"/>
    <w:uiPriority w:val="99"/>
    <w:locked/>
    <w:rsid w:val="009106DA"/>
    <w:rPr>
      <w:rFonts w:ascii="Times New Roman" w:eastAsia="SimSun" w:hAnsi="Times New Roman" w:cs="Times New Roman"/>
      <w:sz w:val="16"/>
      <w:szCs w:val="16"/>
      <w:lang w:val="fr-FR" w:eastAsia="zh-CN"/>
    </w:rPr>
  </w:style>
  <w:style w:type="character" w:styleId="CommentReference">
    <w:name w:val="annotation reference"/>
    <w:basedOn w:val="DefaultParagraphFont"/>
    <w:uiPriority w:val="99"/>
    <w:unhideWhenUsed/>
    <w:qFormat/>
    <w:rsid w:val="0023468A"/>
    <w:rPr>
      <w:sz w:val="16"/>
      <w:szCs w:val="16"/>
    </w:rPr>
  </w:style>
  <w:style w:type="paragraph" w:styleId="CommentText">
    <w:name w:val="annotation text"/>
    <w:basedOn w:val="Normal"/>
    <w:link w:val="CommentTextChar"/>
    <w:uiPriority w:val="99"/>
    <w:unhideWhenUsed/>
    <w:rsid w:val="0023468A"/>
  </w:style>
  <w:style w:type="character" w:customStyle="1" w:styleId="CommentTextChar">
    <w:name w:val="Comment Text Char"/>
    <w:basedOn w:val="DefaultParagraphFont"/>
    <w:link w:val="CommentText"/>
    <w:uiPriority w:val="99"/>
    <w:rsid w:val="0023468A"/>
    <w:rPr>
      <w:rFonts w:ascii="Times New Roman" w:eastAsia="Times New Roman" w:hAnsi="Times New Roman"/>
      <w:lang w:val="el-GR" w:eastAsia="el-GR"/>
    </w:rPr>
  </w:style>
  <w:style w:type="paragraph" w:styleId="CommentSubject">
    <w:name w:val="annotation subject"/>
    <w:basedOn w:val="CommentText"/>
    <w:next w:val="CommentText"/>
    <w:link w:val="CommentSubjectChar"/>
    <w:uiPriority w:val="99"/>
    <w:semiHidden/>
    <w:unhideWhenUsed/>
    <w:rsid w:val="0023468A"/>
    <w:rPr>
      <w:b/>
      <w:bCs/>
    </w:rPr>
  </w:style>
  <w:style w:type="character" w:customStyle="1" w:styleId="CommentSubjectChar">
    <w:name w:val="Comment Subject Char"/>
    <w:basedOn w:val="CommentTextChar"/>
    <w:link w:val="CommentSubject"/>
    <w:uiPriority w:val="99"/>
    <w:semiHidden/>
    <w:rsid w:val="0023468A"/>
    <w:rPr>
      <w:rFonts w:ascii="Times New Roman" w:eastAsia="Times New Roman" w:hAnsi="Times New Roman"/>
      <w:b/>
      <w:bCs/>
      <w:lang w:val="el-GR" w:eastAsia="el-GR"/>
    </w:rPr>
  </w:style>
  <w:style w:type="paragraph" w:styleId="HTMLAddress">
    <w:name w:val="HTML Address"/>
    <w:basedOn w:val="Normal"/>
    <w:link w:val="HTMLAddressChar"/>
    <w:uiPriority w:val="99"/>
    <w:semiHidden/>
    <w:unhideWhenUsed/>
    <w:rsid w:val="008B1AEA"/>
    <w:rPr>
      <w:i/>
      <w:iCs/>
      <w:sz w:val="24"/>
      <w:szCs w:val="24"/>
      <w:lang w:val="en-GB"/>
    </w:rPr>
  </w:style>
  <w:style w:type="character" w:customStyle="1" w:styleId="HTMLAddressChar">
    <w:name w:val="HTML Address Char"/>
    <w:basedOn w:val="DefaultParagraphFont"/>
    <w:link w:val="HTMLAddress"/>
    <w:uiPriority w:val="99"/>
    <w:semiHidden/>
    <w:rsid w:val="008B1AEA"/>
    <w:rPr>
      <w:rFonts w:ascii="Times New Roman" w:eastAsia="Times New Roman" w:hAnsi="Times New Roman"/>
      <w:i/>
      <w:iCs/>
      <w:sz w:val="24"/>
      <w:szCs w:val="24"/>
      <w:lang w:val="en-GB" w:eastAsia="en-GB"/>
    </w:rPr>
  </w:style>
  <w:style w:type="character" w:customStyle="1" w:styleId="location-name">
    <w:name w:val="location-name"/>
    <w:basedOn w:val="DefaultParagraphFont"/>
    <w:rsid w:val="008B1AEA"/>
  </w:style>
  <w:style w:type="character" w:customStyle="1" w:styleId="locationaddress">
    <w:name w:val="locationaddress"/>
    <w:basedOn w:val="DefaultParagraphFont"/>
    <w:rsid w:val="008B1AEA"/>
  </w:style>
  <w:style w:type="character" w:customStyle="1" w:styleId="description">
    <w:name w:val="description"/>
    <w:basedOn w:val="DefaultParagraphFont"/>
    <w:rsid w:val="008B1AEA"/>
  </w:style>
  <w:style w:type="paragraph" w:styleId="EndnoteText">
    <w:name w:val="endnote text"/>
    <w:basedOn w:val="Normal"/>
    <w:link w:val="EndnoteTextChar"/>
    <w:uiPriority w:val="99"/>
    <w:unhideWhenUsed/>
    <w:rsid w:val="000E47CF"/>
  </w:style>
  <w:style w:type="character" w:customStyle="1" w:styleId="EndnoteTextChar">
    <w:name w:val="Endnote Text Char"/>
    <w:basedOn w:val="DefaultParagraphFont"/>
    <w:link w:val="EndnoteText"/>
    <w:uiPriority w:val="99"/>
    <w:rsid w:val="000E47CF"/>
    <w:rPr>
      <w:rFonts w:ascii="Times New Roman" w:eastAsia="Times New Roman" w:hAnsi="Times New Roman"/>
    </w:rPr>
  </w:style>
  <w:style w:type="character" w:styleId="EndnoteReference">
    <w:name w:val="endnote reference"/>
    <w:basedOn w:val="DefaultParagraphFont"/>
    <w:uiPriority w:val="99"/>
    <w:semiHidden/>
    <w:unhideWhenUsed/>
    <w:rsid w:val="000E47CF"/>
    <w:rPr>
      <w:vertAlign w:val="superscript"/>
    </w:rPr>
  </w:style>
  <w:style w:type="character" w:customStyle="1" w:styleId="Heading1Char">
    <w:name w:val="Heading 1 Char"/>
    <w:basedOn w:val="DefaultParagraphFont"/>
    <w:link w:val="Heading1"/>
    <w:uiPriority w:val="9"/>
    <w:rsid w:val="00A9686E"/>
    <w:rPr>
      <w:rFonts w:ascii="Arial" w:eastAsiaTheme="majorEastAsia" w:hAnsi="Arial" w:cstheme="majorBidi"/>
      <w:b/>
      <w:bCs/>
      <w:sz w:val="24"/>
      <w:szCs w:val="28"/>
    </w:rPr>
  </w:style>
  <w:style w:type="character" w:customStyle="1" w:styleId="ListParagraphChar">
    <w:name w:val="List Paragraph Char"/>
    <w:aliases w:val="List Paragraph 1 Char,List Paragraph1 Char,lp1 Char,Numbered List Char,List Paragraph compact Char,Normal bullet 2 Char,Paragraphe de liste 2 Char,Reference list Char,Bullet list Char,1st level - Bullet List Paragraph Char"/>
    <w:basedOn w:val="DefaultParagraphFont"/>
    <w:link w:val="ListParagraph"/>
    <w:uiPriority w:val="99"/>
    <w:locked/>
    <w:rsid w:val="00636EC3"/>
    <w:rPr>
      <w:rFonts w:ascii="Times New Roman" w:eastAsia="Times New Roman" w:hAnsi="Times New Roman"/>
    </w:rPr>
  </w:style>
  <w:style w:type="paragraph" w:styleId="Revision">
    <w:name w:val="Revision"/>
    <w:hidden/>
    <w:uiPriority w:val="99"/>
    <w:semiHidden/>
    <w:rsid w:val="00162C42"/>
  </w:style>
  <w:style w:type="character" w:customStyle="1" w:styleId="UnresolvedMention1">
    <w:name w:val="Unresolved Mention1"/>
    <w:basedOn w:val="DefaultParagraphFont"/>
    <w:uiPriority w:val="99"/>
    <w:semiHidden/>
    <w:unhideWhenUsed/>
    <w:rsid w:val="004C4140"/>
    <w:rPr>
      <w:color w:val="605E5C"/>
      <w:shd w:val="clear" w:color="auto" w:fill="E1DFDD"/>
    </w:rPr>
  </w:style>
  <w:style w:type="character" w:customStyle="1" w:styleId="UnresolvedMention2">
    <w:name w:val="Unresolved Mention2"/>
    <w:basedOn w:val="DefaultParagraphFont"/>
    <w:uiPriority w:val="99"/>
    <w:semiHidden/>
    <w:unhideWhenUsed/>
    <w:rsid w:val="00E41947"/>
    <w:rPr>
      <w:color w:val="605E5C"/>
      <w:shd w:val="clear" w:color="auto" w:fill="E1DFDD"/>
    </w:rPr>
  </w:style>
  <w:style w:type="paragraph" w:styleId="Subtitle">
    <w:name w:val="Subtitle"/>
    <w:basedOn w:val="Normal"/>
    <w:next w:val="Normal"/>
    <w:uiPriority w:val="11"/>
    <w:qFormat/>
    <w:rsid w:val="00824F04"/>
    <w:pPr>
      <w:keepNext/>
      <w:keepLines/>
      <w:spacing w:before="360" w:after="80"/>
    </w:pPr>
    <w:rPr>
      <w:rFonts w:ascii="Georgia" w:eastAsia="Georgia" w:hAnsi="Georgia" w:cs="Georgia"/>
      <w:i/>
      <w:color w:val="666666"/>
      <w:sz w:val="48"/>
      <w:szCs w:val="48"/>
    </w:rPr>
  </w:style>
  <w:style w:type="table" w:customStyle="1" w:styleId="54">
    <w:name w:val="54"/>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387BE7"/>
    <w:tblPr>
      <w:tblStyleRowBandSize w:val="1"/>
      <w:tblStyleColBandSize w:val="1"/>
      <w:tblInd w:w="0" w:type="dxa"/>
      <w:tblCellMar>
        <w:top w:w="0" w:type="dxa"/>
        <w:left w:w="85" w:type="dxa"/>
        <w:bottom w:w="0" w:type="dxa"/>
        <w:right w:w="85" w:type="dxa"/>
      </w:tblCellMar>
    </w:tblPr>
  </w:style>
  <w:style w:type="table" w:customStyle="1" w:styleId="50">
    <w:name w:val="50"/>
    <w:basedOn w:val="TableNormal"/>
    <w:rsid w:val="00387BE7"/>
    <w:tblPr>
      <w:tblStyleRowBandSize w:val="1"/>
      <w:tblStyleColBandSize w:val="1"/>
      <w:tblInd w:w="0" w:type="dxa"/>
      <w:tblCellMar>
        <w:top w:w="0" w:type="dxa"/>
        <w:left w:w="85" w:type="dxa"/>
        <w:bottom w:w="0" w:type="dxa"/>
        <w:right w:w="85" w:type="dxa"/>
      </w:tblCellMar>
    </w:tblPr>
  </w:style>
  <w:style w:type="table" w:customStyle="1" w:styleId="49">
    <w:name w:val="49"/>
    <w:basedOn w:val="TableNormal"/>
    <w:rsid w:val="00387BE7"/>
    <w:tblPr>
      <w:tblStyleRowBandSize w:val="1"/>
      <w:tblStyleColBandSize w:val="1"/>
      <w:tblInd w:w="0" w:type="dxa"/>
      <w:tblCellMar>
        <w:top w:w="0" w:type="dxa"/>
        <w:left w:w="85" w:type="dxa"/>
        <w:bottom w:w="0" w:type="dxa"/>
        <w:right w:w="85" w:type="dxa"/>
      </w:tblCellMar>
    </w:tblPr>
  </w:style>
  <w:style w:type="table" w:customStyle="1" w:styleId="48">
    <w:name w:val="48"/>
    <w:basedOn w:val="TableNormal"/>
    <w:rsid w:val="00387BE7"/>
    <w:tblPr>
      <w:tblStyleRowBandSize w:val="1"/>
      <w:tblStyleColBandSize w:val="1"/>
      <w:tblInd w:w="0" w:type="dxa"/>
      <w:tblCellMar>
        <w:top w:w="0" w:type="dxa"/>
        <w:left w:w="57" w:type="dxa"/>
        <w:bottom w:w="0" w:type="dxa"/>
        <w:right w:w="57" w:type="dxa"/>
      </w:tblCellMar>
    </w:tblPr>
  </w:style>
  <w:style w:type="table" w:customStyle="1" w:styleId="47">
    <w:name w:val="47"/>
    <w:basedOn w:val="TableNormal"/>
    <w:rsid w:val="00387BE7"/>
    <w:tblPr>
      <w:tblStyleRowBandSize w:val="1"/>
      <w:tblStyleColBandSize w:val="1"/>
      <w:tblInd w:w="0" w:type="dxa"/>
      <w:tblCellMar>
        <w:top w:w="0" w:type="dxa"/>
        <w:left w:w="113" w:type="dxa"/>
        <w:bottom w:w="0" w:type="dxa"/>
        <w:right w:w="113" w:type="dxa"/>
      </w:tblCellMar>
    </w:tblPr>
  </w:style>
  <w:style w:type="table" w:customStyle="1" w:styleId="46">
    <w:name w:val="46"/>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45">
    <w:name w:val="45"/>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44">
    <w:name w:val="44"/>
    <w:basedOn w:val="TableNormal"/>
    <w:rsid w:val="00387BE7"/>
    <w:tblPr>
      <w:tblStyleRowBandSize w:val="1"/>
      <w:tblStyleColBandSize w:val="1"/>
      <w:tblInd w:w="0" w:type="dxa"/>
      <w:tblCellMar>
        <w:top w:w="0" w:type="dxa"/>
        <w:left w:w="85" w:type="dxa"/>
        <w:bottom w:w="0" w:type="dxa"/>
        <w:right w:w="85" w:type="dxa"/>
      </w:tblCellMar>
    </w:tblPr>
  </w:style>
  <w:style w:type="table" w:customStyle="1" w:styleId="43">
    <w:name w:val="43"/>
    <w:basedOn w:val="TableNormal"/>
    <w:rsid w:val="00387BE7"/>
    <w:tblPr>
      <w:tblStyleRowBandSize w:val="1"/>
      <w:tblStyleColBandSize w:val="1"/>
      <w:tblInd w:w="0" w:type="dxa"/>
      <w:tblCellMar>
        <w:top w:w="0" w:type="dxa"/>
        <w:left w:w="113" w:type="dxa"/>
        <w:bottom w:w="0" w:type="dxa"/>
        <w:right w:w="113" w:type="dxa"/>
      </w:tblCellMar>
    </w:tblPr>
  </w:style>
  <w:style w:type="table" w:customStyle="1" w:styleId="42">
    <w:name w:val="42"/>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387BE7"/>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387BE7"/>
    <w:tblPr>
      <w:tblStyleRowBandSize w:val="1"/>
      <w:tblStyleColBandSize w:val="1"/>
      <w:tblInd w:w="0" w:type="dxa"/>
      <w:tblCellMar>
        <w:top w:w="57" w:type="dxa"/>
        <w:left w:w="115" w:type="dxa"/>
        <w:bottom w:w="57" w:type="dxa"/>
        <w:right w:w="115" w:type="dxa"/>
      </w:tblCellMar>
    </w:tblPr>
  </w:style>
  <w:style w:type="table" w:customStyle="1" w:styleId="36">
    <w:name w:val="36"/>
    <w:basedOn w:val="TableNormal"/>
    <w:rsid w:val="00387BE7"/>
    <w:tblPr>
      <w:tblStyleRowBandSize w:val="1"/>
      <w:tblStyleColBandSize w:val="1"/>
      <w:tblInd w:w="0" w:type="dxa"/>
      <w:tblCellMar>
        <w:top w:w="0" w:type="dxa"/>
        <w:left w:w="105" w:type="dxa"/>
        <w:bottom w:w="0" w:type="dxa"/>
        <w:right w:w="105" w:type="dxa"/>
      </w:tblCellMar>
    </w:tblPr>
  </w:style>
  <w:style w:type="table" w:customStyle="1" w:styleId="35">
    <w:name w:val="35"/>
    <w:basedOn w:val="TableNormal"/>
    <w:rsid w:val="00387BE7"/>
    <w:tblPr>
      <w:tblStyleRowBandSize w:val="1"/>
      <w:tblStyleColBandSize w:val="1"/>
      <w:tblInd w:w="0" w:type="dxa"/>
      <w:tblCellMar>
        <w:top w:w="0" w:type="dxa"/>
        <w:left w:w="115" w:type="dxa"/>
        <w:bottom w:w="0" w:type="dxa"/>
        <w:right w:w="115" w:type="dxa"/>
      </w:tblCellMar>
    </w:tblPr>
  </w:style>
  <w:style w:type="character" w:styleId="Emphasis">
    <w:name w:val="Emphasis"/>
    <w:uiPriority w:val="20"/>
    <w:qFormat/>
    <w:rsid w:val="0022128F"/>
    <w:rPr>
      <w:i/>
      <w:iCs/>
    </w:rPr>
  </w:style>
  <w:style w:type="paragraph" w:styleId="PlainText">
    <w:name w:val="Plain Text"/>
    <w:basedOn w:val="Normal"/>
    <w:link w:val="PlainTextChar"/>
    <w:rsid w:val="007B03F8"/>
    <w:pPr>
      <w:suppressAutoHyphens/>
      <w:autoSpaceDN w:val="0"/>
      <w:textAlignment w:val="baseline"/>
    </w:pPr>
    <w:rPr>
      <w:rFonts w:ascii="Calibri" w:eastAsia="Calibri" w:hAnsi="Calibri" w:cs="Calibri"/>
      <w:sz w:val="22"/>
      <w:szCs w:val="22"/>
      <w:lang w:val="en-US"/>
    </w:rPr>
  </w:style>
  <w:style w:type="character" w:customStyle="1" w:styleId="PlainTextChar">
    <w:name w:val="Plain Text Char"/>
    <w:basedOn w:val="DefaultParagraphFont"/>
    <w:link w:val="PlainText"/>
    <w:rsid w:val="007B03F8"/>
    <w:rPr>
      <w:rFonts w:ascii="Calibri" w:eastAsia="Calibri" w:hAnsi="Calibri" w:cs="Calibri"/>
      <w:sz w:val="22"/>
      <w:szCs w:val="22"/>
      <w:lang w:val="en-US" w:eastAsia="en-US"/>
    </w:rPr>
  </w:style>
  <w:style w:type="table" w:customStyle="1" w:styleId="PlainTable21">
    <w:name w:val="Plain Table 21"/>
    <w:basedOn w:val="TableNormal"/>
    <w:uiPriority w:val="42"/>
    <w:rsid w:val="007B03F8"/>
    <w:rPr>
      <w:rFonts w:asciiTheme="minorHAnsi" w:eastAsiaTheme="minorHAnsi" w:hAnsiTheme="minorHAnsi" w:cstheme="minorBidi"/>
      <w:sz w:val="22"/>
      <w:szCs w:val="22"/>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7B03F8"/>
    <w:rPr>
      <w:b/>
      <w:bCs/>
    </w:rPr>
  </w:style>
  <w:style w:type="table" w:customStyle="1" w:styleId="34">
    <w:name w:val="34"/>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3">
    <w:name w:val="33"/>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2">
    <w:name w:val="32"/>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1">
    <w:name w:val="31"/>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0">
    <w:name w:val="30"/>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9">
    <w:name w:val="29"/>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8">
    <w:name w:val="28"/>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7">
    <w:name w:val="27"/>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6">
    <w:name w:val="26"/>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824F04"/>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824F04"/>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824F04"/>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
    <w:name w:val="12"/>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10"/>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9">
    <w:name w:val="9"/>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
    <w:name w:val="8"/>
    <w:basedOn w:val="TableNormal"/>
    <w:rsid w:val="00824F04"/>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824F04"/>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830E5"/>
    <w:pPr>
      <w:spacing w:line="276" w:lineRule="auto"/>
      <w:outlineLvl w:val="9"/>
    </w:pPr>
    <w:rPr>
      <w:lang w:val="en-US"/>
    </w:rPr>
  </w:style>
  <w:style w:type="paragraph" w:styleId="TOC2">
    <w:name w:val="toc 2"/>
    <w:basedOn w:val="Normal"/>
    <w:next w:val="Normal"/>
    <w:autoRedefine/>
    <w:uiPriority w:val="39"/>
    <w:unhideWhenUsed/>
    <w:qFormat/>
    <w:rsid w:val="00D66985"/>
    <w:pPr>
      <w:tabs>
        <w:tab w:val="right" w:leader="dot" w:pos="8699"/>
      </w:tabs>
      <w:spacing w:after="100" w:line="276" w:lineRule="auto"/>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rsid w:val="004A1B39"/>
    <w:pPr>
      <w:tabs>
        <w:tab w:val="left" w:pos="284"/>
        <w:tab w:val="right" w:leader="dot" w:pos="8699"/>
      </w:tabs>
      <w:spacing w:after="100" w:line="276"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semiHidden/>
    <w:unhideWhenUsed/>
    <w:qFormat/>
    <w:rsid w:val="00F830E5"/>
    <w:pPr>
      <w:spacing w:after="100" w:line="276" w:lineRule="auto"/>
      <w:ind w:left="440"/>
    </w:pPr>
    <w:rPr>
      <w:rFonts w:asciiTheme="minorHAnsi" w:eastAsiaTheme="minorEastAsia" w:hAnsiTheme="minorHAnsi" w:cstheme="minorBidi"/>
      <w:sz w:val="22"/>
      <w:szCs w:val="22"/>
      <w:lang w:val="en-US"/>
    </w:rPr>
  </w:style>
  <w:style w:type="character" w:customStyle="1" w:styleId="UnresolvedMention">
    <w:name w:val="Unresolved Mention"/>
    <w:basedOn w:val="DefaultParagraphFont"/>
    <w:uiPriority w:val="99"/>
    <w:semiHidden/>
    <w:unhideWhenUsed/>
    <w:rsid w:val="004924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8810450">
      <w:bodyDiv w:val="1"/>
      <w:marLeft w:val="0"/>
      <w:marRight w:val="0"/>
      <w:marTop w:val="0"/>
      <w:marBottom w:val="0"/>
      <w:divBdr>
        <w:top w:val="none" w:sz="0" w:space="0" w:color="auto"/>
        <w:left w:val="none" w:sz="0" w:space="0" w:color="auto"/>
        <w:bottom w:val="none" w:sz="0" w:space="0" w:color="auto"/>
        <w:right w:val="none" w:sz="0" w:space="0" w:color="auto"/>
      </w:divBdr>
    </w:div>
    <w:div w:id="671949634">
      <w:bodyDiv w:val="1"/>
      <w:marLeft w:val="0"/>
      <w:marRight w:val="0"/>
      <w:marTop w:val="0"/>
      <w:marBottom w:val="0"/>
      <w:divBdr>
        <w:top w:val="none" w:sz="0" w:space="0" w:color="auto"/>
        <w:left w:val="none" w:sz="0" w:space="0" w:color="auto"/>
        <w:bottom w:val="none" w:sz="0" w:space="0" w:color="auto"/>
        <w:right w:val="none" w:sz="0" w:space="0" w:color="auto"/>
      </w:divBdr>
    </w:div>
    <w:div w:id="153708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h.gov.cy/moh/mphs/mphs.nsf/home2/home2?openform" TargetMode="External"/><Relationship Id="rId18" Type="http://schemas.openxmlformats.org/officeDocument/2006/relationships/hyperlink" Target="https://ieea.ch/accreditation.htm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www.moh.gov.cy/moh/mphs/mphs.nsf/home2/home2?openform" TargetMode="External"/><Relationship Id="rId17" Type="http://schemas.openxmlformats.org/officeDocument/2006/relationships/hyperlink" Target="https://ec.europa.eu/info/sites/default/files/eu-emblem-rules_el.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yprus-tomorrow.gov.cy" TargetMode="External"/><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c.europa.eu/regional_policy/en/information/logos_downloadcenter/"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mpanies.gov.cy/assets/modules/wgp/articles/202103/1777/docs/14042022_final_guidance_interim_solution_el.pdf" TargetMode="External"/><Relationship Id="rId1" Type="http://schemas.openxmlformats.org/officeDocument/2006/relationships/hyperlink" Target="http://www.cyprus-tomorrow.gov.cy/cypresidency/kyprostoavrio.nsf/All/2452E45691D999FBC2258893003E9ACC?Open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Times New Roman"/>
    <w:charset w:val="00"/>
    <w:family w:val="auto"/>
    <w:pitch w:val="variable"/>
    <w:sig w:usb0="00000001" w:usb1="4000205B" w:usb2="00000000" w:usb3="00000000" w:csb0="00000193" w:csb1="00000000"/>
  </w:font>
  <w:font w:name="Cardo">
    <w:altName w:val="Calibri"/>
    <w:charset w:val="00"/>
    <w:family w:val="auto"/>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36A7"/>
    <w:rsid w:val="00A03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BFF9622B24DC3B3C61E6F41B67342">
    <w:name w:val="FD9BFF9622B24DC3B3C61E6F41B67342"/>
    <w:rsid w:val="00A036A7"/>
  </w:style>
  <w:style w:type="paragraph" w:customStyle="1" w:styleId="C16540291DAE4C28BBD3E367843B0BEE">
    <w:name w:val="C16540291DAE4C28BBD3E367843B0BEE"/>
    <w:rsid w:val="00A036A7"/>
  </w:style>
  <w:style w:type="paragraph" w:customStyle="1" w:styleId="1D96DF06944248829D26AB0031E1F2AC">
    <w:name w:val="1D96DF06944248829D26AB0031E1F2AC"/>
    <w:rsid w:val="00A036A7"/>
  </w:style>
  <w:style w:type="paragraph" w:customStyle="1" w:styleId="C317E088513E41F18AA32651DF758DBC">
    <w:name w:val="C317E088513E41F18AA32651DF758DBC"/>
    <w:rsid w:val="00A036A7"/>
  </w:style>
  <w:style w:type="paragraph" w:customStyle="1" w:styleId="A9C691D6559244059EB7A4F388FB02CD">
    <w:name w:val="A9C691D6559244059EB7A4F388FB02CD"/>
    <w:rsid w:val="00A036A7"/>
  </w:style>
  <w:style w:type="paragraph" w:customStyle="1" w:styleId="5FC46B62957948EE92AE5998274B4281">
    <w:name w:val="5FC46B62957948EE92AE5998274B4281"/>
    <w:rsid w:val="00A036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aEhu4XeatqN3cn5YtT54OvNFA==">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01E4B4-6483-4F9E-B32B-2110D783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11465</Words>
  <Characters>65356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 Papayianni</dc:creator>
  <cp:lastModifiedBy>user</cp:lastModifiedBy>
  <cp:revision>1</cp:revision>
  <cp:lastPrinted>2023-02-14T08:44:00Z</cp:lastPrinted>
  <dcterms:created xsi:type="dcterms:W3CDTF">2023-02-13T10:26:00Z</dcterms:created>
  <dcterms:modified xsi:type="dcterms:W3CDTF">2023-02-16T08:29:00Z</dcterms:modified>
</cp:coreProperties>
</file>